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0" w:rsidRPr="00661CF0" w:rsidRDefault="00661CF0" w:rsidP="00661CF0">
      <w:pPr>
        <w:jc w:val="center"/>
        <w:rPr>
          <w:rFonts w:ascii="Times New Roman" w:hAnsi="Times New Roman" w:cs="Times New Roman"/>
          <w:b/>
          <w:caps/>
          <w:sz w:val="28"/>
          <w:szCs w:val="28"/>
        </w:rPr>
      </w:pPr>
      <w:bookmarkStart w:id="0" w:name="_GoBack"/>
      <w:r w:rsidRPr="00661CF0">
        <w:rPr>
          <w:rFonts w:ascii="Times New Roman" w:hAnsi="Times New Roman" w:cs="Times New Roman"/>
          <w:b/>
          <w:caps/>
          <w:sz w:val="28"/>
          <w:szCs w:val="28"/>
        </w:rPr>
        <w:t xml:space="preserve">Методические рекомендации по антикоррупционному воспитанию </w:t>
      </w:r>
      <w:r>
        <w:rPr>
          <w:rFonts w:ascii="Times New Roman" w:hAnsi="Times New Roman" w:cs="Times New Roman"/>
          <w:b/>
          <w:caps/>
          <w:sz w:val="28"/>
          <w:szCs w:val="28"/>
        </w:rPr>
        <w:br/>
      </w:r>
      <w:r w:rsidRPr="00661CF0">
        <w:rPr>
          <w:rFonts w:ascii="Times New Roman" w:hAnsi="Times New Roman" w:cs="Times New Roman"/>
          <w:b/>
          <w:caps/>
          <w:sz w:val="28"/>
          <w:szCs w:val="28"/>
        </w:rPr>
        <w:t xml:space="preserve">и просвещению </w:t>
      </w:r>
      <w:proofErr w:type="gramStart"/>
      <w:r w:rsidRPr="00661CF0">
        <w:rPr>
          <w:rFonts w:ascii="Times New Roman" w:hAnsi="Times New Roman" w:cs="Times New Roman"/>
          <w:b/>
          <w:caps/>
          <w:sz w:val="28"/>
          <w:szCs w:val="28"/>
        </w:rPr>
        <w:t>обучающихся</w:t>
      </w:r>
      <w:proofErr w:type="gramEnd"/>
    </w:p>
    <w:bookmarkEnd w:id="0"/>
    <w:p w:rsidR="00661CF0" w:rsidRDefault="00661CF0" w:rsidP="00661CF0">
      <w:pPr>
        <w:jc w:val="both"/>
        <w:rPr>
          <w:rFonts w:ascii="Times New Roman" w:hAnsi="Times New Roman" w:cs="Times New Roman"/>
          <w:b/>
          <w:sz w:val="26"/>
          <w:szCs w:val="26"/>
        </w:rPr>
      </w:pPr>
    </w:p>
    <w:p w:rsidR="00E630DB" w:rsidRPr="00661CF0" w:rsidRDefault="00661CF0" w:rsidP="00661CF0">
      <w:pPr>
        <w:jc w:val="both"/>
        <w:rPr>
          <w:rFonts w:ascii="Times New Roman" w:hAnsi="Times New Roman" w:cs="Times New Roman"/>
          <w:b/>
          <w:sz w:val="26"/>
          <w:szCs w:val="26"/>
        </w:rPr>
      </w:pPr>
      <w:r>
        <w:rPr>
          <w:rFonts w:ascii="Times New Roman" w:hAnsi="Times New Roman" w:cs="Times New Roman"/>
          <w:b/>
          <w:sz w:val="26"/>
          <w:szCs w:val="26"/>
        </w:rPr>
        <w:t>Введение</w:t>
      </w:r>
    </w:p>
    <w:p w:rsidR="007B78E9" w:rsidRPr="00661CF0" w:rsidRDefault="007B78E9" w:rsidP="00661CF0">
      <w:pPr>
        <w:spacing w:after="0"/>
        <w:ind w:firstLine="709"/>
        <w:jc w:val="both"/>
        <w:rPr>
          <w:rFonts w:ascii="Times New Roman" w:hAnsi="Times New Roman" w:cs="Times New Roman"/>
          <w:sz w:val="26"/>
          <w:szCs w:val="26"/>
        </w:rPr>
      </w:pPr>
      <w:proofErr w:type="spellStart"/>
      <w:r w:rsidRPr="00661CF0">
        <w:rPr>
          <w:rFonts w:ascii="Times New Roman" w:hAnsi="Times New Roman" w:cs="Times New Roman"/>
          <w:sz w:val="26"/>
          <w:szCs w:val="26"/>
        </w:rPr>
        <w:t>Корру́пция</w:t>
      </w:r>
      <w:proofErr w:type="spellEnd"/>
      <w:r w:rsidRPr="00661CF0">
        <w:rPr>
          <w:rFonts w:ascii="Times New Roman" w:hAnsi="Times New Roman" w:cs="Times New Roman"/>
          <w:sz w:val="26"/>
          <w:szCs w:val="26"/>
        </w:rPr>
        <w:t xml:space="preserve"> (от лат. </w:t>
      </w:r>
      <w:proofErr w:type="spellStart"/>
      <w:r w:rsidRPr="00661CF0">
        <w:rPr>
          <w:rFonts w:ascii="Times New Roman" w:hAnsi="Times New Roman" w:cs="Times New Roman"/>
          <w:sz w:val="26"/>
          <w:szCs w:val="26"/>
        </w:rPr>
        <w:t>corrumpere</w:t>
      </w:r>
      <w:proofErr w:type="spellEnd"/>
      <w:r w:rsidRPr="00661CF0">
        <w:rPr>
          <w:rFonts w:ascii="Times New Roman" w:hAnsi="Times New Roman" w:cs="Times New Roman"/>
          <w:sz w:val="26"/>
          <w:szCs w:val="26"/>
        </w:rPr>
        <w:t xml:space="preserve"> – «растлевать») – использование должностным лицом своих властных полномочий и доверенных ему прав в целях личной выгоды, противоречащее установленным правилам (законодательству). Наиболее часто термин применяется по отношению к бюрократическому аппарату и политической элите. Коррупции может быть подвержен любой человек, обладающий властью над распределением по своему усмотрению каких-либо не принадлежащих ему ресурсов (чиновник, депутат, судья, сотрудник правоохранительных органов, администратор, экзаменатор, врач и т. д.). Главным стимулом коррупционного поведения является возможность получения экономической прибыли, связанной с использованием властных полномочий, а главным сдерживающим фактором – риск разоблачения и наказания.</w:t>
      </w:r>
    </w:p>
    <w:p w:rsidR="00E630DB" w:rsidRPr="00661CF0" w:rsidRDefault="00E630DB" w:rsidP="00661CF0">
      <w:pPr>
        <w:spacing w:after="0"/>
        <w:ind w:firstLine="709"/>
        <w:jc w:val="both"/>
        <w:rPr>
          <w:rFonts w:ascii="Times New Roman" w:hAnsi="Times New Roman" w:cs="Times New Roman"/>
          <w:sz w:val="26"/>
          <w:szCs w:val="26"/>
        </w:rPr>
      </w:pPr>
      <w:r w:rsidRPr="00661CF0">
        <w:rPr>
          <w:rFonts w:ascii="Times New Roman" w:hAnsi="Times New Roman" w:cs="Times New Roman"/>
          <w:sz w:val="26"/>
          <w:szCs w:val="26"/>
        </w:rPr>
        <w:t>Коррупция — серьезная угроза безопасности страны. Она наносит обществу большой вред, посягает на основы государственной власти, снижает эффективность деятельности государственных и муниципальных органов и подрывает их авторитет, затрудняет экономическое развитие страны в целом. Разрушая демократические институты и ценности, понятия о справедливости и общественном долге, коррупция наносит ущерб устойчивому развитию государства и правопорядку. Коррупция деформирует правосознание граждан, создавая у них представление о возможности удовлетворения личных и коллективных интересов путем подкупа должностных лиц. Будучи одним из опаснейших для граждан, общества и государства явлений, коррупция имеет глубокие исторические и психологические корни. К сожалению, в сознании многих людей она стала обычным явлением, с которым бесполезно бороться, а результативность каких-либо мер по противодействию коррупции зачастую оценивается гражданами крайне низко. Причин возникновения коррупции много. В их числе — наличие большого количества подзаконных актов, сложных для понимания, недостаточная правовая культура граждан, а также пассивность, обусловленная недоверием к системе противодействия коррупции.</w:t>
      </w:r>
    </w:p>
    <w:p w:rsidR="002E1D4F" w:rsidRPr="00661CF0" w:rsidRDefault="002E1D4F" w:rsidP="00661CF0">
      <w:pPr>
        <w:spacing w:after="0"/>
        <w:ind w:firstLine="709"/>
        <w:jc w:val="both"/>
        <w:rPr>
          <w:rFonts w:ascii="Times New Roman" w:hAnsi="Times New Roman" w:cs="Times New Roman"/>
          <w:sz w:val="26"/>
          <w:szCs w:val="26"/>
        </w:rPr>
      </w:pPr>
      <w:r w:rsidRPr="00661CF0">
        <w:rPr>
          <w:rFonts w:ascii="Times New Roman" w:hAnsi="Times New Roman" w:cs="Times New Roman"/>
          <w:sz w:val="26"/>
          <w:szCs w:val="26"/>
        </w:rPr>
        <w:t xml:space="preserve"> Значимость данного социального явления определила принятие комплексных программных документов, затрагивающих все сферы общественных отношений и определяющих конкретные направления деятельности органов государственной власти, органов местного самоуправления, государственных учреждений, общественных организаций. Особая роль отведена и системе образования как институту, оказывающему наиболее сильное влияние на формирование человеческой личности, утверждение ценностей и жизненных принципов, выбор профессиональной и общекультурной модели.</w:t>
      </w:r>
    </w:p>
    <w:p w:rsidR="002E1D4F" w:rsidRPr="00661CF0" w:rsidRDefault="00E630DB" w:rsidP="00661CF0">
      <w:pPr>
        <w:spacing w:after="0"/>
        <w:ind w:firstLine="709"/>
        <w:jc w:val="both"/>
        <w:rPr>
          <w:rFonts w:ascii="Times New Roman" w:hAnsi="Times New Roman" w:cs="Times New Roman"/>
          <w:sz w:val="26"/>
          <w:szCs w:val="26"/>
        </w:rPr>
      </w:pPr>
      <w:r w:rsidRPr="00661CF0">
        <w:rPr>
          <w:rFonts w:ascii="Times New Roman" w:hAnsi="Times New Roman" w:cs="Times New Roman"/>
          <w:sz w:val="26"/>
          <w:szCs w:val="26"/>
        </w:rPr>
        <w:lastRenderedPageBreak/>
        <w:t xml:space="preserve">Основной </w:t>
      </w:r>
      <w:r w:rsidRPr="00661CF0">
        <w:rPr>
          <w:rFonts w:ascii="Times New Roman" w:hAnsi="Times New Roman" w:cs="Times New Roman"/>
          <w:i/>
          <w:sz w:val="26"/>
          <w:szCs w:val="26"/>
        </w:rPr>
        <w:t>целью антикоррупционного образования</w:t>
      </w:r>
      <w:r w:rsidRPr="00661CF0">
        <w:rPr>
          <w:rFonts w:ascii="Times New Roman" w:hAnsi="Times New Roman" w:cs="Times New Roman"/>
          <w:sz w:val="26"/>
          <w:szCs w:val="26"/>
        </w:rPr>
        <w:t xml:space="preserve"> в государственных образо</w:t>
      </w:r>
      <w:r w:rsidRPr="00661CF0">
        <w:rPr>
          <w:rFonts w:ascii="Times New Roman" w:hAnsi="Times New Roman" w:cs="Times New Roman"/>
          <w:sz w:val="26"/>
          <w:szCs w:val="26"/>
        </w:rPr>
        <w:softHyphen/>
        <w:t xml:space="preserve">вательных организациях является </w:t>
      </w:r>
      <w:r w:rsidRPr="00661CF0">
        <w:rPr>
          <w:rFonts w:ascii="Times New Roman" w:hAnsi="Times New Roman" w:cs="Times New Roman"/>
          <w:i/>
          <w:sz w:val="26"/>
          <w:szCs w:val="26"/>
        </w:rPr>
        <w:t>создание условий для формирования антикорруп</w:t>
      </w:r>
      <w:r w:rsidRPr="00661CF0">
        <w:rPr>
          <w:rFonts w:ascii="Times New Roman" w:hAnsi="Times New Roman" w:cs="Times New Roman"/>
          <w:i/>
          <w:sz w:val="26"/>
          <w:szCs w:val="26"/>
        </w:rPr>
        <w:softHyphen/>
        <w:t>ционного мировоззрения</w:t>
      </w:r>
      <w:r w:rsidR="00D37AC7" w:rsidRPr="00661CF0">
        <w:rPr>
          <w:rFonts w:ascii="Times New Roman" w:hAnsi="Times New Roman" w:cs="Times New Roman"/>
          <w:i/>
          <w:sz w:val="26"/>
          <w:szCs w:val="26"/>
        </w:rPr>
        <w:t>,</w:t>
      </w:r>
      <w:r w:rsidR="00FF69F8" w:rsidRPr="00661CF0">
        <w:rPr>
          <w:rFonts w:ascii="Times New Roman" w:hAnsi="Times New Roman" w:cs="Times New Roman"/>
          <w:i/>
          <w:sz w:val="26"/>
          <w:szCs w:val="26"/>
        </w:rPr>
        <w:t xml:space="preserve"> </w:t>
      </w:r>
      <w:r w:rsidR="00D37AC7" w:rsidRPr="00661CF0">
        <w:rPr>
          <w:rFonts w:ascii="Times New Roman" w:hAnsi="Times New Roman" w:cs="Times New Roman"/>
          <w:i/>
          <w:sz w:val="26"/>
          <w:szCs w:val="26"/>
        </w:rPr>
        <w:t>нетерпимости ко всем формам коррупционной деятельности</w:t>
      </w:r>
      <w:r w:rsidR="00D37AC7" w:rsidRPr="00661CF0">
        <w:rPr>
          <w:rFonts w:ascii="Times New Roman" w:hAnsi="Times New Roman" w:cs="Times New Roman"/>
          <w:sz w:val="26"/>
          <w:szCs w:val="26"/>
        </w:rPr>
        <w:t xml:space="preserve">, формирование навыков противодействия соответствующим правонарушениям с привлечением институтов гражданского общества и </w:t>
      </w:r>
      <w:r w:rsidR="00FF69F8" w:rsidRPr="00661CF0">
        <w:rPr>
          <w:rFonts w:ascii="Times New Roman" w:hAnsi="Times New Roman" w:cs="Times New Roman"/>
          <w:sz w:val="26"/>
          <w:szCs w:val="26"/>
        </w:rPr>
        <w:t>государства</w:t>
      </w:r>
      <w:r w:rsidR="00D37AC7" w:rsidRPr="00661CF0">
        <w:rPr>
          <w:rFonts w:ascii="Times New Roman" w:hAnsi="Times New Roman" w:cs="Times New Roman"/>
          <w:sz w:val="26"/>
          <w:szCs w:val="26"/>
        </w:rPr>
        <w:t>.</w:t>
      </w:r>
    </w:p>
    <w:p w:rsidR="00B52EE6" w:rsidRPr="00661CF0" w:rsidRDefault="00D37AC7" w:rsidP="00661CF0">
      <w:pPr>
        <w:spacing w:after="0"/>
        <w:ind w:firstLine="709"/>
        <w:jc w:val="both"/>
        <w:rPr>
          <w:rFonts w:ascii="Times New Roman" w:hAnsi="Times New Roman" w:cs="Times New Roman"/>
          <w:sz w:val="26"/>
          <w:szCs w:val="26"/>
        </w:rPr>
      </w:pPr>
      <w:r w:rsidRPr="00661CF0">
        <w:rPr>
          <w:rFonts w:ascii="Times New Roman" w:hAnsi="Times New Roman" w:cs="Times New Roman"/>
          <w:sz w:val="26"/>
          <w:szCs w:val="26"/>
        </w:rPr>
        <w:t xml:space="preserve"> </w:t>
      </w:r>
      <w:r w:rsidR="00CF17AD" w:rsidRPr="00CF17AD">
        <w:rPr>
          <w:rFonts w:ascii="Times New Roman" w:hAnsi="Times New Roman" w:cs="Times New Roman"/>
          <w:sz w:val="26"/>
          <w:szCs w:val="26"/>
        </w:rPr>
        <w:t>Целью настоящих рекомендаций (основанных на</w:t>
      </w:r>
      <w:r w:rsidR="00BD3DAE">
        <w:rPr>
          <w:rFonts w:ascii="Times New Roman" w:hAnsi="Times New Roman" w:cs="Times New Roman"/>
          <w:sz w:val="26"/>
          <w:szCs w:val="26"/>
        </w:rPr>
        <w:t xml:space="preserve"> методических рекомендациях </w:t>
      </w:r>
      <w:proofErr w:type="spellStart"/>
      <w:r w:rsidR="00BD3DAE">
        <w:rPr>
          <w:rFonts w:ascii="Times New Roman" w:hAnsi="Times New Roman" w:cs="Times New Roman"/>
          <w:sz w:val="26"/>
          <w:szCs w:val="26"/>
        </w:rPr>
        <w:t>Мино</w:t>
      </w:r>
      <w:r w:rsidR="00CF17AD" w:rsidRPr="00CF17AD">
        <w:rPr>
          <w:rFonts w:ascii="Times New Roman" w:hAnsi="Times New Roman" w:cs="Times New Roman"/>
          <w:sz w:val="26"/>
          <w:szCs w:val="26"/>
        </w:rPr>
        <w:t>бр</w:t>
      </w:r>
      <w:r w:rsidR="00BD3DAE">
        <w:rPr>
          <w:rFonts w:ascii="Times New Roman" w:hAnsi="Times New Roman" w:cs="Times New Roman"/>
          <w:sz w:val="26"/>
          <w:szCs w:val="26"/>
        </w:rPr>
        <w:t>науки</w:t>
      </w:r>
      <w:proofErr w:type="spellEnd"/>
      <w:r w:rsidR="00BD3DAE">
        <w:rPr>
          <w:rFonts w:ascii="Times New Roman" w:hAnsi="Times New Roman" w:cs="Times New Roman"/>
          <w:sz w:val="26"/>
          <w:szCs w:val="26"/>
        </w:rPr>
        <w:t xml:space="preserve"> России</w:t>
      </w:r>
      <w:r w:rsidR="00CF17AD" w:rsidRPr="00CF17AD">
        <w:rPr>
          <w:rFonts w:ascii="Times New Roman" w:hAnsi="Times New Roman" w:cs="Times New Roman"/>
          <w:sz w:val="26"/>
          <w:szCs w:val="26"/>
        </w:rPr>
        <w:t xml:space="preserve"> 2015 года </w:t>
      </w:r>
      <w:hyperlink r:id="rId8" w:history="1">
        <w:r w:rsidR="00CF17AD" w:rsidRPr="00D14C08">
          <w:rPr>
            <w:rStyle w:val="a3"/>
            <w:rFonts w:ascii="Times New Roman" w:hAnsi="Times New Roman" w:cs="Times New Roman"/>
            <w:sz w:val="26"/>
            <w:szCs w:val="26"/>
          </w:rPr>
          <w:t>https://rulaws.ru/acts/Pismo-Minobrnauki-Rossii-ot-03.08.2015-N-08-1189/</w:t>
        </w:r>
      </w:hyperlink>
      <w:r w:rsidR="00CF17AD" w:rsidRPr="00CF17AD">
        <w:rPr>
          <w:rFonts w:ascii="Times New Roman" w:hAnsi="Times New Roman" w:cs="Times New Roman"/>
          <w:sz w:val="26"/>
          <w:szCs w:val="26"/>
        </w:rPr>
        <w:t>)</w:t>
      </w:r>
      <w:r w:rsidR="00CF17AD">
        <w:rPr>
          <w:rFonts w:ascii="Times New Roman" w:hAnsi="Times New Roman" w:cs="Times New Roman"/>
          <w:sz w:val="26"/>
          <w:szCs w:val="26"/>
        </w:rPr>
        <w:t xml:space="preserve"> </w:t>
      </w:r>
      <w:r w:rsidRPr="00661CF0">
        <w:rPr>
          <w:rFonts w:ascii="Times New Roman" w:hAnsi="Times New Roman" w:cs="Times New Roman"/>
          <w:sz w:val="26"/>
          <w:szCs w:val="26"/>
        </w:rPr>
        <w:t xml:space="preserve">является обеспечение методической поддержки для решения задачи формирования антикоррупционного мировоззрения у обучающихся в рамках реализации образовательных программ различного уровня. </w:t>
      </w:r>
    </w:p>
    <w:p w:rsidR="008D12B1" w:rsidRPr="00661CF0" w:rsidRDefault="00D37AC7" w:rsidP="00661CF0">
      <w:pPr>
        <w:spacing w:after="0"/>
        <w:ind w:firstLine="709"/>
        <w:jc w:val="both"/>
        <w:rPr>
          <w:rFonts w:ascii="Times New Roman" w:hAnsi="Times New Roman" w:cs="Times New Roman"/>
          <w:sz w:val="26"/>
          <w:szCs w:val="26"/>
        </w:rPr>
      </w:pPr>
      <w:r w:rsidRPr="00661CF0">
        <w:rPr>
          <w:rFonts w:ascii="Times New Roman" w:hAnsi="Times New Roman" w:cs="Times New Roman"/>
          <w:sz w:val="26"/>
          <w:szCs w:val="26"/>
        </w:rPr>
        <w:t>Программы и мероприятия антикоррупционного воспитания успешно интегрируются в содержание дисциплин основных образовательных программ, связанных</w:t>
      </w:r>
      <w:r w:rsidR="00CC713A" w:rsidRPr="00661CF0">
        <w:rPr>
          <w:rFonts w:ascii="Times New Roman" w:hAnsi="Times New Roman" w:cs="Times New Roman"/>
          <w:sz w:val="26"/>
          <w:szCs w:val="26"/>
        </w:rPr>
        <w:t xml:space="preserve"> с изучением истории, обществознания, экономики, права, литературы и других предметов.</w:t>
      </w:r>
      <w:r w:rsidRPr="00661CF0">
        <w:rPr>
          <w:rFonts w:ascii="Times New Roman" w:hAnsi="Times New Roman" w:cs="Times New Roman"/>
          <w:sz w:val="26"/>
          <w:szCs w:val="26"/>
        </w:rPr>
        <w:t xml:space="preserve"> Кроме того, антикоррупционное просвещение обучающихся реализуетс</w:t>
      </w:r>
      <w:r w:rsidR="00306B00" w:rsidRPr="00661CF0">
        <w:rPr>
          <w:rFonts w:ascii="Times New Roman" w:hAnsi="Times New Roman" w:cs="Times New Roman"/>
          <w:sz w:val="26"/>
          <w:szCs w:val="26"/>
        </w:rPr>
        <w:t>я в рамках работы факультативов, программ элективных курсов,</w:t>
      </w:r>
      <w:r w:rsidRPr="00661CF0">
        <w:rPr>
          <w:rFonts w:ascii="Times New Roman" w:hAnsi="Times New Roman" w:cs="Times New Roman"/>
          <w:sz w:val="26"/>
          <w:szCs w:val="26"/>
        </w:rPr>
        <w:t xml:space="preserve"> кружков, а также тематических внеурочных мероприятий. </w:t>
      </w:r>
    </w:p>
    <w:p w:rsidR="00CC713A" w:rsidRPr="00661CF0" w:rsidRDefault="00CC713A" w:rsidP="00661CF0">
      <w:pPr>
        <w:spacing w:after="0"/>
        <w:ind w:firstLine="709"/>
        <w:jc w:val="both"/>
        <w:rPr>
          <w:rFonts w:ascii="Times New Roman" w:hAnsi="Times New Roman" w:cs="Times New Roman"/>
          <w:sz w:val="26"/>
          <w:szCs w:val="26"/>
        </w:rPr>
      </w:pPr>
    </w:p>
    <w:p w:rsidR="00DA7E0D" w:rsidRPr="00661CF0" w:rsidRDefault="00DA7E0D" w:rsidP="00661CF0">
      <w:pPr>
        <w:pStyle w:val="1"/>
        <w:numPr>
          <w:ilvl w:val="0"/>
          <w:numId w:val="2"/>
        </w:numPr>
        <w:spacing w:line="276" w:lineRule="auto"/>
        <w:ind w:left="0" w:firstLine="0"/>
        <w:jc w:val="center"/>
        <w:rPr>
          <w:b/>
          <w:sz w:val="26"/>
          <w:szCs w:val="26"/>
        </w:rPr>
      </w:pPr>
      <w:r w:rsidRPr="00661CF0">
        <w:rPr>
          <w:b/>
          <w:sz w:val="26"/>
          <w:szCs w:val="26"/>
        </w:rPr>
        <w:t xml:space="preserve">Формирование антикоррупционного мировоззрения у </w:t>
      </w:r>
      <w:proofErr w:type="gramStart"/>
      <w:r w:rsidRPr="00661CF0">
        <w:rPr>
          <w:b/>
          <w:sz w:val="26"/>
          <w:szCs w:val="26"/>
        </w:rPr>
        <w:t>обучающихся</w:t>
      </w:r>
      <w:proofErr w:type="gramEnd"/>
      <w:r w:rsidRPr="00661CF0">
        <w:rPr>
          <w:b/>
          <w:sz w:val="26"/>
          <w:szCs w:val="26"/>
        </w:rPr>
        <w:t xml:space="preserve"> по программам основного общего и среднего общего образования</w:t>
      </w:r>
    </w:p>
    <w:p w:rsidR="00DA7E0D" w:rsidRPr="00661CF0" w:rsidRDefault="00DA7E0D" w:rsidP="00661CF0">
      <w:pPr>
        <w:spacing w:after="0"/>
        <w:ind w:firstLine="567"/>
        <w:jc w:val="both"/>
        <w:rPr>
          <w:rFonts w:ascii="Times New Roman" w:hAnsi="Times New Roman" w:cs="Times New Roman"/>
          <w:sz w:val="26"/>
          <w:szCs w:val="26"/>
        </w:rPr>
      </w:pPr>
    </w:p>
    <w:p w:rsidR="00CC713A" w:rsidRPr="00661CF0" w:rsidRDefault="00CC713A" w:rsidP="00661CF0">
      <w:pPr>
        <w:spacing w:after="0"/>
        <w:ind w:firstLine="709"/>
        <w:jc w:val="both"/>
        <w:rPr>
          <w:rFonts w:ascii="Times New Roman" w:hAnsi="Times New Roman" w:cs="Times New Roman"/>
          <w:sz w:val="26"/>
          <w:szCs w:val="26"/>
        </w:rPr>
      </w:pPr>
      <w:r w:rsidRPr="00661CF0">
        <w:rPr>
          <w:rFonts w:ascii="Times New Roman" w:hAnsi="Times New Roman" w:cs="Times New Roman"/>
          <w:sz w:val="26"/>
          <w:szCs w:val="26"/>
        </w:rPr>
        <w:t xml:space="preserve">Содержание основных образовательных программ анализируется на предмет наличия </w:t>
      </w:r>
      <w:r w:rsidRPr="00661CF0">
        <w:rPr>
          <w:rFonts w:ascii="Times New Roman" w:hAnsi="Times New Roman" w:cs="Times New Roman"/>
          <w:color w:val="222222"/>
          <w:sz w:val="26"/>
          <w:szCs w:val="26"/>
          <w:shd w:val="clear" w:color="auto" w:fill="FFFFFF"/>
        </w:rPr>
        <w:t>элементов  учебного материала</w:t>
      </w:r>
      <w:r w:rsidRPr="00661CF0">
        <w:rPr>
          <w:rFonts w:ascii="Times New Roman" w:hAnsi="Times New Roman" w:cs="Times New Roman"/>
          <w:sz w:val="26"/>
          <w:szCs w:val="26"/>
        </w:rPr>
        <w:t xml:space="preserve">, наиболее подходящих для развития знаний о противодействии коррупции, формирования антикоррупционных взглядов и утверждения ценностей правового государства. </w:t>
      </w:r>
    </w:p>
    <w:p w:rsidR="000507DF" w:rsidRPr="00661CF0" w:rsidRDefault="000507DF" w:rsidP="00661CF0">
      <w:pPr>
        <w:pStyle w:val="a8"/>
        <w:spacing w:line="276" w:lineRule="auto"/>
        <w:jc w:val="both"/>
        <w:rPr>
          <w:rFonts w:ascii="Times New Roman" w:hAnsi="Times New Roman" w:cs="Times New Roman"/>
          <w:sz w:val="26"/>
          <w:szCs w:val="26"/>
        </w:rPr>
      </w:pPr>
    </w:p>
    <w:p w:rsidR="000507DF" w:rsidRPr="00661CF0" w:rsidRDefault="000507DF" w:rsidP="000021E6">
      <w:pPr>
        <w:pStyle w:val="a8"/>
        <w:spacing w:line="276" w:lineRule="auto"/>
        <w:ind w:firstLine="709"/>
        <w:jc w:val="both"/>
        <w:rPr>
          <w:rFonts w:ascii="Times New Roman" w:hAnsi="Times New Roman" w:cs="Times New Roman"/>
          <w:b/>
          <w:sz w:val="26"/>
          <w:szCs w:val="26"/>
        </w:rPr>
      </w:pPr>
      <w:r w:rsidRPr="00661CF0">
        <w:rPr>
          <w:rFonts w:ascii="Times New Roman" w:hAnsi="Times New Roman" w:cs="Times New Roman"/>
          <w:b/>
          <w:sz w:val="26"/>
          <w:szCs w:val="26"/>
        </w:rPr>
        <w:t>«История России»</w:t>
      </w:r>
    </w:p>
    <w:p w:rsidR="00DA7E0D" w:rsidRDefault="00DA7E0D" w:rsidP="00661CF0">
      <w:pPr>
        <w:spacing w:after="0"/>
        <w:ind w:firstLine="709"/>
        <w:jc w:val="both"/>
        <w:rPr>
          <w:rFonts w:ascii="Times New Roman" w:hAnsi="Times New Roman" w:cs="Times New Roman"/>
          <w:sz w:val="26"/>
          <w:szCs w:val="26"/>
        </w:rPr>
      </w:pPr>
      <w:r w:rsidRPr="00661CF0">
        <w:rPr>
          <w:rFonts w:ascii="Times New Roman" w:hAnsi="Times New Roman" w:cs="Times New Roman"/>
          <w:sz w:val="26"/>
          <w:szCs w:val="26"/>
        </w:rPr>
        <w:t xml:space="preserve">На протяжении </w:t>
      </w:r>
      <w:r w:rsidR="000507DF" w:rsidRPr="00661CF0">
        <w:rPr>
          <w:rFonts w:ascii="Times New Roman" w:hAnsi="Times New Roman" w:cs="Times New Roman"/>
          <w:sz w:val="26"/>
          <w:szCs w:val="26"/>
        </w:rPr>
        <w:t xml:space="preserve">многих периодов </w:t>
      </w:r>
      <w:r w:rsidRPr="00661CF0">
        <w:rPr>
          <w:rFonts w:ascii="Times New Roman" w:hAnsi="Times New Roman" w:cs="Times New Roman"/>
          <w:sz w:val="26"/>
          <w:szCs w:val="26"/>
        </w:rPr>
        <w:t xml:space="preserve">исторического развития </w:t>
      </w:r>
      <w:r w:rsidR="000507DF" w:rsidRPr="00661CF0">
        <w:rPr>
          <w:rFonts w:ascii="Times New Roman" w:hAnsi="Times New Roman" w:cs="Times New Roman"/>
          <w:sz w:val="26"/>
          <w:szCs w:val="26"/>
        </w:rPr>
        <w:t xml:space="preserve">нашей страны </w:t>
      </w:r>
      <w:r w:rsidRPr="00661CF0">
        <w:rPr>
          <w:rFonts w:ascii="Times New Roman" w:hAnsi="Times New Roman" w:cs="Times New Roman"/>
          <w:sz w:val="26"/>
          <w:szCs w:val="26"/>
        </w:rPr>
        <w:t xml:space="preserve">имели место коррупционные действия различных должностных лиц. Подобные примеры в процессе изучения </w:t>
      </w:r>
      <w:r w:rsidR="000507DF" w:rsidRPr="00661CF0">
        <w:rPr>
          <w:rFonts w:ascii="Times New Roman" w:hAnsi="Times New Roman" w:cs="Times New Roman"/>
          <w:sz w:val="26"/>
          <w:szCs w:val="26"/>
        </w:rPr>
        <w:t xml:space="preserve">истории школьниками </w:t>
      </w:r>
      <w:r w:rsidRPr="00661CF0">
        <w:rPr>
          <w:rFonts w:ascii="Times New Roman" w:hAnsi="Times New Roman" w:cs="Times New Roman"/>
          <w:sz w:val="26"/>
          <w:szCs w:val="26"/>
        </w:rPr>
        <w:t xml:space="preserve"> должны преподноситься с точки зрения причиненного вреда государству и обществу коррупционными действиями. Это должно делаться для того, чтобы, основываясь на опыте прошлого, не допускать противоправных деяний в настоящем и будущем.</w:t>
      </w:r>
    </w:p>
    <w:p w:rsidR="00661CF0" w:rsidRPr="00661CF0" w:rsidRDefault="00661CF0" w:rsidP="00661CF0">
      <w:pPr>
        <w:spacing w:after="0"/>
        <w:ind w:firstLine="709"/>
        <w:jc w:val="both"/>
        <w:rPr>
          <w:rFonts w:ascii="Times New Roman" w:hAnsi="Times New Roman" w:cs="Times New Roman"/>
          <w:sz w:val="26"/>
          <w:szCs w:val="2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3544"/>
        <w:gridCol w:w="3969"/>
      </w:tblGrid>
      <w:tr w:rsidR="00DA7E0D" w:rsidRPr="00661CF0" w:rsidTr="00661CF0">
        <w:trPr>
          <w:trHeight w:val="604"/>
        </w:trPr>
        <w:tc>
          <w:tcPr>
            <w:tcW w:w="1985" w:type="dxa"/>
            <w:vAlign w:val="center"/>
          </w:tcPr>
          <w:p w:rsidR="00DA7E0D" w:rsidRPr="00661CF0" w:rsidRDefault="00DA7E0D" w:rsidP="00661CF0">
            <w:pPr>
              <w:spacing w:after="0"/>
              <w:jc w:val="center"/>
              <w:rPr>
                <w:rFonts w:ascii="Times New Roman" w:eastAsia="Times New Roman" w:hAnsi="Times New Roman" w:cs="Times New Roman"/>
                <w:b/>
                <w:sz w:val="26"/>
                <w:szCs w:val="26"/>
              </w:rPr>
            </w:pPr>
            <w:r w:rsidRPr="00661CF0">
              <w:rPr>
                <w:rFonts w:ascii="Times New Roman" w:eastAsia="Times New Roman" w:hAnsi="Times New Roman" w:cs="Times New Roman"/>
                <w:b/>
                <w:sz w:val="26"/>
                <w:szCs w:val="26"/>
              </w:rPr>
              <w:t>Раздел курса</w:t>
            </w:r>
          </w:p>
        </w:tc>
        <w:tc>
          <w:tcPr>
            <w:tcW w:w="3544" w:type="dxa"/>
            <w:vAlign w:val="center"/>
          </w:tcPr>
          <w:p w:rsidR="00DA7E0D" w:rsidRPr="00661CF0" w:rsidRDefault="00E823C5" w:rsidP="00661CF0">
            <w:pPr>
              <w:spacing w:after="0"/>
              <w:jc w:val="center"/>
              <w:rPr>
                <w:rFonts w:ascii="Times New Roman" w:eastAsia="Times New Roman" w:hAnsi="Times New Roman" w:cs="Times New Roman"/>
                <w:b/>
                <w:sz w:val="26"/>
                <w:szCs w:val="26"/>
              </w:rPr>
            </w:pPr>
            <w:r w:rsidRPr="00661CF0">
              <w:rPr>
                <w:rFonts w:ascii="Times New Roman" w:eastAsia="Times New Roman" w:hAnsi="Times New Roman" w:cs="Times New Roman"/>
                <w:b/>
                <w:sz w:val="26"/>
                <w:szCs w:val="26"/>
              </w:rPr>
              <w:t>Антикоррупционные элементы</w:t>
            </w:r>
          </w:p>
        </w:tc>
        <w:tc>
          <w:tcPr>
            <w:tcW w:w="3969" w:type="dxa"/>
            <w:vAlign w:val="center"/>
          </w:tcPr>
          <w:p w:rsidR="00DA7E0D" w:rsidRPr="00661CF0" w:rsidRDefault="00DA7E0D" w:rsidP="00661CF0">
            <w:pPr>
              <w:spacing w:after="0"/>
              <w:jc w:val="center"/>
              <w:rPr>
                <w:rFonts w:ascii="Times New Roman" w:eastAsia="Times New Roman" w:hAnsi="Times New Roman" w:cs="Times New Roman"/>
                <w:b/>
                <w:sz w:val="26"/>
                <w:szCs w:val="26"/>
              </w:rPr>
            </w:pPr>
            <w:r w:rsidRPr="00661CF0">
              <w:rPr>
                <w:rFonts w:ascii="Times New Roman" w:eastAsia="Times New Roman" w:hAnsi="Times New Roman" w:cs="Times New Roman"/>
                <w:b/>
                <w:sz w:val="26"/>
                <w:szCs w:val="26"/>
              </w:rPr>
              <w:t>Образовательный результат</w:t>
            </w:r>
          </w:p>
        </w:tc>
      </w:tr>
      <w:tr w:rsidR="00DA7E0D" w:rsidRPr="00661CF0" w:rsidTr="00661CF0">
        <w:tc>
          <w:tcPr>
            <w:tcW w:w="1985"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iCs/>
                <w:sz w:val="26"/>
                <w:szCs w:val="26"/>
              </w:rPr>
              <w:t>Древнерусское государство</w:t>
            </w:r>
          </w:p>
        </w:tc>
        <w:tc>
          <w:tcPr>
            <w:tcW w:w="3544"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Причины появления коррупции в России.</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Коррупционная составляющая феодальной раздробленности Древнерусского государства</w:t>
            </w:r>
          </w:p>
        </w:tc>
        <w:tc>
          <w:tcPr>
            <w:tcW w:w="3969"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способность объяснить истоки возникновения конфликта интересов в российском государственном аппарате;</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xml:space="preserve">- осознание негативного влияния приоритета родственных связей в </w:t>
            </w:r>
            <w:r w:rsidRPr="00661CF0">
              <w:rPr>
                <w:rFonts w:ascii="Times New Roman" w:eastAsia="Times New Roman" w:hAnsi="Times New Roman" w:cs="Times New Roman"/>
                <w:sz w:val="26"/>
                <w:szCs w:val="26"/>
              </w:rPr>
              <w:lastRenderedPageBreak/>
              <w:t>процессе реализации обязанностей должностных лиц и органов публичного управления.</w:t>
            </w:r>
          </w:p>
        </w:tc>
      </w:tr>
      <w:tr w:rsidR="00DA7E0D" w:rsidRPr="00661CF0" w:rsidTr="00661CF0">
        <w:tc>
          <w:tcPr>
            <w:tcW w:w="1985"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iCs/>
                <w:sz w:val="26"/>
                <w:szCs w:val="26"/>
              </w:rPr>
              <w:lastRenderedPageBreak/>
              <w:t>Складывание предпосылок образования Российского государства</w:t>
            </w:r>
          </w:p>
        </w:tc>
        <w:tc>
          <w:tcPr>
            <w:tcW w:w="3544"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Влияние татаро-монгольского ига на усиление коррупционных связей.</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Экономическое превосходство как средство обеспечивающее централизацию российского государства.</w:t>
            </w:r>
          </w:p>
        </w:tc>
        <w:tc>
          <w:tcPr>
            <w:tcW w:w="3969"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уяснение предпосылок появления взятки как негативного социального явления;</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осознание негативного влияния сращивания государственных и частных интересов.</w:t>
            </w:r>
          </w:p>
        </w:tc>
      </w:tr>
      <w:tr w:rsidR="00DA7E0D" w:rsidRPr="00661CF0" w:rsidTr="00661CF0">
        <w:tc>
          <w:tcPr>
            <w:tcW w:w="1985"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iCs/>
                <w:sz w:val="26"/>
                <w:szCs w:val="26"/>
              </w:rPr>
              <w:t>Завершение образования Российского государства</w:t>
            </w:r>
          </w:p>
        </w:tc>
        <w:tc>
          <w:tcPr>
            <w:tcW w:w="3544"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Брачные связи как коррупционное средство.</w:t>
            </w:r>
          </w:p>
          <w:p w:rsidR="00DA7E0D" w:rsidRPr="00661CF0" w:rsidRDefault="00DA7E0D" w:rsidP="00661CF0">
            <w:pPr>
              <w:spacing w:after="0"/>
              <w:jc w:val="both"/>
              <w:rPr>
                <w:rFonts w:ascii="Times New Roman" w:eastAsia="Times New Roman" w:hAnsi="Times New Roman" w:cs="Times New Roman"/>
                <w:sz w:val="26"/>
                <w:szCs w:val="26"/>
              </w:rPr>
            </w:pPr>
          </w:p>
        </w:tc>
        <w:tc>
          <w:tcPr>
            <w:tcW w:w="3969"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формирование представления об эволюции конфликта интересов в российской истории.</w:t>
            </w:r>
          </w:p>
        </w:tc>
      </w:tr>
      <w:tr w:rsidR="00DA7E0D" w:rsidRPr="00661CF0" w:rsidTr="00661CF0">
        <w:tc>
          <w:tcPr>
            <w:tcW w:w="1985"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Историческое развитие Российской империи в XVI-XVIII вв.</w:t>
            </w:r>
          </w:p>
        </w:tc>
        <w:tc>
          <w:tcPr>
            <w:tcW w:w="3544"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Превышение должностных полномочий.</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Авторитаризм.</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Формирование государственного механизма противодействия коррупции.</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Создание государственных органов по борьбе с коррупцией.</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Государственные перевороты как средство достижения коррупционных целей.</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xml:space="preserve">Значение фаворитизма в формировании коррупционного поведения. </w:t>
            </w:r>
          </w:p>
        </w:tc>
        <w:tc>
          <w:tcPr>
            <w:tcW w:w="3969"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способность определить значение использования должностного положения в личных целях;</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понимание причин и закономерностей формирования государственной системы противодействия коррупции;</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общее представление о системе наказаний за коррупционные преступления.</w:t>
            </w:r>
          </w:p>
        </w:tc>
      </w:tr>
      <w:tr w:rsidR="00DA7E0D" w:rsidRPr="00661CF0" w:rsidTr="00661CF0">
        <w:tc>
          <w:tcPr>
            <w:tcW w:w="1985"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Россия в XIX в.</w:t>
            </w:r>
          </w:p>
        </w:tc>
        <w:tc>
          <w:tcPr>
            <w:tcW w:w="3544"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Сословная система как причина социального неравенства.</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Государственные реформы социальной системы общества.</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Революционные настроения как форма общественного противодействия коррупционному произволу.</w:t>
            </w:r>
          </w:p>
        </w:tc>
        <w:tc>
          <w:tcPr>
            <w:tcW w:w="3969"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приобретение знаний об основных направлениях государственной антикоррупционной политики в XIX в.;</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формирование негативного отношения к революционным способам борьбы с коррупцией;</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обобщенные знания о возможных направлениях эволюционного развития государства и общества.</w:t>
            </w:r>
          </w:p>
        </w:tc>
      </w:tr>
      <w:tr w:rsidR="00DA7E0D" w:rsidRPr="00661CF0" w:rsidTr="00661CF0">
        <w:trPr>
          <w:trHeight w:val="2909"/>
        </w:trPr>
        <w:tc>
          <w:tcPr>
            <w:tcW w:w="1985"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lastRenderedPageBreak/>
              <w:t>Советский период</w:t>
            </w:r>
          </w:p>
        </w:tc>
        <w:tc>
          <w:tcPr>
            <w:tcW w:w="3544"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Партийная коррупция как самостоятельное направление коррупционного поведения.</w:t>
            </w:r>
          </w:p>
        </w:tc>
        <w:tc>
          <w:tcPr>
            <w:tcW w:w="3969"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уяснение причин необходимости борьбы с коррупцией в политической системе общества;</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способность объяснить причины сращивания государственного и партийного аппарата;</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xml:space="preserve">- понимание основных </w:t>
            </w:r>
            <w:proofErr w:type="gramStart"/>
            <w:r w:rsidRPr="00661CF0">
              <w:rPr>
                <w:rFonts w:ascii="Times New Roman" w:eastAsia="Times New Roman" w:hAnsi="Times New Roman" w:cs="Times New Roman"/>
                <w:sz w:val="26"/>
                <w:szCs w:val="26"/>
              </w:rPr>
              <w:t>закономерностей развития государственных механизмов противодействия коррупции</w:t>
            </w:r>
            <w:proofErr w:type="gramEnd"/>
            <w:r w:rsidRPr="00661CF0">
              <w:rPr>
                <w:rFonts w:ascii="Times New Roman" w:eastAsia="Times New Roman" w:hAnsi="Times New Roman" w:cs="Times New Roman"/>
                <w:sz w:val="26"/>
                <w:szCs w:val="26"/>
              </w:rPr>
              <w:t xml:space="preserve"> в коммунистической партии.</w:t>
            </w:r>
          </w:p>
        </w:tc>
      </w:tr>
    </w:tbl>
    <w:p w:rsidR="00DA7E0D" w:rsidRPr="00661CF0" w:rsidRDefault="00DA7E0D" w:rsidP="00661CF0">
      <w:pPr>
        <w:spacing w:after="0"/>
        <w:ind w:firstLine="709"/>
        <w:jc w:val="both"/>
        <w:rPr>
          <w:rFonts w:ascii="Times New Roman" w:hAnsi="Times New Roman" w:cs="Times New Roman"/>
          <w:sz w:val="26"/>
          <w:szCs w:val="26"/>
        </w:rPr>
      </w:pPr>
    </w:p>
    <w:p w:rsidR="00E823C5" w:rsidRPr="00661CF0" w:rsidRDefault="00DA7E0D" w:rsidP="000021E6">
      <w:pPr>
        <w:pStyle w:val="a8"/>
        <w:spacing w:line="276" w:lineRule="auto"/>
        <w:ind w:firstLine="709"/>
        <w:jc w:val="both"/>
        <w:rPr>
          <w:rFonts w:ascii="Times New Roman" w:hAnsi="Times New Roman" w:cs="Times New Roman"/>
          <w:b/>
          <w:sz w:val="26"/>
          <w:szCs w:val="26"/>
        </w:rPr>
      </w:pPr>
      <w:r w:rsidRPr="00661CF0">
        <w:rPr>
          <w:rFonts w:ascii="Times New Roman" w:hAnsi="Times New Roman" w:cs="Times New Roman"/>
          <w:b/>
          <w:sz w:val="26"/>
          <w:szCs w:val="26"/>
        </w:rPr>
        <w:t>«Обществознание»</w:t>
      </w:r>
    </w:p>
    <w:p w:rsidR="00DA7E0D" w:rsidRPr="00661CF0" w:rsidRDefault="00D6147B" w:rsidP="00661CF0">
      <w:pPr>
        <w:spacing w:after="0"/>
        <w:ind w:firstLine="709"/>
        <w:jc w:val="both"/>
        <w:rPr>
          <w:rFonts w:ascii="Times New Roman" w:hAnsi="Times New Roman" w:cs="Times New Roman"/>
          <w:sz w:val="26"/>
          <w:szCs w:val="26"/>
        </w:rPr>
      </w:pPr>
      <w:proofErr w:type="gramStart"/>
      <w:r w:rsidRPr="00661CF0">
        <w:rPr>
          <w:rFonts w:ascii="Times New Roman" w:hAnsi="Times New Roman" w:cs="Times New Roman"/>
          <w:sz w:val="26"/>
          <w:szCs w:val="26"/>
        </w:rPr>
        <w:t>Изучение данного курса</w:t>
      </w:r>
      <w:r w:rsidR="00CD266F" w:rsidRPr="00661CF0">
        <w:rPr>
          <w:rFonts w:ascii="Times New Roman" w:hAnsi="Times New Roman" w:cs="Times New Roman"/>
          <w:sz w:val="26"/>
          <w:szCs w:val="26"/>
        </w:rPr>
        <w:t xml:space="preserve"> должно сформировать у обучающихся  личностные представления</w:t>
      </w:r>
      <w:r w:rsidR="00DA7E0D" w:rsidRPr="00661CF0">
        <w:rPr>
          <w:rFonts w:ascii="Times New Roman" w:hAnsi="Times New Roman" w:cs="Times New Roman"/>
          <w:sz w:val="26"/>
          <w:szCs w:val="26"/>
        </w:rPr>
        <w:t xml:space="preserve"> об основах российской гражд</w:t>
      </w:r>
      <w:r w:rsidR="00CD266F" w:rsidRPr="00661CF0">
        <w:rPr>
          <w:rFonts w:ascii="Times New Roman" w:hAnsi="Times New Roman" w:cs="Times New Roman"/>
          <w:sz w:val="26"/>
          <w:szCs w:val="26"/>
        </w:rPr>
        <w:t>анской идентичности, патриотизме</w:t>
      </w:r>
      <w:r w:rsidR="00DA7E0D" w:rsidRPr="00661CF0">
        <w:rPr>
          <w:rFonts w:ascii="Times New Roman" w:hAnsi="Times New Roman" w:cs="Times New Roman"/>
          <w:sz w:val="26"/>
          <w:szCs w:val="26"/>
        </w:rPr>
        <w:t>, гражданственности, социальной ответст</w:t>
      </w:r>
      <w:r w:rsidR="00CD266F" w:rsidRPr="00661CF0">
        <w:rPr>
          <w:rFonts w:ascii="Times New Roman" w:hAnsi="Times New Roman" w:cs="Times New Roman"/>
          <w:sz w:val="26"/>
          <w:szCs w:val="26"/>
        </w:rPr>
        <w:t>венности, правовом самосознании,  навыки</w:t>
      </w:r>
      <w:r w:rsidR="00DA7E0D" w:rsidRPr="00661CF0">
        <w:rPr>
          <w:rFonts w:ascii="Times New Roman" w:hAnsi="Times New Roman" w:cs="Times New Roman"/>
          <w:sz w:val="26"/>
          <w:szCs w:val="26"/>
        </w:rPr>
        <w:t xml:space="preserve"> определения собственной активной позиции в общественной ж</w:t>
      </w:r>
      <w:r w:rsidR="00CD266F" w:rsidRPr="00661CF0">
        <w:rPr>
          <w:rFonts w:ascii="Times New Roman" w:hAnsi="Times New Roman" w:cs="Times New Roman"/>
          <w:sz w:val="26"/>
          <w:szCs w:val="26"/>
        </w:rPr>
        <w:t>изни,</w:t>
      </w:r>
      <w:r w:rsidR="00DA7E0D" w:rsidRPr="00661CF0">
        <w:rPr>
          <w:rFonts w:ascii="Times New Roman" w:hAnsi="Times New Roman" w:cs="Times New Roman"/>
          <w:sz w:val="26"/>
          <w:szCs w:val="26"/>
        </w:rPr>
        <w:t xml:space="preserve"> а также -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w:t>
      </w:r>
      <w:r w:rsidR="00CD266F" w:rsidRPr="00661CF0">
        <w:rPr>
          <w:rFonts w:ascii="Times New Roman" w:hAnsi="Times New Roman" w:cs="Times New Roman"/>
          <w:sz w:val="26"/>
          <w:szCs w:val="26"/>
        </w:rPr>
        <w:t xml:space="preserve">вовыми способами и средствами. </w:t>
      </w:r>
      <w:proofErr w:type="gramEnd"/>
    </w:p>
    <w:p w:rsidR="00CD266F" w:rsidRPr="00661CF0" w:rsidRDefault="00CD266F" w:rsidP="00661CF0">
      <w:pPr>
        <w:spacing w:after="0"/>
        <w:ind w:firstLine="567"/>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8"/>
        <w:gridCol w:w="3169"/>
        <w:gridCol w:w="4063"/>
      </w:tblGrid>
      <w:tr w:rsidR="00DA7E0D" w:rsidRPr="00661CF0" w:rsidTr="000D5241">
        <w:tc>
          <w:tcPr>
            <w:tcW w:w="2402" w:type="dxa"/>
            <w:vAlign w:val="center"/>
          </w:tcPr>
          <w:p w:rsidR="00DA7E0D" w:rsidRPr="00661CF0" w:rsidRDefault="00DA7E0D" w:rsidP="000021E6">
            <w:pPr>
              <w:spacing w:after="0"/>
              <w:jc w:val="center"/>
              <w:rPr>
                <w:rFonts w:ascii="Times New Roman" w:eastAsia="Times New Roman" w:hAnsi="Times New Roman" w:cs="Times New Roman"/>
                <w:b/>
                <w:sz w:val="26"/>
                <w:szCs w:val="26"/>
              </w:rPr>
            </w:pPr>
            <w:r w:rsidRPr="00661CF0">
              <w:rPr>
                <w:rFonts w:ascii="Times New Roman" w:eastAsia="Times New Roman" w:hAnsi="Times New Roman" w:cs="Times New Roman"/>
                <w:b/>
                <w:sz w:val="26"/>
                <w:szCs w:val="26"/>
              </w:rPr>
              <w:t>Раздел курса</w:t>
            </w:r>
          </w:p>
        </w:tc>
        <w:tc>
          <w:tcPr>
            <w:tcW w:w="3227" w:type="dxa"/>
            <w:vAlign w:val="center"/>
          </w:tcPr>
          <w:p w:rsidR="00DA7E0D" w:rsidRPr="00661CF0" w:rsidRDefault="00CD266F" w:rsidP="000021E6">
            <w:pPr>
              <w:spacing w:after="0"/>
              <w:jc w:val="center"/>
              <w:rPr>
                <w:rFonts w:ascii="Times New Roman" w:eastAsia="Times New Roman" w:hAnsi="Times New Roman" w:cs="Times New Roman"/>
                <w:b/>
                <w:sz w:val="26"/>
                <w:szCs w:val="26"/>
              </w:rPr>
            </w:pPr>
            <w:r w:rsidRPr="00661CF0">
              <w:rPr>
                <w:rFonts w:ascii="Times New Roman" w:eastAsia="Times New Roman" w:hAnsi="Times New Roman" w:cs="Times New Roman"/>
                <w:b/>
                <w:sz w:val="26"/>
                <w:szCs w:val="26"/>
              </w:rPr>
              <w:t>Антикоррупционные элементы</w:t>
            </w:r>
          </w:p>
        </w:tc>
        <w:tc>
          <w:tcPr>
            <w:tcW w:w="4271" w:type="dxa"/>
            <w:vAlign w:val="center"/>
          </w:tcPr>
          <w:p w:rsidR="00DA7E0D" w:rsidRPr="00661CF0" w:rsidRDefault="00DA7E0D" w:rsidP="000021E6">
            <w:pPr>
              <w:spacing w:after="0"/>
              <w:jc w:val="center"/>
              <w:rPr>
                <w:rFonts w:ascii="Times New Roman" w:eastAsia="Times New Roman" w:hAnsi="Times New Roman" w:cs="Times New Roman"/>
                <w:b/>
                <w:sz w:val="26"/>
                <w:szCs w:val="26"/>
              </w:rPr>
            </w:pPr>
            <w:r w:rsidRPr="00661CF0">
              <w:rPr>
                <w:rFonts w:ascii="Times New Roman" w:eastAsia="Times New Roman" w:hAnsi="Times New Roman" w:cs="Times New Roman"/>
                <w:b/>
                <w:sz w:val="26"/>
                <w:szCs w:val="26"/>
              </w:rPr>
              <w:t>Образовательный результат</w:t>
            </w:r>
          </w:p>
        </w:tc>
      </w:tr>
      <w:tr w:rsidR="00DA7E0D" w:rsidRPr="00661CF0" w:rsidTr="000D5241">
        <w:tc>
          <w:tcPr>
            <w:tcW w:w="2402"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Политика и право</w:t>
            </w:r>
          </w:p>
        </w:tc>
        <w:tc>
          <w:tcPr>
            <w:tcW w:w="3227"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Коррупционные правонарушения: виды, ответственность.</w:t>
            </w:r>
          </w:p>
        </w:tc>
        <w:tc>
          <w:tcPr>
            <w:tcW w:w="4271"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способность выявлять признаки коррупционного поведения;</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осознание степени общественной опасности коррупционных правонарушений (преступлений);</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xml:space="preserve">- осознание неотвратимости наказания за совершение правонарушений (в </w:t>
            </w:r>
            <w:proofErr w:type="spellStart"/>
            <w:r w:rsidRPr="00661CF0">
              <w:rPr>
                <w:rFonts w:ascii="Times New Roman" w:eastAsia="Times New Roman" w:hAnsi="Times New Roman" w:cs="Times New Roman"/>
                <w:sz w:val="26"/>
                <w:szCs w:val="26"/>
              </w:rPr>
              <w:t>т.ч</w:t>
            </w:r>
            <w:proofErr w:type="spellEnd"/>
            <w:r w:rsidRPr="00661CF0">
              <w:rPr>
                <w:rFonts w:ascii="Times New Roman" w:eastAsia="Times New Roman" w:hAnsi="Times New Roman" w:cs="Times New Roman"/>
                <w:sz w:val="26"/>
                <w:szCs w:val="26"/>
              </w:rPr>
              <w:t>. коррупционного характера).</w:t>
            </w:r>
          </w:p>
        </w:tc>
      </w:tr>
      <w:tr w:rsidR="00DA7E0D" w:rsidRPr="00661CF0" w:rsidTr="000D5241">
        <w:tc>
          <w:tcPr>
            <w:tcW w:w="2402"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Общество</w:t>
            </w:r>
          </w:p>
        </w:tc>
        <w:tc>
          <w:tcPr>
            <w:tcW w:w="3227"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xml:space="preserve">Коррупция как вызов и угроза нормальному состоянию современного общества. </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xml:space="preserve">Негативные последствия коррупционных факторов для общественных </w:t>
            </w:r>
            <w:r w:rsidRPr="00661CF0">
              <w:rPr>
                <w:rFonts w:ascii="Times New Roman" w:eastAsia="Times New Roman" w:hAnsi="Times New Roman" w:cs="Times New Roman"/>
                <w:sz w:val="26"/>
                <w:szCs w:val="26"/>
              </w:rPr>
              <w:lastRenderedPageBreak/>
              <w:t xml:space="preserve">институтов. </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xml:space="preserve">Коррупция – социально опасное явление. </w:t>
            </w:r>
          </w:p>
        </w:tc>
        <w:tc>
          <w:tcPr>
            <w:tcW w:w="4271"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lastRenderedPageBreak/>
              <w:t>- способность характеризовать значение коррупции для состояния общественных отношений;</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xml:space="preserve">- способность определять характер вреда, причиняемый общественным отношениям </w:t>
            </w:r>
            <w:r w:rsidRPr="00661CF0">
              <w:rPr>
                <w:rFonts w:ascii="Times New Roman" w:eastAsia="Times New Roman" w:hAnsi="Times New Roman" w:cs="Times New Roman"/>
                <w:sz w:val="26"/>
                <w:szCs w:val="26"/>
              </w:rPr>
              <w:lastRenderedPageBreak/>
              <w:t>коррупционным поведением граждан, должностных лиц;</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способность определять и использовать социальные институты, обеспечивающие противодействие коррупции;</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xml:space="preserve">- способность выбирать корректную модель правомерного поведения в потенциально </w:t>
            </w:r>
            <w:proofErr w:type="spellStart"/>
            <w:r w:rsidR="00343A7E" w:rsidRPr="00661CF0">
              <w:rPr>
                <w:rFonts w:ascii="Times New Roman" w:eastAsia="Times New Roman" w:hAnsi="Times New Roman" w:cs="Times New Roman"/>
                <w:sz w:val="26"/>
                <w:szCs w:val="26"/>
              </w:rPr>
              <w:t>коррупциогенных</w:t>
            </w:r>
            <w:proofErr w:type="spellEnd"/>
            <w:r w:rsidRPr="00661CF0">
              <w:rPr>
                <w:rFonts w:ascii="Times New Roman" w:eastAsia="Times New Roman" w:hAnsi="Times New Roman" w:cs="Times New Roman"/>
                <w:sz w:val="26"/>
                <w:szCs w:val="26"/>
              </w:rPr>
              <w:t xml:space="preserve"> ситуациях.</w:t>
            </w:r>
          </w:p>
        </w:tc>
      </w:tr>
      <w:tr w:rsidR="00DA7E0D" w:rsidRPr="00661CF0" w:rsidTr="000D5241">
        <w:tc>
          <w:tcPr>
            <w:tcW w:w="2402"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lastRenderedPageBreak/>
              <w:t xml:space="preserve">Человек; </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Человек в системе общественных отношений</w:t>
            </w:r>
          </w:p>
        </w:tc>
        <w:tc>
          <w:tcPr>
            <w:tcW w:w="3227"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xml:space="preserve">Правомерное поведение – как жизненный ориентир и ценность. </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xml:space="preserve">Развитое правосознание и высокий уровень правовой культуры – основа свободы личности. </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Мотивы коррупционного повеления.</w:t>
            </w:r>
          </w:p>
        </w:tc>
        <w:tc>
          <w:tcPr>
            <w:tcW w:w="4271"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способность сделать осознанный выбор в пользу правомерного поведения;</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понимание значимости правовых явлений для личности;</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способность к развитию правосознания на основе полученных знаний;</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приобретение навыков, необходимых для повышения уровня правовой культуры в рамках образовательной и иной деятельности;</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xml:space="preserve">- способность выявления мотивов </w:t>
            </w:r>
            <w:proofErr w:type="spellStart"/>
            <w:r w:rsidRPr="00661CF0">
              <w:rPr>
                <w:rFonts w:ascii="Times New Roman" w:eastAsia="Times New Roman" w:hAnsi="Times New Roman" w:cs="Times New Roman"/>
                <w:sz w:val="26"/>
                <w:szCs w:val="26"/>
              </w:rPr>
              <w:t>коррупцио</w:t>
            </w:r>
            <w:r w:rsidR="00343A7E" w:rsidRPr="00661CF0">
              <w:rPr>
                <w:rFonts w:ascii="Times New Roman" w:eastAsia="Times New Roman" w:hAnsi="Times New Roman" w:cs="Times New Roman"/>
                <w:sz w:val="26"/>
                <w:szCs w:val="26"/>
              </w:rPr>
              <w:t>ге</w:t>
            </w:r>
            <w:r w:rsidRPr="00661CF0">
              <w:rPr>
                <w:rFonts w:ascii="Times New Roman" w:eastAsia="Times New Roman" w:hAnsi="Times New Roman" w:cs="Times New Roman"/>
                <w:sz w:val="26"/>
                <w:szCs w:val="26"/>
              </w:rPr>
              <w:t>нного</w:t>
            </w:r>
            <w:proofErr w:type="spellEnd"/>
            <w:r w:rsidRPr="00661CF0">
              <w:rPr>
                <w:rFonts w:ascii="Times New Roman" w:eastAsia="Times New Roman" w:hAnsi="Times New Roman" w:cs="Times New Roman"/>
                <w:sz w:val="26"/>
                <w:szCs w:val="26"/>
              </w:rPr>
              <w:t xml:space="preserve"> поведения.</w:t>
            </w:r>
          </w:p>
        </w:tc>
      </w:tr>
      <w:tr w:rsidR="00DA7E0D" w:rsidRPr="00661CF0" w:rsidTr="000D5241">
        <w:tc>
          <w:tcPr>
            <w:tcW w:w="2402"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Экономика</w:t>
            </w:r>
          </w:p>
        </w:tc>
        <w:tc>
          <w:tcPr>
            <w:tcW w:w="3227"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Экономические издержки коррупции.  Влияние коррупции на экономическую систему государства. Экономические предпосылки коррупционных явлений.</w:t>
            </w:r>
          </w:p>
        </w:tc>
        <w:tc>
          <w:tcPr>
            <w:tcW w:w="4271"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приобретение знаний о характере вреда, наносимого коррупцией экономическим отношениям;</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xml:space="preserve">- способность выявлять основные </w:t>
            </w:r>
            <w:proofErr w:type="spellStart"/>
            <w:r w:rsidRPr="00661CF0">
              <w:rPr>
                <w:rFonts w:ascii="Times New Roman" w:eastAsia="Times New Roman" w:hAnsi="Times New Roman" w:cs="Times New Roman"/>
                <w:sz w:val="26"/>
                <w:szCs w:val="26"/>
              </w:rPr>
              <w:t>коррупци</w:t>
            </w:r>
            <w:r w:rsidR="00343A7E" w:rsidRPr="00661CF0">
              <w:rPr>
                <w:rFonts w:ascii="Times New Roman" w:eastAsia="Times New Roman" w:hAnsi="Times New Roman" w:cs="Times New Roman"/>
                <w:sz w:val="26"/>
                <w:szCs w:val="26"/>
              </w:rPr>
              <w:t>огенные</w:t>
            </w:r>
            <w:proofErr w:type="spellEnd"/>
            <w:r w:rsidRPr="00661CF0">
              <w:rPr>
                <w:rFonts w:ascii="Times New Roman" w:eastAsia="Times New Roman" w:hAnsi="Times New Roman" w:cs="Times New Roman"/>
                <w:sz w:val="26"/>
                <w:szCs w:val="26"/>
              </w:rPr>
              <w:t xml:space="preserve"> факторы в области экономических отношений;</w:t>
            </w:r>
          </w:p>
        </w:tc>
      </w:tr>
      <w:tr w:rsidR="00DA7E0D" w:rsidRPr="00661CF0" w:rsidTr="000D5241">
        <w:trPr>
          <w:trHeight w:val="4757"/>
        </w:trPr>
        <w:tc>
          <w:tcPr>
            <w:tcW w:w="2402"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lastRenderedPageBreak/>
              <w:t>Право</w:t>
            </w:r>
          </w:p>
        </w:tc>
        <w:tc>
          <w:tcPr>
            <w:tcW w:w="3227"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Понятие коррупции. Противодействие коррупции. Коррупционные правонарушения: виды, ответственность.</w:t>
            </w:r>
          </w:p>
        </w:tc>
        <w:tc>
          <w:tcPr>
            <w:tcW w:w="4271"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приобретение знаний об основных направлениях государственной антикоррупционной политики;</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приобретение знаний о содержании понятия коррупции, его основных признаках;</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способность осуществлять классификацию форм проявления коррупции;</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приобретение знаний о негативных последствиях, наступающих в случае привлечения к ответственности за коррупционные правонарушения;</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способность разграничения коррупционных и схожих не</w:t>
            </w:r>
            <w:r w:rsidR="006235B3" w:rsidRPr="00661CF0">
              <w:rPr>
                <w:rFonts w:ascii="Times New Roman" w:eastAsia="Times New Roman" w:hAnsi="Times New Roman" w:cs="Times New Roman"/>
                <w:sz w:val="26"/>
                <w:szCs w:val="26"/>
              </w:rPr>
              <w:t xml:space="preserve"> </w:t>
            </w:r>
            <w:r w:rsidRPr="00661CF0">
              <w:rPr>
                <w:rFonts w:ascii="Times New Roman" w:eastAsia="Times New Roman" w:hAnsi="Times New Roman" w:cs="Times New Roman"/>
                <w:sz w:val="26"/>
                <w:szCs w:val="26"/>
              </w:rPr>
              <w:t>коррупционных явлений в различных сферах жизни общества.</w:t>
            </w:r>
          </w:p>
        </w:tc>
      </w:tr>
      <w:tr w:rsidR="00DA7E0D" w:rsidRPr="00661CF0" w:rsidTr="000D5241">
        <w:tc>
          <w:tcPr>
            <w:tcW w:w="2402"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Политика как общественное явление</w:t>
            </w:r>
          </w:p>
        </w:tc>
        <w:tc>
          <w:tcPr>
            <w:tcW w:w="3227"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Политические гарантии защиты от коррупции: многопартийность, разделение властей, свобода средств массовой информации; право граждан участвовать в управлении делами государства.</w:t>
            </w:r>
          </w:p>
        </w:tc>
        <w:tc>
          <w:tcPr>
            <w:tcW w:w="4271"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способность определять роль политических институтов в системе противодействия коррупции.</w:t>
            </w:r>
          </w:p>
        </w:tc>
      </w:tr>
    </w:tbl>
    <w:p w:rsidR="00DA7E0D" w:rsidRPr="00661CF0" w:rsidRDefault="00DA7E0D" w:rsidP="00661CF0">
      <w:pPr>
        <w:spacing w:after="0"/>
        <w:jc w:val="both"/>
        <w:rPr>
          <w:rFonts w:ascii="Times New Roman" w:hAnsi="Times New Roman" w:cs="Times New Roman"/>
          <w:sz w:val="26"/>
          <w:szCs w:val="26"/>
        </w:rPr>
      </w:pPr>
    </w:p>
    <w:p w:rsidR="006235B3" w:rsidRPr="00661CF0" w:rsidRDefault="00DA7E0D" w:rsidP="000021E6">
      <w:pPr>
        <w:pStyle w:val="a8"/>
        <w:spacing w:line="276" w:lineRule="auto"/>
        <w:ind w:firstLine="709"/>
        <w:jc w:val="both"/>
        <w:rPr>
          <w:rFonts w:ascii="Times New Roman" w:hAnsi="Times New Roman" w:cs="Times New Roman"/>
          <w:b/>
          <w:sz w:val="26"/>
          <w:szCs w:val="26"/>
        </w:rPr>
      </w:pPr>
      <w:r w:rsidRPr="00661CF0">
        <w:rPr>
          <w:rFonts w:ascii="Times New Roman" w:hAnsi="Times New Roman" w:cs="Times New Roman"/>
          <w:b/>
          <w:sz w:val="26"/>
          <w:szCs w:val="26"/>
        </w:rPr>
        <w:t>«Экономика»</w:t>
      </w:r>
    </w:p>
    <w:p w:rsidR="00DA7E0D" w:rsidRPr="00661CF0" w:rsidRDefault="00343A7E" w:rsidP="00661CF0">
      <w:pPr>
        <w:spacing w:after="0"/>
        <w:ind w:firstLine="709"/>
        <w:jc w:val="both"/>
        <w:rPr>
          <w:rFonts w:ascii="Times New Roman" w:hAnsi="Times New Roman" w:cs="Times New Roman"/>
          <w:sz w:val="26"/>
          <w:szCs w:val="26"/>
        </w:rPr>
      </w:pPr>
      <w:r w:rsidRPr="00661CF0">
        <w:rPr>
          <w:rFonts w:ascii="Times New Roman" w:hAnsi="Times New Roman" w:cs="Times New Roman"/>
          <w:sz w:val="26"/>
          <w:szCs w:val="26"/>
        </w:rPr>
        <w:t xml:space="preserve">В данном учебном предмете </w:t>
      </w:r>
      <w:r w:rsidR="00DA7E0D" w:rsidRPr="00661CF0">
        <w:rPr>
          <w:rFonts w:ascii="Times New Roman" w:hAnsi="Times New Roman" w:cs="Times New Roman"/>
          <w:sz w:val="26"/>
          <w:szCs w:val="26"/>
        </w:rPr>
        <w:t xml:space="preserve">обеспечивается понимание значения этических норм и нравственных ценностей в экономической деятельности отдельных людей и общества, </w:t>
      </w:r>
      <w:proofErr w:type="spellStart"/>
      <w:r w:rsidR="00DA7E0D" w:rsidRPr="00661CF0">
        <w:rPr>
          <w:rFonts w:ascii="Times New Roman" w:hAnsi="Times New Roman" w:cs="Times New Roman"/>
          <w:sz w:val="26"/>
          <w:szCs w:val="26"/>
        </w:rPr>
        <w:t>сформированность</w:t>
      </w:r>
      <w:proofErr w:type="spellEnd"/>
      <w:r w:rsidR="00DA7E0D" w:rsidRPr="00661CF0">
        <w:rPr>
          <w:rFonts w:ascii="Times New Roman" w:hAnsi="Times New Roman" w:cs="Times New Roman"/>
          <w:sz w:val="26"/>
          <w:szCs w:val="26"/>
        </w:rPr>
        <w:t xml:space="preserve"> уважительного отношения к чужой собственности. </w:t>
      </w:r>
    </w:p>
    <w:p w:rsidR="006235B3" w:rsidRPr="00661CF0" w:rsidRDefault="006235B3" w:rsidP="00661CF0">
      <w:pPr>
        <w:spacing w:after="0"/>
        <w:ind w:firstLine="567"/>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6"/>
        <w:gridCol w:w="3168"/>
        <w:gridCol w:w="3416"/>
      </w:tblGrid>
      <w:tr w:rsidR="00DA7E0D" w:rsidRPr="00661CF0" w:rsidTr="00661CF0">
        <w:tc>
          <w:tcPr>
            <w:tcW w:w="3237" w:type="dxa"/>
            <w:vAlign w:val="center"/>
          </w:tcPr>
          <w:p w:rsidR="00DA7E0D" w:rsidRPr="00661CF0" w:rsidRDefault="00DA7E0D" w:rsidP="00661CF0">
            <w:pPr>
              <w:spacing w:after="0"/>
              <w:jc w:val="center"/>
              <w:rPr>
                <w:rFonts w:ascii="Times New Roman" w:eastAsia="Times New Roman" w:hAnsi="Times New Roman" w:cs="Times New Roman"/>
                <w:b/>
                <w:sz w:val="26"/>
                <w:szCs w:val="26"/>
              </w:rPr>
            </w:pPr>
            <w:r w:rsidRPr="00661CF0">
              <w:rPr>
                <w:rFonts w:ascii="Times New Roman" w:eastAsia="Times New Roman" w:hAnsi="Times New Roman" w:cs="Times New Roman"/>
                <w:b/>
                <w:sz w:val="26"/>
                <w:szCs w:val="26"/>
              </w:rPr>
              <w:t>Раздел курса</w:t>
            </w:r>
          </w:p>
        </w:tc>
        <w:tc>
          <w:tcPr>
            <w:tcW w:w="3238" w:type="dxa"/>
            <w:vAlign w:val="center"/>
          </w:tcPr>
          <w:p w:rsidR="00DA7E0D" w:rsidRPr="00661CF0" w:rsidRDefault="006235B3" w:rsidP="00661CF0">
            <w:pPr>
              <w:spacing w:after="0"/>
              <w:jc w:val="center"/>
              <w:rPr>
                <w:rFonts w:ascii="Times New Roman" w:eastAsia="Times New Roman" w:hAnsi="Times New Roman" w:cs="Times New Roman"/>
                <w:b/>
                <w:sz w:val="26"/>
                <w:szCs w:val="26"/>
              </w:rPr>
            </w:pPr>
            <w:r w:rsidRPr="00661CF0">
              <w:rPr>
                <w:rFonts w:ascii="Times New Roman" w:eastAsia="Times New Roman" w:hAnsi="Times New Roman" w:cs="Times New Roman"/>
                <w:b/>
                <w:sz w:val="26"/>
                <w:szCs w:val="26"/>
              </w:rPr>
              <w:t>Антикоррупционные элементы</w:t>
            </w:r>
          </w:p>
        </w:tc>
        <w:tc>
          <w:tcPr>
            <w:tcW w:w="3533" w:type="dxa"/>
            <w:vAlign w:val="center"/>
          </w:tcPr>
          <w:p w:rsidR="00DA7E0D" w:rsidRPr="00661CF0" w:rsidRDefault="00DA7E0D" w:rsidP="00661CF0">
            <w:pPr>
              <w:spacing w:after="0"/>
              <w:jc w:val="center"/>
              <w:rPr>
                <w:rFonts w:ascii="Times New Roman" w:eastAsia="Times New Roman" w:hAnsi="Times New Roman" w:cs="Times New Roman"/>
                <w:b/>
                <w:sz w:val="26"/>
                <w:szCs w:val="26"/>
              </w:rPr>
            </w:pPr>
            <w:r w:rsidRPr="00661CF0">
              <w:rPr>
                <w:rFonts w:ascii="Times New Roman" w:eastAsia="Times New Roman" w:hAnsi="Times New Roman" w:cs="Times New Roman"/>
                <w:b/>
                <w:sz w:val="26"/>
                <w:szCs w:val="26"/>
              </w:rPr>
              <w:t>Образовательный результат</w:t>
            </w:r>
          </w:p>
        </w:tc>
      </w:tr>
      <w:tr w:rsidR="00DA7E0D" w:rsidRPr="00661CF0" w:rsidTr="00825C4C">
        <w:tc>
          <w:tcPr>
            <w:tcW w:w="3237"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Основные проблемы экономики России</w:t>
            </w:r>
          </w:p>
        </w:tc>
        <w:tc>
          <w:tcPr>
            <w:tcW w:w="3238"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Коррупция – фактор, препятствующий экономическому росту. Потери экономики от коррупции.</w:t>
            </w:r>
          </w:p>
        </w:tc>
        <w:tc>
          <w:tcPr>
            <w:tcW w:w="3533"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способность оценить влияние коррупции на распределение и расходование государственных средств и ресурсов;</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lastRenderedPageBreak/>
              <w:t>- способность оценить коррупцию как фактор снижения экономического роста, инвестиций, предпринимательской активности, общего благосостояния граждан.</w:t>
            </w:r>
          </w:p>
        </w:tc>
      </w:tr>
    </w:tbl>
    <w:p w:rsidR="00DA7E0D" w:rsidRPr="00661CF0" w:rsidRDefault="00DA7E0D" w:rsidP="00661CF0">
      <w:pPr>
        <w:spacing w:after="0"/>
        <w:jc w:val="both"/>
        <w:rPr>
          <w:rFonts w:ascii="Times New Roman" w:hAnsi="Times New Roman" w:cs="Times New Roman"/>
          <w:sz w:val="26"/>
          <w:szCs w:val="26"/>
        </w:rPr>
      </w:pPr>
    </w:p>
    <w:p w:rsidR="00343A7E" w:rsidRPr="00661CF0" w:rsidRDefault="00DA7E0D" w:rsidP="000021E6">
      <w:pPr>
        <w:pStyle w:val="a8"/>
        <w:spacing w:line="276" w:lineRule="auto"/>
        <w:ind w:firstLine="709"/>
        <w:jc w:val="both"/>
        <w:rPr>
          <w:rFonts w:ascii="Times New Roman" w:hAnsi="Times New Roman" w:cs="Times New Roman"/>
          <w:b/>
          <w:sz w:val="26"/>
          <w:szCs w:val="26"/>
        </w:rPr>
      </w:pPr>
      <w:r w:rsidRPr="00661CF0">
        <w:rPr>
          <w:rFonts w:ascii="Times New Roman" w:hAnsi="Times New Roman" w:cs="Times New Roman"/>
          <w:b/>
          <w:sz w:val="26"/>
          <w:szCs w:val="26"/>
        </w:rPr>
        <w:t>«Право»</w:t>
      </w:r>
    </w:p>
    <w:p w:rsidR="00343A7E" w:rsidRPr="00661CF0" w:rsidRDefault="00343A7E" w:rsidP="00661CF0">
      <w:pPr>
        <w:spacing w:after="0"/>
        <w:ind w:firstLine="567"/>
        <w:jc w:val="both"/>
        <w:rPr>
          <w:rFonts w:ascii="Times New Roman" w:hAnsi="Times New Roman" w:cs="Times New Roman"/>
          <w:sz w:val="26"/>
          <w:szCs w:val="26"/>
        </w:rPr>
      </w:pPr>
      <w:r w:rsidRPr="00661CF0">
        <w:rPr>
          <w:rFonts w:ascii="Times New Roman" w:hAnsi="Times New Roman" w:cs="Times New Roman"/>
          <w:sz w:val="26"/>
          <w:szCs w:val="26"/>
        </w:rPr>
        <w:t xml:space="preserve">В данном учебном предмете </w:t>
      </w:r>
      <w:r w:rsidR="00DA7E0D" w:rsidRPr="00661CF0">
        <w:rPr>
          <w:rFonts w:ascii="Times New Roman" w:hAnsi="Times New Roman" w:cs="Times New Roman"/>
          <w:sz w:val="26"/>
          <w:szCs w:val="26"/>
        </w:rPr>
        <w:t xml:space="preserve">обеспечивается владение знаниями о правонарушениях и юридической ответственности, </w:t>
      </w:r>
      <w:proofErr w:type="spellStart"/>
      <w:r w:rsidR="00DA7E0D" w:rsidRPr="00661CF0">
        <w:rPr>
          <w:rFonts w:ascii="Times New Roman" w:hAnsi="Times New Roman" w:cs="Times New Roman"/>
          <w:sz w:val="26"/>
          <w:szCs w:val="26"/>
        </w:rPr>
        <w:t>сформированность</w:t>
      </w:r>
      <w:proofErr w:type="spellEnd"/>
      <w:r w:rsidR="00DA7E0D" w:rsidRPr="00661CF0">
        <w:rPr>
          <w:rFonts w:ascii="Times New Roman" w:hAnsi="Times New Roman" w:cs="Times New Roman"/>
          <w:sz w:val="26"/>
          <w:szCs w:val="26"/>
        </w:rPr>
        <w:t xml:space="preserve"> основ правового мышления. Представляется необходимым при осуществлении тематического планирования реализации данной дисциплины обеспечить включение отдельного комплексного разд</w:t>
      </w:r>
      <w:r w:rsidRPr="00661CF0">
        <w:rPr>
          <w:rFonts w:ascii="Times New Roman" w:hAnsi="Times New Roman" w:cs="Times New Roman"/>
          <w:sz w:val="26"/>
          <w:szCs w:val="26"/>
        </w:rPr>
        <w:t>ела о противодействии коррупции.</w:t>
      </w:r>
    </w:p>
    <w:p w:rsidR="00343A7E" w:rsidRPr="00661CF0" w:rsidRDefault="00343A7E" w:rsidP="00661CF0">
      <w:pPr>
        <w:spacing w:after="0"/>
        <w:ind w:firstLine="567"/>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1"/>
        <w:gridCol w:w="3178"/>
        <w:gridCol w:w="3341"/>
      </w:tblGrid>
      <w:tr w:rsidR="00DA7E0D" w:rsidRPr="00661CF0" w:rsidTr="00FF5081">
        <w:trPr>
          <w:trHeight w:val="675"/>
        </w:trPr>
        <w:tc>
          <w:tcPr>
            <w:tcW w:w="3052" w:type="dxa"/>
            <w:vAlign w:val="center"/>
          </w:tcPr>
          <w:p w:rsidR="00DA7E0D" w:rsidRPr="00661CF0" w:rsidRDefault="00DA7E0D" w:rsidP="00661CF0">
            <w:pPr>
              <w:spacing w:after="0"/>
              <w:jc w:val="both"/>
              <w:rPr>
                <w:rFonts w:ascii="Times New Roman" w:eastAsia="Times New Roman" w:hAnsi="Times New Roman" w:cs="Times New Roman"/>
                <w:b/>
                <w:sz w:val="26"/>
                <w:szCs w:val="26"/>
              </w:rPr>
            </w:pPr>
            <w:r w:rsidRPr="00661CF0">
              <w:rPr>
                <w:rFonts w:ascii="Times New Roman" w:eastAsia="Times New Roman" w:hAnsi="Times New Roman" w:cs="Times New Roman"/>
                <w:b/>
                <w:sz w:val="26"/>
                <w:szCs w:val="26"/>
              </w:rPr>
              <w:t>Раздел курса</w:t>
            </w:r>
          </w:p>
        </w:tc>
        <w:tc>
          <w:tcPr>
            <w:tcW w:w="3178" w:type="dxa"/>
            <w:vAlign w:val="center"/>
          </w:tcPr>
          <w:p w:rsidR="00DA7E0D" w:rsidRPr="00661CF0" w:rsidRDefault="00343A7E" w:rsidP="00661CF0">
            <w:pPr>
              <w:spacing w:after="0"/>
              <w:jc w:val="both"/>
              <w:rPr>
                <w:rFonts w:ascii="Times New Roman" w:eastAsia="Times New Roman" w:hAnsi="Times New Roman" w:cs="Times New Roman"/>
                <w:b/>
                <w:sz w:val="26"/>
                <w:szCs w:val="26"/>
              </w:rPr>
            </w:pPr>
            <w:r w:rsidRPr="00661CF0">
              <w:rPr>
                <w:rFonts w:ascii="Times New Roman" w:eastAsia="Times New Roman" w:hAnsi="Times New Roman" w:cs="Times New Roman"/>
                <w:b/>
                <w:sz w:val="26"/>
                <w:szCs w:val="26"/>
              </w:rPr>
              <w:t>Антикоррупционные элементы</w:t>
            </w:r>
          </w:p>
        </w:tc>
        <w:tc>
          <w:tcPr>
            <w:tcW w:w="3341" w:type="dxa"/>
            <w:vAlign w:val="center"/>
          </w:tcPr>
          <w:p w:rsidR="00DA7E0D" w:rsidRPr="00661CF0" w:rsidRDefault="00DA7E0D" w:rsidP="00661CF0">
            <w:pPr>
              <w:spacing w:after="0"/>
              <w:jc w:val="both"/>
              <w:rPr>
                <w:rFonts w:ascii="Times New Roman" w:eastAsia="Times New Roman" w:hAnsi="Times New Roman" w:cs="Times New Roman"/>
                <w:b/>
                <w:sz w:val="26"/>
                <w:szCs w:val="26"/>
              </w:rPr>
            </w:pPr>
            <w:r w:rsidRPr="00661CF0">
              <w:rPr>
                <w:rFonts w:ascii="Times New Roman" w:eastAsia="Times New Roman" w:hAnsi="Times New Roman" w:cs="Times New Roman"/>
                <w:b/>
                <w:sz w:val="26"/>
                <w:szCs w:val="26"/>
              </w:rPr>
              <w:t>Образовательный результат</w:t>
            </w:r>
          </w:p>
        </w:tc>
      </w:tr>
      <w:tr w:rsidR="00DA7E0D" w:rsidRPr="00661CF0" w:rsidTr="00FF5081">
        <w:tc>
          <w:tcPr>
            <w:tcW w:w="3052"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Основы противодействия коррупции</w:t>
            </w:r>
          </w:p>
        </w:tc>
        <w:tc>
          <w:tcPr>
            <w:tcW w:w="3178"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xml:space="preserve">Понятие коррупции. Правовая основа противодействия коррупции. Основные принципы противодействия коррупции. Меры по профилактике коррупции. Выявление и расследование коррупционных преступлений. Государственная политика в сфере противодействия коррупции. </w:t>
            </w:r>
          </w:p>
        </w:tc>
        <w:tc>
          <w:tcPr>
            <w:tcW w:w="3341" w:type="dxa"/>
          </w:tcPr>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способность правильно определять признаки коррупционных явлений в различных сферах жизни общества;</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способность охарактеризовать систему нормативных правовых актов, содержание которых связано с противодействием коррупции;</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знание основных направлений и принципов противодействия коррупции;</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знание основных мер по профилактике коррупции;</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способность выявить признаки основных коррупционных правонарушений;</w:t>
            </w:r>
          </w:p>
          <w:p w:rsidR="00DA7E0D" w:rsidRPr="00661CF0" w:rsidRDefault="00DA7E0D"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xml:space="preserve">- знание об актуальных направлениях государственной политики в сфере противодействия </w:t>
            </w:r>
            <w:r w:rsidRPr="00661CF0">
              <w:rPr>
                <w:rFonts w:ascii="Times New Roman" w:eastAsia="Times New Roman" w:hAnsi="Times New Roman" w:cs="Times New Roman"/>
                <w:sz w:val="26"/>
                <w:szCs w:val="26"/>
              </w:rPr>
              <w:lastRenderedPageBreak/>
              <w:t>коррупции.</w:t>
            </w:r>
          </w:p>
        </w:tc>
      </w:tr>
    </w:tbl>
    <w:p w:rsidR="00FF5081" w:rsidRPr="00661CF0" w:rsidRDefault="00FF5081" w:rsidP="00661CF0">
      <w:pPr>
        <w:snapToGrid w:val="0"/>
        <w:spacing w:after="0"/>
        <w:ind w:firstLine="709"/>
        <w:jc w:val="both"/>
        <w:rPr>
          <w:rFonts w:ascii="Times New Roman" w:eastAsia="Times New Roman" w:hAnsi="Times New Roman" w:cs="Times New Roman"/>
          <w:b/>
          <w:sz w:val="26"/>
          <w:szCs w:val="26"/>
          <w:lang w:eastAsia="ru-RU"/>
        </w:rPr>
      </w:pPr>
    </w:p>
    <w:p w:rsidR="00FF5081" w:rsidRPr="00661CF0" w:rsidRDefault="002B05AF" w:rsidP="000021E6">
      <w:pPr>
        <w:pStyle w:val="a8"/>
        <w:spacing w:line="276" w:lineRule="auto"/>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w:t>
      </w:r>
      <w:r w:rsidR="00FF5081" w:rsidRPr="000021E6">
        <w:rPr>
          <w:rFonts w:ascii="Times New Roman" w:hAnsi="Times New Roman" w:cs="Times New Roman"/>
          <w:b/>
          <w:sz w:val="26"/>
          <w:szCs w:val="26"/>
        </w:rPr>
        <w:t>Литература</w:t>
      </w:r>
      <w:r>
        <w:rPr>
          <w:rFonts w:ascii="Times New Roman" w:eastAsia="Times New Roman" w:hAnsi="Times New Roman" w:cs="Times New Roman"/>
          <w:b/>
          <w:sz w:val="26"/>
          <w:szCs w:val="26"/>
          <w:lang w:eastAsia="ru-RU"/>
        </w:rPr>
        <w:t>»</w:t>
      </w:r>
    </w:p>
    <w:p w:rsidR="00FF5081" w:rsidRPr="00661CF0" w:rsidRDefault="00FF5081" w:rsidP="00661CF0">
      <w:pPr>
        <w:snapToGrid w:val="0"/>
        <w:spacing w:after="0"/>
        <w:ind w:firstLine="709"/>
        <w:jc w:val="both"/>
        <w:rPr>
          <w:rFonts w:ascii="Times New Roman" w:eastAsia="Times New Roman" w:hAnsi="Times New Roman" w:cs="Times New Roman"/>
          <w:sz w:val="26"/>
          <w:szCs w:val="26"/>
          <w:lang w:eastAsia="ru-RU"/>
        </w:rPr>
      </w:pPr>
      <w:r w:rsidRPr="00661CF0">
        <w:rPr>
          <w:rFonts w:ascii="Times New Roman" w:eastAsia="Times New Roman" w:hAnsi="Times New Roman" w:cs="Times New Roman"/>
          <w:sz w:val="26"/>
          <w:szCs w:val="26"/>
          <w:lang w:eastAsia="ru-RU"/>
        </w:rPr>
        <w:t>Изучение целого ряда  произведений дает возможность обсудить такие вопросы, как:</w:t>
      </w:r>
    </w:p>
    <w:p w:rsidR="00FF5081" w:rsidRPr="00661CF0" w:rsidRDefault="00FF5081" w:rsidP="00661CF0">
      <w:pPr>
        <w:spacing w:after="0"/>
        <w:ind w:firstLine="709"/>
        <w:jc w:val="both"/>
        <w:rPr>
          <w:rFonts w:ascii="Times New Roman" w:eastAsia="Times New Roman" w:hAnsi="Times New Roman" w:cs="Times New Roman"/>
          <w:sz w:val="26"/>
          <w:szCs w:val="26"/>
          <w:lang w:eastAsia="ru-RU"/>
        </w:rPr>
      </w:pPr>
      <w:r w:rsidRPr="00661CF0">
        <w:rPr>
          <w:rFonts w:ascii="Times New Roman" w:eastAsia="Times New Roman" w:hAnsi="Times New Roman" w:cs="Times New Roman"/>
          <w:sz w:val="26"/>
          <w:szCs w:val="26"/>
          <w:lang w:eastAsia="ru-RU"/>
        </w:rPr>
        <w:t xml:space="preserve">«Почему русские </w:t>
      </w:r>
      <w:r w:rsidRPr="00661CF0">
        <w:rPr>
          <w:rFonts w:ascii="Times New Roman" w:hAnsi="Times New Roman" w:cs="Times New Roman"/>
          <w:sz w:val="26"/>
          <w:szCs w:val="26"/>
        </w:rPr>
        <w:t>писатели</w:t>
      </w:r>
      <w:r w:rsidRPr="00661CF0">
        <w:rPr>
          <w:rFonts w:ascii="Times New Roman" w:eastAsia="Times New Roman" w:hAnsi="Times New Roman" w:cs="Times New Roman"/>
          <w:sz w:val="26"/>
          <w:szCs w:val="26"/>
          <w:lang w:eastAsia="ru-RU"/>
        </w:rPr>
        <w:t xml:space="preserve"> считали взяточничество смертельной бедой для государства?», «Почему русские писатели считали взяточничество проявлением  бесчестия?»,</w:t>
      </w:r>
    </w:p>
    <w:p w:rsidR="00FF5081" w:rsidRPr="00661CF0" w:rsidRDefault="00FF5081" w:rsidP="00661CF0">
      <w:pPr>
        <w:spacing w:after="0"/>
        <w:ind w:firstLine="709"/>
        <w:jc w:val="both"/>
        <w:rPr>
          <w:rFonts w:ascii="Times New Roman" w:eastAsia="Times New Roman" w:hAnsi="Times New Roman" w:cs="Times New Roman"/>
          <w:sz w:val="26"/>
          <w:szCs w:val="26"/>
          <w:lang w:eastAsia="ru-RU"/>
        </w:rPr>
      </w:pPr>
      <w:r w:rsidRPr="00661CF0">
        <w:rPr>
          <w:rFonts w:ascii="Times New Roman" w:eastAsia="Times New Roman" w:hAnsi="Times New Roman" w:cs="Times New Roman"/>
          <w:sz w:val="26"/>
          <w:szCs w:val="26"/>
          <w:lang w:eastAsia="ru-RU"/>
        </w:rPr>
        <w:t xml:space="preserve">«Ведет ли </w:t>
      </w:r>
      <w:r w:rsidRPr="00661CF0">
        <w:rPr>
          <w:rFonts w:ascii="Times New Roman" w:hAnsi="Times New Roman" w:cs="Times New Roman"/>
          <w:sz w:val="26"/>
          <w:szCs w:val="26"/>
        </w:rPr>
        <w:t>взяточничество</w:t>
      </w:r>
      <w:r w:rsidRPr="00661CF0">
        <w:rPr>
          <w:rFonts w:ascii="Times New Roman" w:eastAsia="Times New Roman" w:hAnsi="Times New Roman" w:cs="Times New Roman"/>
          <w:sz w:val="26"/>
          <w:szCs w:val="26"/>
          <w:lang w:eastAsia="ru-RU"/>
        </w:rPr>
        <w:t xml:space="preserve"> к духовной гибели человека, как в этом убеждены русские писатели?»</w:t>
      </w:r>
    </w:p>
    <w:p w:rsidR="00FF5081" w:rsidRPr="00661CF0" w:rsidRDefault="00FF5081" w:rsidP="00661CF0">
      <w:pPr>
        <w:spacing w:after="0"/>
        <w:ind w:firstLine="709"/>
        <w:jc w:val="both"/>
        <w:rPr>
          <w:rFonts w:ascii="Times New Roman" w:eastAsia="Times New Roman" w:hAnsi="Times New Roman" w:cs="Times New Roman"/>
          <w:sz w:val="26"/>
          <w:szCs w:val="26"/>
          <w:lang w:eastAsia="ru-RU"/>
        </w:rPr>
      </w:pPr>
      <w:r w:rsidRPr="00661CF0">
        <w:rPr>
          <w:rFonts w:ascii="Times New Roman" w:eastAsia="Times New Roman" w:hAnsi="Times New Roman" w:cs="Times New Roman"/>
          <w:sz w:val="26"/>
          <w:szCs w:val="26"/>
          <w:lang w:eastAsia="ru-RU"/>
        </w:rPr>
        <w:t xml:space="preserve">«Какие формы взятки </w:t>
      </w:r>
      <w:r w:rsidRPr="00661CF0">
        <w:rPr>
          <w:rFonts w:ascii="Times New Roman" w:hAnsi="Times New Roman" w:cs="Times New Roman"/>
          <w:sz w:val="26"/>
          <w:szCs w:val="26"/>
        </w:rPr>
        <w:t>описаны</w:t>
      </w:r>
      <w:r w:rsidRPr="00661CF0">
        <w:rPr>
          <w:rFonts w:ascii="Times New Roman" w:eastAsia="Times New Roman" w:hAnsi="Times New Roman" w:cs="Times New Roman"/>
          <w:sz w:val="26"/>
          <w:szCs w:val="26"/>
          <w:lang w:eastAsia="ru-RU"/>
        </w:rPr>
        <w:t xml:space="preserve"> в русской литературе? Подарок является взяткой?</w:t>
      </w:r>
    </w:p>
    <w:p w:rsidR="00FF5081" w:rsidRPr="00661CF0" w:rsidRDefault="00FF5081" w:rsidP="00661CF0">
      <w:pPr>
        <w:spacing w:after="0"/>
        <w:ind w:firstLine="709"/>
        <w:jc w:val="both"/>
        <w:rPr>
          <w:rFonts w:ascii="Times New Roman" w:eastAsia="Times New Roman" w:hAnsi="Times New Roman" w:cs="Times New Roman"/>
          <w:sz w:val="26"/>
          <w:szCs w:val="26"/>
          <w:lang w:eastAsia="ru-RU"/>
        </w:rPr>
      </w:pPr>
      <w:r w:rsidRPr="00661CF0">
        <w:rPr>
          <w:rFonts w:ascii="Times New Roman" w:eastAsia="Times New Roman" w:hAnsi="Times New Roman" w:cs="Times New Roman"/>
          <w:sz w:val="26"/>
          <w:szCs w:val="26"/>
          <w:lang w:eastAsia="ru-RU"/>
        </w:rPr>
        <w:t xml:space="preserve">«Что сближает </w:t>
      </w:r>
      <w:r w:rsidRPr="00661CF0">
        <w:rPr>
          <w:rFonts w:ascii="Times New Roman" w:hAnsi="Times New Roman" w:cs="Times New Roman"/>
          <w:sz w:val="26"/>
          <w:szCs w:val="26"/>
        </w:rPr>
        <w:t>кумовство</w:t>
      </w:r>
      <w:r w:rsidRPr="00661CF0">
        <w:rPr>
          <w:rFonts w:ascii="Times New Roman" w:eastAsia="Times New Roman" w:hAnsi="Times New Roman" w:cs="Times New Roman"/>
          <w:sz w:val="26"/>
          <w:szCs w:val="26"/>
          <w:lang w:eastAsia="ru-RU"/>
        </w:rPr>
        <w:t xml:space="preserve"> и взяточничество?»</w:t>
      </w:r>
    </w:p>
    <w:p w:rsidR="00FF5081" w:rsidRPr="00661CF0" w:rsidRDefault="00FF5081" w:rsidP="00661CF0">
      <w:pPr>
        <w:spacing w:after="0"/>
        <w:ind w:firstLine="709"/>
        <w:jc w:val="both"/>
        <w:rPr>
          <w:rFonts w:ascii="Times New Roman" w:eastAsia="Times New Roman" w:hAnsi="Times New Roman" w:cs="Times New Roman"/>
          <w:sz w:val="26"/>
          <w:szCs w:val="26"/>
          <w:lang w:eastAsia="ru-RU"/>
        </w:rPr>
      </w:pPr>
      <w:r w:rsidRPr="00661CF0">
        <w:rPr>
          <w:rFonts w:ascii="Times New Roman" w:eastAsia="Times New Roman" w:hAnsi="Times New Roman" w:cs="Times New Roman"/>
          <w:sz w:val="26"/>
          <w:szCs w:val="26"/>
          <w:lang w:eastAsia="ru-RU"/>
        </w:rPr>
        <w:t xml:space="preserve">«Возможно ли </w:t>
      </w:r>
      <w:r w:rsidRPr="00661CF0">
        <w:rPr>
          <w:rFonts w:ascii="Times New Roman" w:hAnsi="Times New Roman" w:cs="Times New Roman"/>
          <w:sz w:val="26"/>
          <w:szCs w:val="26"/>
        </w:rPr>
        <w:t>соблюдение</w:t>
      </w:r>
      <w:r w:rsidRPr="00661CF0">
        <w:rPr>
          <w:rFonts w:ascii="Times New Roman" w:eastAsia="Times New Roman" w:hAnsi="Times New Roman" w:cs="Times New Roman"/>
          <w:sz w:val="26"/>
          <w:szCs w:val="26"/>
          <w:lang w:eastAsia="ru-RU"/>
        </w:rPr>
        <w:t xml:space="preserve"> нравственного закона, с точки зрения русских писателей?»</w:t>
      </w:r>
    </w:p>
    <w:p w:rsidR="00FF5081" w:rsidRPr="00661CF0" w:rsidRDefault="00FF5081" w:rsidP="00661CF0">
      <w:pPr>
        <w:spacing w:after="0"/>
        <w:ind w:firstLine="709"/>
        <w:jc w:val="both"/>
        <w:rPr>
          <w:rFonts w:ascii="Times New Roman" w:eastAsia="Times New Roman" w:hAnsi="Times New Roman" w:cs="Times New Roman"/>
          <w:sz w:val="26"/>
          <w:szCs w:val="26"/>
          <w:lang w:eastAsia="ru-RU"/>
        </w:rPr>
      </w:pPr>
      <w:r w:rsidRPr="00661CF0">
        <w:rPr>
          <w:rFonts w:ascii="Times New Roman" w:eastAsia="Times New Roman" w:hAnsi="Times New Roman" w:cs="Times New Roman"/>
          <w:sz w:val="26"/>
          <w:szCs w:val="26"/>
          <w:lang w:eastAsia="ru-RU"/>
        </w:rPr>
        <w:t xml:space="preserve">«Что может </w:t>
      </w:r>
      <w:r w:rsidRPr="00661CF0">
        <w:rPr>
          <w:rFonts w:ascii="Times New Roman" w:hAnsi="Times New Roman" w:cs="Times New Roman"/>
          <w:sz w:val="26"/>
          <w:szCs w:val="26"/>
        </w:rPr>
        <w:t>победить</w:t>
      </w:r>
      <w:r w:rsidRPr="00661CF0">
        <w:rPr>
          <w:rFonts w:ascii="Times New Roman" w:eastAsia="Times New Roman" w:hAnsi="Times New Roman" w:cs="Times New Roman"/>
          <w:sz w:val="26"/>
          <w:szCs w:val="26"/>
          <w:lang w:eastAsia="ru-RU"/>
        </w:rPr>
        <w:t xml:space="preserve"> взяточничество,  с точки зрения русских писателей?»</w:t>
      </w:r>
    </w:p>
    <w:p w:rsidR="00FF5081" w:rsidRPr="00661CF0" w:rsidRDefault="00FF5081" w:rsidP="00661CF0">
      <w:pPr>
        <w:spacing w:after="0"/>
        <w:ind w:firstLine="709"/>
        <w:jc w:val="both"/>
        <w:rPr>
          <w:rFonts w:ascii="Times New Roman" w:eastAsia="Times New Roman" w:hAnsi="Times New Roman" w:cs="Times New Roman"/>
          <w:sz w:val="26"/>
          <w:szCs w:val="26"/>
          <w:lang w:eastAsia="ru-RU"/>
        </w:rPr>
      </w:pPr>
      <w:r w:rsidRPr="00661CF0">
        <w:rPr>
          <w:rFonts w:ascii="Times New Roman" w:eastAsia="Times New Roman" w:hAnsi="Times New Roman" w:cs="Times New Roman"/>
          <w:sz w:val="26"/>
          <w:szCs w:val="26"/>
          <w:lang w:eastAsia="ru-RU"/>
        </w:rPr>
        <w:t>«Взяточничество: следствие социальной несправедливости или безнравственности взяточника? Что по этому поводу думают русские писатели?»</w:t>
      </w:r>
    </w:p>
    <w:p w:rsidR="00FF5081" w:rsidRPr="00661CF0" w:rsidRDefault="00FF5081" w:rsidP="00661CF0">
      <w:pPr>
        <w:spacing w:after="0"/>
        <w:ind w:firstLine="709"/>
        <w:jc w:val="both"/>
        <w:rPr>
          <w:rFonts w:ascii="Times New Roman" w:eastAsia="Times New Roman" w:hAnsi="Times New Roman" w:cs="Times New Roman"/>
          <w:sz w:val="26"/>
          <w:szCs w:val="26"/>
          <w:lang w:eastAsia="ru-RU"/>
        </w:rPr>
      </w:pPr>
      <w:r w:rsidRPr="00661CF0">
        <w:rPr>
          <w:rFonts w:ascii="Times New Roman" w:eastAsia="Times New Roman" w:hAnsi="Times New Roman" w:cs="Times New Roman"/>
          <w:sz w:val="26"/>
          <w:szCs w:val="26"/>
          <w:lang w:eastAsia="ru-RU"/>
        </w:rPr>
        <w:t>Искоренят ли взятку в России ревизии и ревизоры? Что сказали об этом русские писатели?»</w:t>
      </w:r>
    </w:p>
    <w:p w:rsidR="00FF5081" w:rsidRPr="00661CF0" w:rsidRDefault="00FF5081" w:rsidP="00661CF0">
      <w:pPr>
        <w:snapToGrid w:val="0"/>
        <w:spacing w:after="0"/>
        <w:jc w:val="both"/>
        <w:rPr>
          <w:rFonts w:ascii="Times New Roman" w:eastAsia="Times New Roman" w:hAnsi="Times New Roman" w:cs="Times New Roman"/>
          <w:sz w:val="26"/>
          <w:szCs w:val="26"/>
          <w:lang w:eastAsia="ru-RU"/>
        </w:rPr>
      </w:pPr>
    </w:p>
    <w:p w:rsidR="00FF5081" w:rsidRPr="00661CF0" w:rsidRDefault="00FF5081" w:rsidP="00661CF0">
      <w:pPr>
        <w:spacing w:after="0"/>
        <w:ind w:firstLine="709"/>
        <w:jc w:val="both"/>
        <w:rPr>
          <w:rFonts w:ascii="Times New Roman" w:eastAsia="Times New Roman" w:hAnsi="Times New Roman" w:cs="Times New Roman"/>
          <w:sz w:val="26"/>
          <w:szCs w:val="26"/>
          <w:lang w:eastAsia="ru-RU"/>
        </w:rPr>
      </w:pPr>
      <w:r w:rsidRPr="00661CF0">
        <w:rPr>
          <w:rFonts w:ascii="Times New Roman" w:eastAsia="Times New Roman" w:hAnsi="Times New Roman" w:cs="Times New Roman"/>
          <w:sz w:val="26"/>
          <w:szCs w:val="26"/>
          <w:lang w:eastAsia="ru-RU"/>
        </w:rPr>
        <w:t xml:space="preserve">Обсуждение </w:t>
      </w:r>
      <w:r w:rsidRPr="00661CF0">
        <w:rPr>
          <w:rFonts w:ascii="Times New Roman" w:hAnsi="Times New Roman" w:cs="Times New Roman"/>
          <w:sz w:val="26"/>
          <w:szCs w:val="26"/>
        </w:rPr>
        <w:t>этих</w:t>
      </w:r>
      <w:r w:rsidRPr="00661CF0">
        <w:rPr>
          <w:rFonts w:ascii="Times New Roman" w:eastAsia="Times New Roman" w:hAnsi="Times New Roman" w:cs="Times New Roman"/>
          <w:sz w:val="26"/>
          <w:szCs w:val="26"/>
          <w:lang w:eastAsia="ru-RU"/>
        </w:rPr>
        <w:t xml:space="preserve"> и подобных вопросов может пройти при изучении следующих произведений:</w:t>
      </w:r>
    </w:p>
    <w:p w:rsidR="00FF5081" w:rsidRPr="00661CF0" w:rsidRDefault="00FF5081" w:rsidP="00661CF0">
      <w:pPr>
        <w:spacing w:after="0"/>
        <w:ind w:firstLine="709"/>
        <w:jc w:val="both"/>
        <w:rPr>
          <w:rFonts w:ascii="Times New Roman" w:hAnsi="Times New Roman" w:cs="Times New Roman"/>
          <w:sz w:val="26"/>
          <w:szCs w:val="26"/>
        </w:rPr>
      </w:pPr>
      <w:r w:rsidRPr="00661CF0">
        <w:rPr>
          <w:rFonts w:ascii="Times New Roman" w:eastAsia="Times New Roman" w:hAnsi="Times New Roman" w:cs="Times New Roman"/>
          <w:sz w:val="26"/>
          <w:szCs w:val="26"/>
          <w:lang w:eastAsia="ru-RU"/>
        </w:rPr>
        <w:t>Н</w:t>
      </w:r>
      <w:r w:rsidRPr="00661CF0">
        <w:rPr>
          <w:rFonts w:ascii="Times New Roman" w:hAnsi="Times New Roman" w:cs="Times New Roman"/>
          <w:sz w:val="26"/>
          <w:szCs w:val="26"/>
        </w:rPr>
        <w:t>.В. Гоголь. «Мертвые души».</w:t>
      </w:r>
    </w:p>
    <w:p w:rsidR="00FF5081" w:rsidRPr="00661CF0" w:rsidRDefault="00FF5081" w:rsidP="00661CF0">
      <w:pPr>
        <w:spacing w:after="0"/>
        <w:ind w:firstLine="709"/>
        <w:jc w:val="both"/>
        <w:rPr>
          <w:rFonts w:ascii="Times New Roman" w:hAnsi="Times New Roman" w:cs="Times New Roman"/>
          <w:sz w:val="26"/>
          <w:szCs w:val="26"/>
        </w:rPr>
      </w:pPr>
      <w:r w:rsidRPr="00661CF0">
        <w:rPr>
          <w:rFonts w:ascii="Times New Roman" w:hAnsi="Times New Roman" w:cs="Times New Roman"/>
          <w:sz w:val="26"/>
          <w:szCs w:val="26"/>
        </w:rPr>
        <w:t>А.Н. Островский «Доходное место»</w:t>
      </w:r>
    </w:p>
    <w:p w:rsidR="00FF5081" w:rsidRPr="00661CF0" w:rsidRDefault="00FF5081" w:rsidP="00661CF0">
      <w:pPr>
        <w:spacing w:after="0"/>
        <w:ind w:firstLine="709"/>
        <w:jc w:val="both"/>
        <w:rPr>
          <w:rFonts w:ascii="Times New Roman" w:hAnsi="Times New Roman" w:cs="Times New Roman"/>
          <w:sz w:val="26"/>
          <w:szCs w:val="26"/>
        </w:rPr>
      </w:pPr>
      <w:r w:rsidRPr="00661CF0">
        <w:rPr>
          <w:rFonts w:ascii="Times New Roman" w:hAnsi="Times New Roman" w:cs="Times New Roman"/>
          <w:sz w:val="26"/>
          <w:szCs w:val="26"/>
        </w:rPr>
        <w:t>Н.А. Некрасов. Колыбельная песня (подражание Лермонтову).</w:t>
      </w:r>
    </w:p>
    <w:p w:rsidR="00FF5081" w:rsidRPr="00661CF0" w:rsidRDefault="00FF5081" w:rsidP="00661CF0">
      <w:pPr>
        <w:spacing w:after="0"/>
        <w:ind w:firstLine="709"/>
        <w:jc w:val="both"/>
        <w:rPr>
          <w:rFonts w:ascii="Times New Roman" w:hAnsi="Times New Roman" w:cs="Times New Roman"/>
          <w:sz w:val="26"/>
          <w:szCs w:val="26"/>
        </w:rPr>
      </w:pPr>
      <w:r w:rsidRPr="00661CF0">
        <w:rPr>
          <w:rFonts w:ascii="Times New Roman" w:hAnsi="Times New Roman" w:cs="Times New Roman"/>
          <w:sz w:val="26"/>
          <w:szCs w:val="26"/>
        </w:rPr>
        <w:t xml:space="preserve">М.Е. Салтыков-Щедрин. «Дневник провинциала в Петербурге», «Помпадуры и </w:t>
      </w:r>
      <w:proofErr w:type="gramStart"/>
      <w:r w:rsidRPr="00661CF0">
        <w:rPr>
          <w:rFonts w:ascii="Times New Roman" w:hAnsi="Times New Roman" w:cs="Times New Roman"/>
          <w:sz w:val="26"/>
          <w:szCs w:val="26"/>
        </w:rPr>
        <w:t>помпадурши</w:t>
      </w:r>
      <w:proofErr w:type="gramEnd"/>
      <w:r w:rsidRPr="00661CF0">
        <w:rPr>
          <w:rFonts w:ascii="Times New Roman" w:hAnsi="Times New Roman" w:cs="Times New Roman"/>
          <w:sz w:val="26"/>
          <w:szCs w:val="26"/>
        </w:rPr>
        <w:t>»,  размышление о взятке и взяточнике, (при изучении жизни и творчества М.Е. Салтыкова-Щедрина, при изучении мировоззрения, жизненной позиции писателя).</w:t>
      </w:r>
    </w:p>
    <w:p w:rsidR="00FF5081" w:rsidRPr="00661CF0" w:rsidRDefault="00FF5081" w:rsidP="00661CF0">
      <w:pPr>
        <w:spacing w:after="0"/>
        <w:ind w:firstLine="709"/>
        <w:jc w:val="both"/>
        <w:rPr>
          <w:rFonts w:ascii="Times New Roman" w:hAnsi="Times New Roman" w:cs="Times New Roman"/>
          <w:sz w:val="26"/>
          <w:szCs w:val="26"/>
        </w:rPr>
      </w:pPr>
      <w:r w:rsidRPr="00661CF0">
        <w:rPr>
          <w:rFonts w:ascii="Times New Roman" w:hAnsi="Times New Roman" w:cs="Times New Roman"/>
          <w:sz w:val="26"/>
          <w:szCs w:val="26"/>
        </w:rPr>
        <w:t xml:space="preserve">Высшее общество в изображении Л.Н. Толстого в романе «Война и мир». </w:t>
      </w:r>
    </w:p>
    <w:p w:rsidR="00FF5081" w:rsidRPr="00661CF0" w:rsidRDefault="00FF5081" w:rsidP="00661CF0">
      <w:pPr>
        <w:spacing w:after="0"/>
        <w:ind w:firstLine="709"/>
        <w:jc w:val="both"/>
        <w:rPr>
          <w:rFonts w:ascii="Times New Roman" w:hAnsi="Times New Roman" w:cs="Times New Roman"/>
          <w:sz w:val="26"/>
          <w:szCs w:val="26"/>
        </w:rPr>
      </w:pPr>
      <w:r w:rsidRPr="00661CF0">
        <w:rPr>
          <w:rFonts w:ascii="Times New Roman" w:hAnsi="Times New Roman" w:cs="Times New Roman"/>
          <w:sz w:val="26"/>
          <w:szCs w:val="26"/>
        </w:rPr>
        <w:t>Рассказы А.П. Чехова.</w:t>
      </w:r>
    </w:p>
    <w:p w:rsidR="00FF5081" w:rsidRPr="00661CF0" w:rsidRDefault="00FF5081" w:rsidP="00661CF0">
      <w:pPr>
        <w:spacing w:after="0"/>
        <w:ind w:firstLine="709"/>
        <w:jc w:val="both"/>
        <w:rPr>
          <w:rFonts w:ascii="Times New Roman" w:hAnsi="Times New Roman" w:cs="Times New Roman"/>
          <w:sz w:val="26"/>
          <w:szCs w:val="26"/>
        </w:rPr>
      </w:pPr>
      <w:r w:rsidRPr="00661CF0">
        <w:rPr>
          <w:rFonts w:ascii="Times New Roman" w:hAnsi="Times New Roman" w:cs="Times New Roman"/>
          <w:sz w:val="26"/>
          <w:szCs w:val="26"/>
        </w:rPr>
        <w:t>В.В. Маяковский «Гимн взятке», «Внимательное отношение к взяточникам» и другие сатирические произведения В.В. Маяковского;</w:t>
      </w:r>
    </w:p>
    <w:p w:rsidR="00FF5081" w:rsidRPr="00661CF0" w:rsidRDefault="00FF5081" w:rsidP="00661CF0">
      <w:pPr>
        <w:spacing w:after="0"/>
        <w:ind w:firstLine="709"/>
        <w:jc w:val="both"/>
        <w:rPr>
          <w:rFonts w:ascii="Times New Roman" w:hAnsi="Times New Roman" w:cs="Times New Roman"/>
          <w:sz w:val="26"/>
          <w:szCs w:val="26"/>
        </w:rPr>
      </w:pPr>
      <w:r w:rsidRPr="00661CF0">
        <w:rPr>
          <w:rFonts w:ascii="Times New Roman" w:hAnsi="Times New Roman" w:cs="Times New Roman"/>
          <w:sz w:val="26"/>
          <w:szCs w:val="26"/>
        </w:rPr>
        <w:t>М.А. Булгаков «Мастер и Маргарита»;</w:t>
      </w:r>
    </w:p>
    <w:p w:rsidR="00FF5081" w:rsidRPr="00661CF0" w:rsidRDefault="00FF5081" w:rsidP="00661CF0">
      <w:pPr>
        <w:spacing w:after="0"/>
        <w:ind w:firstLine="709"/>
        <w:jc w:val="both"/>
        <w:rPr>
          <w:rFonts w:ascii="Times New Roman" w:hAnsi="Times New Roman" w:cs="Times New Roman"/>
          <w:sz w:val="26"/>
          <w:szCs w:val="26"/>
        </w:rPr>
      </w:pPr>
      <w:r w:rsidRPr="00661CF0">
        <w:rPr>
          <w:rFonts w:ascii="Times New Roman" w:hAnsi="Times New Roman" w:cs="Times New Roman"/>
          <w:sz w:val="26"/>
          <w:szCs w:val="26"/>
        </w:rPr>
        <w:t>И. Ильф, Е. Петров «Двенадцать стульев», «Золотой теленок» и т.д.</w:t>
      </w:r>
    </w:p>
    <w:p w:rsidR="00FF5081" w:rsidRPr="00661CF0" w:rsidRDefault="00FF5081" w:rsidP="00661CF0">
      <w:pPr>
        <w:snapToGrid w:val="0"/>
        <w:spacing w:after="0"/>
        <w:ind w:firstLine="709"/>
        <w:jc w:val="both"/>
        <w:rPr>
          <w:rFonts w:ascii="Times New Roman" w:eastAsia="Times New Roman" w:hAnsi="Times New Roman" w:cs="Times New Roman"/>
          <w:sz w:val="26"/>
          <w:szCs w:val="26"/>
          <w:lang w:eastAsia="ru-RU"/>
        </w:rPr>
      </w:pPr>
    </w:p>
    <w:p w:rsidR="00FF5081" w:rsidRPr="00661CF0" w:rsidRDefault="00FF5081" w:rsidP="00661CF0">
      <w:pPr>
        <w:spacing w:after="0"/>
        <w:ind w:firstLine="709"/>
        <w:jc w:val="both"/>
        <w:rPr>
          <w:rFonts w:ascii="Times New Roman" w:hAnsi="Times New Roman" w:cs="Times New Roman"/>
          <w:sz w:val="26"/>
          <w:szCs w:val="26"/>
        </w:rPr>
      </w:pPr>
      <w:r w:rsidRPr="00661CF0">
        <w:rPr>
          <w:rFonts w:ascii="Times New Roman" w:hAnsi="Times New Roman" w:cs="Times New Roman"/>
          <w:sz w:val="26"/>
          <w:szCs w:val="26"/>
        </w:rPr>
        <w:t>Предлагаемые формы работы для обсуждения проблемы взятки и взяточничества  на уроках литературы и во внеклассной работе по литературе следующие:</w:t>
      </w:r>
    </w:p>
    <w:p w:rsidR="00FF5081" w:rsidRPr="00661CF0" w:rsidRDefault="00FF5081" w:rsidP="00661CF0">
      <w:pPr>
        <w:spacing w:after="0"/>
        <w:ind w:firstLine="709"/>
        <w:jc w:val="both"/>
        <w:rPr>
          <w:rFonts w:ascii="Times New Roman" w:hAnsi="Times New Roman" w:cs="Times New Roman"/>
          <w:sz w:val="26"/>
          <w:szCs w:val="26"/>
        </w:rPr>
      </w:pPr>
    </w:p>
    <w:p w:rsidR="00FF5081" w:rsidRPr="00661CF0" w:rsidRDefault="00FF5081" w:rsidP="00661CF0">
      <w:pPr>
        <w:spacing w:after="0"/>
        <w:ind w:firstLine="709"/>
        <w:jc w:val="both"/>
        <w:rPr>
          <w:rFonts w:ascii="Times New Roman" w:hAnsi="Times New Roman" w:cs="Times New Roman"/>
          <w:sz w:val="26"/>
          <w:szCs w:val="26"/>
        </w:rPr>
      </w:pPr>
      <w:r w:rsidRPr="00661CF0">
        <w:rPr>
          <w:rFonts w:ascii="Times New Roman" w:hAnsi="Times New Roman" w:cs="Times New Roman"/>
          <w:sz w:val="26"/>
          <w:szCs w:val="26"/>
        </w:rPr>
        <w:t xml:space="preserve">Беседы (например, при обзоре творчества на вводных уроках, при изучении жизни писателя, его личности, посвятить определенную часть урока отношению </w:t>
      </w:r>
      <w:r w:rsidRPr="00661CF0">
        <w:rPr>
          <w:rFonts w:ascii="Times New Roman" w:hAnsi="Times New Roman" w:cs="Times New Roman"/>
          <w:sz w:val="26"/>
          <w:szCs w:val="26"/>
        </w:rPr>
        <w:lastRenderedPageBreak/>
        <w:t>данного писателя к проблеме взятки, проблеме человека-взяточника, выяснить его представление о том, как можно искоренить явление взяточничества)</w:t>
      </w:r>
    </w:p>
    <w:p w:rsidR="00FF5081" w:rsidRPr="00661CF0" w:rsidRDefault="00FF5081" w:rsidP="00661CF0">
      <w:pPr>
        <w:spacing w:after="0"/>
        <w:ind w:firstLine="709"/>
        <w:jc w:val="both"/>
        <w:rPr>
          <w:rFonts w:ascii="Times New Roman" w:eastAsia="Times New Roman" w:hAnsi="Times New Roman" w:cs="Times New Roman"/>
          <w:sz w:val="26"/>
          <w:szCs w:val="26"/>
          <w:lang w:eastAsia="ru-RU"/>
        </w:rPr>
      </w:pPr>
      <w:proofErr w:type="gramStart"/>
      <w:r w:rsidRPr="00661CF0">
        <w:rPr>
          <w:rFonts w:ascii="Times New Roman" w:hAnsi="Times New Roman" w:cs="Times New Roman"/>
          <w:sz w:val="26"/>
          <w:szCs w:val="26"/>
        </w:rPr>
        <w:t>Диспуты (например,  на тему «Почему презирается взяточник русскими писателями?»</w:t>
      </w:r>
      <w:proofErr w:type="gramEnd"/>
      <w:r w:rsidRPr="00661CF0">
        <w:rPr>
          <w:rFonts w:ascii="Times New Roman" w:hAnsi="Times New Roman" w:cs="Times New Roman"/>
          <w:sz w:val="26"/>
          <w:szCs w:val="26"/>
        </w:rPr>
        <w:t xml:space="preserve"> «Взятка – явление социальное или нравственное, с точки зрения русских писателей?», «Достаточно ли действенного закона для искоренения взятки,</w:t>
      </w:r>
      <w:r w:rsidRPr="00661CF0">
        <w:rPr>
          <w:rFonts w:ascii="Times New Roman" w:eastAsia="Times New Roman" w:hAnsi="Times New Roman" w:cs="Times New Roman"/>
          <w:sz w:val="26"/>
          <w:szCs w:val="26"/>
          <w:lang w:eastAsia="ru-RU"/>
        </w:rPr>
        <w:t xml:space="preserve"> с точки зрения русских писателей?» «Почему именно в России взяточничество столь устойчиво, с точки зрения русских писателей?» «Почему взятку  не искоренила советская власть?  </w:t>
      </w:r>
      <w:proofErr w:type="gramStart"/>
      <w:r w:rsidRPr="00661CF0">
        <w:rPr>
          <w:rFonts w:ascii="Times New Roman" w:eastAsia="Times New Roman" w:hAnsi="Times New Roman" w:cs="Times New Roman"/>
          <w:sz w:val="26"/>
          <w:szCs w:val="26"/>
          <w:lang w:eastAsia="ru-RU"/>
        </w:rPr>
        <w:t>Как на этот вопрос ответили советские писатели?»).</w:t>
      </w:r>
      <w:proofErr w:type="gramEnd"/>
    </w:p>
    <w:p w:rsidR="00FF5081" w:rsidRPr="00661CF0" w:rsidRDefault="00FF5081" w:rsidP="00661CF0">
      <w:pPr>
        <w:snapToGrid w:val="0"/>
        <w:spacing w:after="0"/>
        <w:jc w:val="both"/>
        <w:rPr>
          <w:rFonts w:ascii="Times New Roman" w:eastAsia="Times New Roman" w:hAnsi="Times New Roman" w:cs="Times New Roman"/>
          <w:sz w:val="26"/>
          <w:szCs w:val="26"/>
          <w:lang w:eastAsia="ru-RU"/>
        </w:rPr>
      </w:pPr>
      <w:r w:rsidRPr="00661CF0">
        <w:rPr>
          <w:rFonts w:ascii="Times New Roman" w:eastAsia="Times New Roman" w:hAnsi="Times New Roman" w:cs="Times New Roman"/>
          <w:i/>
          <w:sz w:val="26"/>
          <w:szCs w:val="26"/>
          <w:lang w:eastAsia="ru-RU"/>
        </w:rPr>
        <w:t>Доклады и сообщения</w:t>
      </w:r>
      <w:r w:rsidRPr="00661CF0">
        <w:rPr>
          <w:rFonts w:ascii="Times New Roman" w:eastAsia="Times New Roman" w:hAnsi="Times New Roman" w:cs="Times New Roman"/>
          <w:sz w:val="26"/>
          <w:szCs w:val="26"/>
          <w:lang w:eastAsia="ru-RU"/>
        </w:rPr>
        <w:t xml:space="preserve"> (например,  «Художественные образы взяточников и мздоимцев в литературе и искусстве  - Н.В. Гоголь, М.Е. Салтыков-Щедрин, И.А. Крылов, А.Н. Островский и </w:t>
      </w:r>
      <w:proofErr w:type="spellStart"/>
      <w:proofErr w:type="gramStart"/>
      <w:r w:rsidRPr="00661CF0">
        <w:rPr>
          <w:rFonts w:ascii="Times New Roman" w:eastAsia="Times New Roman" w:hAnsi="Times New Roman" w:cs="Times New Roman"/>
          <w:sz w:val="26"/>
          <w:szCs w:val="26"/>
          <w:lang w:eastAsia="ru-RU"/>
        </w:rPr>
        <w:t>др</w:t>
      </w:r>
      <w:proofErr w:type="spellEnd"/>
      <w:proofErr w:type="gramEnd"/>
      <w:r w:rsidRPr="00661CF0">
        <w:rPr>
          <w:rFonts w:ascii="Times New Roman" w:eastAsia="Times New Roman" w:hAnsi="Times New Roman" w:cs="Times New Roman"/>
          <w:sz w:val="26"/>
          <w:szCs w:val="26"/>
          <w:lang w:eastAsia="ru-RU"/>
        </w:rPr>
        <w:t>»; «Тема денег и богатства в русской литературе – в творчестве А.С. Пушкина, Н.С. Лескова,  А.Н. Островского, Ф.М. Достоевского, Л.Н. Толстого»).</w:t>
      </w:r>
    </w:p>
    <w:p w:rsidR="00FF5081" w:rsidRPr="00661CF0" w:rsidRDefault="00FF5081" w:rsidP="00661CF0">
      <w:pPr>
        <w:pStyle w:val="a7"/>
        <w:snapToGrid w:val="0"/>
        <w:spacing w:after="0"/>
        <w:ind w:left="709"/>
        <w:contextualSpacing w:val="0"/>
        <w:jc w:val="both"/>
        <w:rPr>
          <w:rFonts w:ascii="Times New Roman" w:eastAsia="Times New Roman" w:hAnsi="Times New Roman" w:cs="Times New Roman"/>
          <w:sz w:val="26"/>
          <w:szCs w:val="26"/>
          <w:lang w:eastAsia="ru-RU"/>
        </w:rPr>
      </w:pPr>
    </w:p>
    <w:p w:rsidR="00DA7E0D" w:rsidRPr="00661CF0" w:rsidRDefault="00DA7E0D" w:rsidP="00661CF0">
      <w:pPr>
        <w:spacing w:after="0"/>
        <w:jc w:val="both"/>
        <w:rPr>
          <w:rFonts w:ascii="Times New Roman" w:hAnsi="Times New Roman" w:cs="Times New Roman"/>
          <w:sz w:val="26"/>
          <w:szCs w:val="26"/>
        </w:rPr>
      </w:pPr>
    </w:p>
    <w:p w:rsidR="00654F41" w:rsidRPr="00661CF0" w:rsidRDefault="00654F41" w:rsidP="002B05AF">
      <w:pPr>
        <w:pStyle w:val="2"/>
        <w:numPr>
          <w:ilvl w:val="0"/>
          <w:numId w:val="2"/>
        </w:numPr>
        <w:spacing w:line="276" w:lineRule="auto"/>
        <w:ind w:left="0" w:firstLine="0"/>
        <w:jc w:val="center"/>
        <w:rPr>
          <w:b/>
          <w:sz w:val="26"/>
          <w:szCs w:val="26"/>
        </w:rPr>
      </w:pPr>
      <w:r w:rsidRPr="00661CF0">
        <w:rPr>
          <w:b/>
          <w:sz w:val="26"/>
          <w:szCs w:val="26"/>
        </w:rPr>
        <w:t>Формирование антикоррупционного мировоззрения в рамках реализации спецкурсов, факультативных и элективных курсов обществоведческой и правовой направленности.</w:t>
      </w:r>
    </w:p>
    <w:p w:rsidR="00654F41" w:rsidRPr="00661CF0" w:rsidRDefault="00654F41" w:rsidP="00661CF0">
      <w:pPr>
        <w:pStyle w:val="2"/>
        <w:spacing w:line="276" w:lineRule="auto"/>
        <w:ind w:left="1429"/>
        <w:jc w:val="both"/>
        <w:rPr>
          <w:b/>
          <w:sz w:val="26"/>
          <w:szCs w:val="26"/>
        </w:rPr>
      </w:pPr>
    </w:p>
    <w:p w:rsidR="00654F41" w:rsidRPr="00661CF0" w:rsidRDefault="00654F41" w:rsidP="00661CF0">
      <w:pPr>
        <w:spacing w:after="0"/>
        <w:ind w:firstLine="709"/>
        <w:jc w:val="both"/>
        <w:rPr>
          <w:rFonts w:ascii="Times New Roman" w:hAnsi="Times New Roman" w:cs="Times New Roman"/>
          <w:sz w:val="26"/>
          <w:szCs w:val="26"/>
        </w:rPr>
      </w:pPr>
      <w:r w:rsidRPr="00661CF0">
        <w:rPr>
          <w:rFonts w:ascii="Times New Roman" w:hAnsi="Times New Roman" w:cs="Times New Roman"/>
          <w:sz w:val="26"/>
          <w:szCs w:val="26"/>
        </w:rPr>
        <w:t xml:space="preserve">Образовательная и просветительская деятельность в области права — это совокупность информационно-образовательных мероприятий по пропаганде и целенаправленному распространению правовых знаний, формирующих правовую культуру человека, основы его правосознания. </w:t>
      </w:r>
    </w:p>
    <w:p w:rsidR="00654F41" w:rsidRPr="00661CF0" w:rsidRDefault="00654F41" w:rsidP="00661CF0">
      <w:pPr>
        <w:spacing w:after="0"/>
        <w:ind w:firstLine="709"/>
        <w:jc w:val="both"/>
        <w:rPr>
          <w:rFonts w:ascii="Times New Roman" w:hAnsi="Times New Roman" w:cs="Times New Roman"/>
          <w:sz w:val="26"/>
          <w:szCs w:val="26"/>
        </w:rPr>
      </w:pPr>
      <w:r w:rsidRPr="00661CF0">
        <w:rPr>
          <w:rFonts w:ascii="Times New Roman" w:hAnsi="Times New Roman" w:cs="Times New Roman"/>
          <w:sz w:val="26"/>
          <w:szCs w:val="26"/>
        </w:rPr>
        <w:t xml:space="preserve">Правовое просвещение предполагает создание специального инструментария, с помощью которого можно донести правовые ценности до сознания каждого человека, чтобы они стали личными убеждениями и внутренним ориентиром поведения. Для распространения знаний о праве и правопорядке необходимо эффективно использовать все средства: школу, печать, литературу, искусство, радио, телевидение, интернет, привлекать к сотрудничеству юридические вузы, научные и общественные организации, работников правоохранительных органов и социальных служб, религиозные организации и др. </w:t>
      </w:r>
    </w:p>
    <w:p w:rsidR="00654F41" w:rsidRPr="00661CF0" w:rsidRDefault="00654F41" w:rsidP="00661CF0">
      <w:pPr>
        <w:spacing w:after="0"/>
        <w:jc w:val="both"/>
        <w:rPr>
          <w:rFonts w:ascii="Times New Roman" w:hAnsi="Times New Roman" w:cs="Times New Roman"/>
          <w:sz w:val="26"/>
          <w:szCs w:val="26"/>
        </w:rPr>
      </w:pPr>
      <w:r w:rsidRPr="00661CF0">
        <w:rPr>
          <w:rFonts w:ascii="Times New Roman" w:hAnsi="Times New Roman" w:cs="Times New Roman"/>
          <w:sz w:val="26"/>
          <w:szCs w:val="26"/>
        </w:rPr>
        <w:t>Эффективность воспитательного воздействия на подростков, а также правового просвещения работающих с ними взрослых во многом зависит от выбора форм деятельности по правовому просвещению. Формы и методы правового просвещения в учебно-воспитательном процессе необходимо строить с учётом психофизиологических закономерностей развития обучающихся.</w:t>
      </w:r>
    </w:p>
    <w:p w:rsidR="008B049D" w:rsidRPr="00661CF0" w:rsidRDefault="008B049D" w:rsidP="00661CF0">
      <w:pPr>
        <w:spacing w:after="0"/>
        <w:jc w:val="both"/>
        <w:rPr>
          <w:rFonts w:ascii="Times New Roman" w:hAnsi="Times New Roman" w:cs="Times New Roman"/>
          <w:sz w:val="26"/>
          <w:szCs w:val="2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6237"/>
      </w:tblGrid>
      <w:tr w:rsidR="00654F41" w:rsidRPr="00661CF0" w:rsidTr="000021E6">
        <w:trPr>
          <w:trHeight w:val="817"/>
        </w:trPr>
        <w:tc>
          <w:tcPr>
            <w:tcW w:w="3369" w:type="dxa"/>
            <w:vAlign w:val="center"/>
          </w:tcPr>
          <w:p w:rsidR="00654F41" w:rsidRPr="00661CF0" w:rsidRDefault="00654F41" w:rsidP="002B05AF">
            <w:pPr>
              <w:spacing w:after="0"/>
              <w:jc w:val="center"/>
              <w:rPr>
                <w:rFonts w:ascii="Times New Roman" w:eastAsia="Times New Roman" w:hAnsi="Times New Roman" w:cs="Times New Roman"/>
                <w:b/>
                <w:sz w:val="26"/>
                <w:szCs w:val="26"/>
              </w:rPr>
            </w:pPr>
            <w:r w:rsidRPr="00661CF0">
              <w:rPr>
                <w:rFonts w:ascii="Times New Roman" w:eastAsia="Times New Roman" w:hAnsi="Times New Roman" w:cs="Times New Roman"/>
                <w:b/>
                <w:sz w:val="26"/>
                <w:szCs w:val="26"/>
              </w:rPr>
              <w:t>Примерная тематика курса</w:t>
            </w:r>
          </w:p>
        </w:tc>
        <w:tc>
          <w:tcPr>
            <w:tcW w:w="6237" w:type="dxa"/>
            <w:vAlign w:val="center"/>
          </w:tcPr>
          <w:p w:rsidR="00654F41" w:rsidRPr="00661CF0" w:rsidRDefault="00654F41" w:rsidP="002B05AF">
            <w:pPr>
              <w:spacing w:after="0"/>
              <w:jc w:val="center"/>
              <w:rPr>
                <w:rFonts w:ascii="Times New Roman" w:eastAsia="Times New Roman" w:hAnsi="Times New Roman" w:cs="Times New Roman"/>
                <w:b/>
                <w:sz w:val="26"/>
                <w:szCs w:val="26"/>
              </w:rPr>
            </w:pPr>
            <w:r w:rsidRPr="00661CF0">
              <w:rPr>
                <w:rFonts w:ascii="Times New Roman" w:eastAsia="Times New Roman" w:hAnsi="Times New Roman" w:cs="Times New Roman"/>
                <w:b/>
                <w:sz w:val="26"/>
                <w:szCs w:val="26"/>
              </w:rPr>
              <w:t>Дополнительная антикоррупционная составляющая курса</w:t>
            </w:r>
          </w:p>
        </w:tc>
      </w:tr>
      <w:tr w:rsidR="00654F41" w:rsidRPr="00661CF0" w:rsidTr="000021E6">
        <w:tc>
          <w:tcPr>
            <w:tcW w:w="3369" w:type="dxa"/>
          </w:tcPr>
          <w:p w:rsidR="00654F41" w:rsidRPr="00661CF0" w:rsidRDefault="00654F41"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Основы правовых знаний</w:t>
            </w:r>
          </w:p>
        </w:tc>
        <w:tc>
          <w:tcPr>
            <w:tcW w:w="6237" w:type="dxa"/>
          </w:tcPr>
          <w:p w:rsidR="00654F41" w:rsidRPr="00661CF0" w:rsidRDefault="00654F41"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Коррупция и власть.</w:t>
            </w:r>
          </w:p>
          <w:p w:rsidR="00654F41" w:rsidRPr="00661CF0" w:rsidRDefault="00654F41"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Глобальная конкуренция и проблемы коррупции.</w:t>
            </w:r>
          </w:p>
          <w:p w:rsidR="00654F41" w:rsidRPr="00661CF0" w:rsidRDefault="00654F41"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Борьба с коррупционными правонарушениями.</w:t>
            </w:r>
          </w:p>
          <w:p w:rsidR="00654F41" w:rsidRPr="00661CF0" w:rsidRDefault="00654F41"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lastRenderedPageBreak/>
              <w:t>Система антикоррупционных законов в Российской Федерации.</w:t>
            </w:r>
          </w:p>
          <w:p w:rsidR="00654F41" w:rsidRPr="00661CF0" w:rsidRDefault="00654F41"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 xml:space="preserve">Коррупция как разновидность </w:t>
            </w:r>
            <w:proofErr w:type="spellStart"/>
            <w:r w:rsidRPr="00661CF0">
              <w:rPr>
                <w:rFonts w:ascii="Times New Roman" w:eastAsia="Times New Roman" w:hAnsi="Times New Roman" w:cs="Times New Roman"/>
                <w:sz w:val="26"/>
                <w:szCs w:val="26"/>
              </w:rPr>
              <w:t>девиантного</w:t>
            </w:r>
            <w:proofErr w:type="spellEnd"/>
            <w:r w:rsidRPr="00661CF0">
              <w:rPr>
                <w:rFonts w:ascii="Times New Roman" w:eastAsia="Times New Roman" w:hAnsi="Times New Roman" w:cs="Times New Roman"/>
                <w:sz w:val="26"/>
                <w:szCs w:val="26"/>
              </w:rPr>
              <w:t xml:space="preserve"> поведения.</w:t>
            </w:r>
          </w:p>
          <w:p w:rsidR="00654F41" w:rsidRPr="00661CF0" w:rsidRDefault="00654F41"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Связь организованной преступности и коррупции.</w:t>
            </w:r>
          </w:p>
          <w:p w:rsidR="00654F41" w:rsidRPr="00661CF0" w:rsidRDefault="00654F41"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Правовые и организационные меры предупреждения коррупции.</w:t>
            </w:r>
          </w:p>
          <w:p w:rsidR="00654F41" w:rsidRPr="00661CF0" w:rsidRDefault="00654F41"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Национальный план противодействия коррупции.</w:t>
            </w:r>
          </w:p>
        </w:tc>
      </w:tr>
      <w:tr w:rsidR="00654F41" w:rsidRPr="00661CF0" w:rsidTr="000021E6">
        <w:tc>
          <w:tcPr>
            <w:tcW w:w="3369" w:type="dxa"/>
          </w:tcPr>
          <w:p w:rsidR="00654F41" w:rsidRPr="00661CF0" w:rsidRDefault="00654F41"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lastRenderedPageBreak/>
              <w:t>Основы рыночной экономики</w:t>
            </w:r>
          </w:p>
        </w:tc>
        <w:tc>
          <w:tcPr>
            <w:tcW w:w="6237" w:type="dxa"/>
          </w:tcPr>
          <w:p w:rsidR="00654F41" w:rsidRPr="00661CF0" w:rsidRDefault="00654F41"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Экономический аспект коррупции.</w:t>
            </w:r>
          </w:p>
          <w:p w:rsidR="00654F41" w:rsidRPr="00661CF0" w:rsidRDefault="00654F41"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Коррупция – основа теневой экономики.</w:t>
            </w:r>
          </w:p>
          <w:p w:rsidR="00654F41" w:rsidRPr="00661CF0" w:rsidRDefault="00654F41"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Коррупция в международном экономическом сотрудничестве.</w:t>
            </w:r>
          </w:p>
        </w:tc>
      </w:tr>
      <w:tr w:rsidR="00654F41" w:rsidRPr="00661CF0" w:rsidTr="000021E6">
        <w:tc>
          <w:tcPr>
            <w:tcW w:w="3369" w:type="dxa"/>
          </w:tcPr>
          <w:p w:rsidR="00654F41" w:rsidRPr="00661CF0" w:rsidRDefault="00654F41"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Общество и личность</w:t>
            </w:r>
          </w:p>
        </w:tc>
        <w:tc>
          <w:tcPr>
            <w:tcW w:w="6237" w:type="dxa"/>
          </w:tcPr>
          <w:p w:rsidR="00654F41" w:rsidRPr="00661CF0" w:rsidRDefault="00654F41"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Молодежь и коррупция.</w:t>
            </w:r>
          </w:p>
          <w:p w:rsidR="00654F41" w:rsidRPr="00661CF0" w:rsidRDefault="00654F41"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Антикоррупционное мировоззрение</w:t>
            </w:r>
          </w:p>
          <w:p w:rsidR="00654F41" w:rsidRPr="00661CF0" w:rsidRDefault="00654F41"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Гражданин и коррупция.</w:t>
            </w:r>
          </w:p>
          <w:p w:rsidR="00654F41" w:rsidRPr="00661CF0" w:rsidRDefault="00654F41"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Гражданская активность – метод борьбы с коррупцией.</w:t>
            </w:r>
          </w:p>
          <w:p w:rsidR="00654F41" w:rsidRPr="00661CF0" w:rsidRDefault="00654F41"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Профилактика коррупции в образовательных организациях.</w:t>
            </w:r>
          </w:p>
          <w:p w:rsidR="00654F41" w:rsidRPr="00661CF0" w:rsidRDefault="00654F41"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Коррупция как социальное явление, ее понятие, сущность и формы.</w:t>
            </w:r>
          </w:p>
          <w:p w:rsidR="00654F41" w:rsidRPr="00661CF0" w:rsidRDefault="00654F41"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Роль экономических, политических и нравственно-психологических факторов в системе причин.</w:t>
            </w:r>
          </w:p>
          <w:p w:rsidR="00654F41" w:rsidRPr="00661CF0" w:rsidRDefault="00654F41" w:rsidP="00661CF0">
            <w:pPr>
              <w:spacing w:after="0"/>
              <w:jc w:val="both"/>
              <w:rPr>
                <w:rFonts w:ascii="Times New Roman" w:eastAsia="Times New Roman" w:hAnsi="Times New Roman" w:cs="Times New Roman"/>
                <w:sz w:val="26"/>
                <w:szCs w:val="26"/>
              </w:rPr>
            </w:pPr>
            <w:r w:rsidRPr="00661CF0">
              <w:rPr>
                <w:rFonts w:ascii="Times New Roman" w:eastAsia="Times New Roman" w:hAnsi="Times New Roman" w:cs="Times New Roman"/>
                <w:sz w:val="26"/>
                <w:szCs w:val="26"/>
              </w:rPr>
              <w:t>Сознание, ответственность и правосознание, бессознательные формы восприятия правовой действительности: стереотипы, заблуждения, привычки, интуиция, психологическая характеристика правомерного и правонарушающего поведения</w:t>
            </w:r>
          </w:p>
        </w:tc>
      </w:tr>
    </w:tbl>
    <w:p w:rsidR="00654F41" w:rsidRPr="00661CF0" w:rsidRDefault="00654F41" w:rsidP="00661CF0">
      <w:pPr>
        <w:pStyle w:val="2"/>
        <w:spacing w:line="276" w:lineRule="auto"/>
        <w:ind w:left="0" w:firstLine="567"/>
        <w:jc w:val="both"/>
        <w:rPr>
          <w:sz w:val="26"/>
          <w:szCs w:val="26"/>
        </w:rPr>
      </w:pPr>
    </w:p>
    <w:p w:rsidR="00654F41" w:rsidRPr="00661CF0" w:rsidRDefault="00654F41" w:rsidP="002B05AF">
      <w:pPr>
        <w:pStyle w:val="2"/>
        <w:numPr>
          <w:ilvl w:val="0"/>
          <w:numId w:val="2"/>
        </w:numPr>
        <w:spacing w:line="276" w:lineRule="auto"/>
        <w:ind w:left="0" w:firstLine="0"/>
        <w:jc w:val="center"/>
        <w:rPr>
          <w:b/>
          <w:sz w:val="26"/>
          <w:szCs w:val="26"/>
        </w:rPr>
      </w:pPr>
      <w:r w:rsidRPr="00661CF0">
        <w:rPr>
          <w:b/>
          <w:sz w:val="26"/>
          <w:szCs w:val="26"/>
        </w:rPr>
        <w:t>Формирование антикоррупционного мировоззрения в рамках реализации программы воспитания и социализации обучающихся</w:t>
      </w:r>
    </w:p>
    <w:p w:rsidR="00654F41" w:rsidRPr="00661CF0" w:rsidRDefault="00654F41" w:rsidP="00661CF0">
      <w:pPr>
        <w:spacing w:after="0"/>
        <w:jc w:val="both"/>
        <w:rPr>
          <w:rFonts w:ascii="Times New Roman" w:hAnsi="Times New Roman" w:cs="Times New Roman"/>
          <w:b/>
          <w:sz w:val="26"/>
          <w:szCs w:val="26"/>
        </w:rPr>
      </w:pPr>
    </w:p>
    <w:p w:rsidR="00654F41" w:rsidRPr="00661CF0" w:rsidRDefault="00654F41" w:rsidP="00661CF0">
      <w:pPr>
        <w:spacing w:after="0"/>
        <w:ind w:firstLine="709"/>
        <w:jc w:val="both"/>
        <w:rPr>
          <w:rFonts w:ascii="Times New Roman" w:hAnsi="Times New Roman" w:cs="Times New Roman"/>
          <w:sz w:val="26"/>
          <w:szCs w:val="26"/>
        </w:rPr>
      </w:pPr>
      <w:r w:rsidRPr="00661CF0">
        <w:rPr>
          <w:rFonts w:ascii="Times New Roman" w:hAnsi="Times New Roman" w:cs="Times New Roman"/>
          <w:sz w:val="26"/>
          <w:szCs w:val="26"/>
        </w:rPr>
        <w:t xml:space="preserve">Принципиально важным является выявление и рассмотрение объективных причин существования коррупции в обществе – иначе осуждение коррупции будет больше всего похоже на проявление ханжества и неискренности. Соблазны потребительского общества, формирующие приоритеты повышения уровня доходов и расходов, отношение к государственной службе как к средству повышения личного благосостояния – все это приводит к формированию негативного отношения к фактам коррупции со стороны других лиц, но не себя лично. Обосновать разрушительный, негативный характер подобной идеологии – важнейшая задача антикоррупционного просвещения. К числу иных причин расцвета коррупции в обществе также могут быть отнесены рост безработицы, </w:t>
      </w:r>
      <w:r w:rsidRPr="00661CF0">
        <w:rPr>
          <w:rFonts w:ascii="Times New Roman" w:hAnsi="Times New Roman" w:cs="Times New Roman"/>
          <w:sz w:val="26"/>
          <w:szCs w:val="26"/>
        </w:rPr>
        <w:lastRenderedPageBreak/>
        <w:t xml:space="preserve">экономический кризис, недофинансирование бюджетных расходов, противоречивость и неясность законодательного регулирования. Наконец, в качестве причины существования коррупции рассматривается национальный менталитет, устоявшиеся традиции и культурный фон общества. Весьма важно, чтобы указанные факторы не превращались в оправдание коррупции, в обоснование ее вечного, непреодолимого характера. Хотя верно то, что не существует государств с нулевым уровнем коррупции, очевидно, что достижение социально приемлемого уровня коррупции – весьма реальная цель, достигнутая во многих государствах. </w:t>
      </w:r>
    </w:p>
    <w:p w:rsidR="00654F41" w:rsidRPr="00661CF0" w:rsidRDefault="00654F41" w:rsidP="00661CF0">
      <w:pPr>
        <w:spacing w:after="0"/>
        <w:ind w:firstLine="709"/>
        <w:jc w:val="both"/>
        <w:rPr>
          <w:rFonts w:ascii="Times New Roman" w:hAnsi="Times New Roman" w:cs="Times New Roman"/>
          <w:sz w:val="26"/>
          <w:szCs w:val="26"/>
        </w:rPr>
      </w:pPr>
      <w:r w:rsidRPr="00661CF0">
        <w:rPr>
          <w:rFonts w:ascii="Times New Roman" w:hAnsi="Times New Roman" w:cs="Times New Roman"/>
          <w:sz w:val="26"/>
          <w:szCs w:val="26"/>
        </w:rPr>
        <w:t xml:space="preserve">Основные задачи, направления и ценностные основы формирования антикоррупционного мировоззрения обучающихся в рамках образовательных программ основного общего и среднего (полного) общего образования формулируются в рамках программы воспитания и социализации обучающихся. </w:t>
      </w:r>
    </w:p>
    <w:p w:rsidR="00654F41" w:rsidRPr="00661CF0" w:rsidRDefault="00654F41" w:rsidP="00661CF0">
      <w:pPr>
        <w:spacing w:after="0"/>
        <w:ind w:firstLine="709"/>
        <w:jc w:val="both"/>
        <w:rPr>
          <w:rFonts w:ascii="Times New Roman" w:hAnsi="Times New Roman" w:cs="Times New Roman"/>
          <w:sz w:val="26"/>
          <w:szCs w:val="26"/>
        </w:rPr>
      </w:pPr>
      <w:r w:rsidRPr="00661CF0">
        <w:rPr>
          <w:rFonts w:ascii="Times New Roman" w:hAnsi="Times New Roman" w:cs="Times New Roman"/>
          <w:sz w:val="26"/>
          <w:szCs w:val="26"/>
        </w:rPr>
        <w:t>На уровне основного общего образования цель формирования антикоррупционного мировоззрения предполагает решение следующих основных задач.</w:t>
      </w:r>
    </w:p>
    <w:p w:rsidR="00654F41" w:rsidRDefault="00654F41" w:rsidP="002B05AF">
      <w:pPr>
        <w:spacing w:after="120"/>
        <w:ind w:firstLine="709"/>
        <w:jc w:val="both"/>
        <w:rPr>
          <w:rFonts w:ascii="Times New Roman" w:hAnsi="Times New Roman" w:cs="Times New Roman"/>
          <w:sz w:val="26"/>
          <w:szCs w:val="26"/>
        </w:rPr>
      </w:pPr>
      <w:r w:rsidRPr="00661CF0">
        <w:rPr>
          <w:rFonts w:ascii="Times New Roman" w:hAnsi="Times New Roman" w:cs="Times New Roman"/>
          <w:sz w:val="26"/>
          <w:szCs w:val="26"/>
        </w:rPr>
        <w:t xml:space="preserve">В области формирования </w:t>
      </w:r>
      <w:r w:rsidRPr="00661CF0">
        <w:rPr>
          <w:rFonts w:ascii="Times New Roman" w:hAnsi="Times New Roman" w:cs="Times New Roman"/>
          <w:b/>
          <w:sz w:val="26"/>
          <w:szCs w:val="26"/>
        </w:rPr>
        <w:t>личностной культуры</w:t>
      </w:r>
      <w:r w:rsidRPr="00661CF0">
        <w:rPr>
          <w:rFonts w:ascii="Times New Roman" w:hAnsi="Times New Roman" w:cs="Times New Roman"/>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2"/>
        <w:gridCol w:w="6538"/>
      </w:tblGrid>
      <w:tr w:rsidR="00654F41" w:rsidRPr="00661CF0" w:rsidTr="002B05AF">
        <w:trPr>
          <w:trHeight w:val="647"/>
        </w:trPr>
        <w:tc>
          <w:tcPr>
            <w:tcW w:w="3032" w:type="dxa"/>
            <w:vAlign w:val="center"/>
          </w:tcPr>
          <w:p w:rsidR="00654F41" w:rsidRPr="00661CF0" w:rsidRDefault="00654F41" w:rsidP="002B05AF">
            <w:pPr>
              <w:pStyle w:val="2"/>
              <w:spacing w:line="276" w:lineRule="auto"/>
              <w:ind w:left="0"/>
              <w:jc w:val="center"/>
              <w:rPr>
                <w:b/>
                <w:sz w:val="26"/>
                <w:szCs w:val="26"/>
              </w:rPr>
            </w:pPr>
            <w:r w:rsidRPr="00661CF0">
              <w:rPr>
                <w:b/>
                <w:sz w:val="26"/>
                <w:szCs w:val="26"/>
              </w:rPr>
              <w:t>Задача программы</w:t>
            </w:r>
          </w:p>
        </w:tc>
        <w:tc>
          <w:tcPr>
            <w:tcW w:w="6538" w:type="dxa"/>
            <w:vAlign w:val="center"/>
          </w:tcPr>
          <w:p w:rsidR="00654F41" w:rsidRPr="00661CF0" w:rsidRDefault="00654F41" w:rsidP="002B05AF">
            <w:pPr>
              <w:pStyle w:val="2"/>
              <w:spacing w:line="276" w:lineRule="auto"/>
              <w:ind w:left="0"/>
              <w:jc w:val="center"/>
              <w:rPr>
                <w:b/>
                <w:sz w:val="26"/>
                <w:szCs w:val="26"/>
              </w:rPr>
            </w:pPr>
            <w:r w:rsidRPr="00661CF0">
              <w:rPr>
                <w:b/>
                <w:sz w:val="26"/>
                <w:szCs w:val="26"/>
              </w:rPr>
              <w:t>Значение для формирования антикоррупционного мировоззрения</w:t>
            </w:r>
          </w:p>
        </w:tc>
      </w:tr>
      <w:tr w:rsidR="00654F41" w:rsidRPr="00661CF0" w:rsidTr="002B05AF">
        <w:tc>
          <w:tcPr>
            <w:tcW w:w="3032" w:type="dxa"/>
          </w:tcPr>
          <w:p w:rsidR="00654F41" w:rsidRPr="00661CF0" w:rsidRDefault="00654F41" w:rsidP="00661CF0">
            <w:pPr>
              <w:pStyle w:val="2"/>
              <w:spacing w:line="276" w:lineRule="auto"/>
              <w:ind w:left="0"/>
              <w:jc w:val="both"/>
              <w:rPr>
                <w:sz w:val="26"/>
                <w:szCs w:val="26"/>
              </w:rPr>
            </w:pPr>
            <w:r w:rsidRPr="00661CF0">
              <w:rPr>
                <w:sz w:val="26"/>
                <w:szCs w:val="26"/>
              </w:rPr>
              <w:t>Усвоение общечеловеческих и национальных ценностей</w:t>
            </w:r>
          </w:p>
        </w:tc>
        <w:tc>
          <w:tcPr>
            <w:tcW w:w="6538" w:type="dxa"/>
          </w:tcPr>
          <w:p w:rsidR="00654F41" w:rsidRPr="00661CF0" w:rsidRDefault="00654F41" w:rsidP="00661CF0">
            <w:pPr>
              <w:pStyle w:val="2"/>
              <w:spacing w:line="276" w:lineRule="auto"/>
              <w:ind w:left="0"/>
              <w:jc w:val="both"/>
              <w:rPr>
                <w:sz w:val="26"/>
                <w:szCs w:val="26"/>
              </w:rPr>
            </w:pPr>
            <w:r w:rsidRPr="00661CF0">
              <w:rPr>
                <w:sz w:val="26"/>
                <w:szCs w:val="26"/>
              </w:rPr>
              <w:t>- формирование аксиологической базы правовой культуры и правосознания;</w:t>
            </w:r>
          </w:p>
          <w:p w:rsidR="00654F41" w:rsidRPr="00661CF0" w:rsidRDefault="00654F41" w:rsidP="00661CF0">
            <w:pPr>
              <w:pStyle w:val="2"/>
              <w:spacing w:line="276" w:lineRule="auto"/>
              <w:ind w:left="0"/>
              <w:jc w:val="both"/>
              <w:rPr>
                <w:sz w:val="26"/>
                <w:szCs w:val="26"/>
              </w:rPr>
            </w:pPr>
            <w:r w:rsidRPr="00661CF0">
              <w:rPr>
                <w:sz w:val="26"/>
                <w:szCs w:val="26"/>
              </w:rPr>
              <w:t>- изучение цивилизационных основ правомерного поведения.</w:t>
            </w:r>
          </w:p>
        </w:tc>
      </w:tr>
      <w:tr w:rsidR="00654F41" w:rsidRPr="00661CF0" w:rsidTr="002B05AF">
        <w:tc>
          <w:tcPr>
            <w:tcW w:w="3032" w:type="dxa"/>
          </w:tcPr>
          <w:p w:rsidR="00654F41" w:rsidRPr="00661CF0" w:rsidRDefault="00654F41" w:rsidP="00661CF0">
            <w:pPr>
              <w:pStyle w:val="2"/>
              <w:spacing w:line="276" w:lineRule="auto"/>
              <w:ind w:left="0"/>
              <w:jc w:val="both"/>
              <w:rPr>
                <w:sz w:val="26"/>
                <w:szCs w:val="26"/>
              </w:rPr>
            </w:pPr>
            <w:r w:rsidRPr="00661CF0">
              <w:rPr>
                <w:sz w:val="26"/>
                <w:szCs w:val="26"/>
              </w:rPr>
              <w:t>Развитие целеустремлённости и настойчивости в достижении результата</w:t>
            </w:r>
          </w:p>
        </w:tc>
        <w:tc>
          <w:tcPr>
            <w:tcW w:w="6538" w:type="dxa"/>
          </w:tcPr>
          <w:p w:rsidR="00654F41" w:rsidRPr="00661CF0" w:rsidRDefault="00654F41" w:rsidP="00661CF0">
            <w:pPr>
              <w:pStyle w:val="2"/>
              <w:spacing w:line="276" w:lineRule="auto"/>
              <w:ind w:left="0"/>
              <w:jc w:val="both"/>
              <w:rPr>
                <w:sz w:val="26"/>
                <w:szCs w:val="26"/>
              </w:rPr>
            </w:pPr>
            <w:r w:rsidRPr="00661CF0">
              <w:rPr>
                <w:sz w:val="26"/>
                <w:szCs w:val="26"/>
              </w:rPr>
              <w:t>- формирование способности постановки и достижения социальных целей;</w:t>
            </w:r>
          </w:p>
          <w:p w:rsidR="00654F41" w:rsidRPr="00661CF0" w:rsidRDefault="00654F41" w:rsidP="00661CF0">
            <w:pPr>
              <w:pStyle w:val="2"/>
              <w:spacing w:line="276" w:lineRule="auto"/>
              <w:ind w:left="0"/>
              <w:jc w:val="both"/>
              <w:rPr>
                <w:sz w:val="26"/>
                <w:szCs w:val="26"/>
              </w:rPr>
            </w:pPr>
            <w:r w:rsidRPr="00661CF0">
              <w:rPr>
                <w:sz w:val="26"/>
                <w:szCs w:val="26"/>
              </w:rPr>
              <w:t>- формирование способности выявлять и использовать наиболее эффективные правомерные способы решения задач во всех сферах жизни.</w:t>
            </w:r>
          </w:p>
        </w:tc>
      </w:tr>
    </w:tbl>
    <w:p w:rsidR="00654F41" w:rsidRPr="00661CF0" w:rsidRDefault="00654F41" w:rsidP="00661CF0">
      <w:pPr>
        <w:pStyle w:val="2"/>
        <w:spacing w:line="276" w:lineRule="auto"/>
        <w:ind w:left="0"/>
        <w:jc w:val="both"/>
        <w:rPr>
          <w:sz w:val="26"/>
          <w:szCs w:val="26"/>
        </w:rPr>
      </w:pPr>
    </w:p>
    <w:p w:rsidR="00654F41" w:rsidRPr="00661CF0" w:rsidRDefault="00654F41" w:rsidP="002B05AF">
      <w:pPr>
        <w:spacing w:after="120"/>
        <w:ind w:firstLine="709"/>
        <w:jc w:val="both"/>
        <w:rPr>
          <w:rFonts w:ascii="Times New Roman" w:hAnsi="Times New Roman" w:cs="Times New Roman"/>
          <w:sz w:val="26"/>
          <w:szCs w:val="26"/>
        </w:rPr>
      </w:pPr>
      <w:r w:rsidRPr="00661CF0">
        <w:rPr>
          <w:rFonts w:ascii="Times New Roman" w:hAnsi="Times New Roman" w:cs="Times New Roman"/>
          <w:sz w:val="26"/>
          <w:szCs w:val="26"/>
        </w:rPr>
        <w:t xml:space="preserve">В области формирования </w:t>
      </w:r>
      <w:r w:rsidRPr="00661CF0">
        <w:rPr>
          <w:rFonts w:ascii="Times New Roman" w:hAnsi="Times New Roman" w:cs="Times New Roman"/>
          <w:b/>
          <w:sz w:val="26"/>
          <w:szCs w:val="26"/>
        </w:rPr>
        <w:t>социальной культуры</w:t>
      </w:r>
      <w:r w:rsidRPr="00661CF0">
        <w:rPr>
          <w:rFonts w:ascii="Times New Roman" w:hAnsi="Times New Roman" w:cs="Times New Roman"/>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1"/>
        <w:gridCol w:w="6559"/>
      </w:tblGrid>
      <w:tr w:rsidR="00654F41" w:rsidRPr="00661CF0" w:rsidTr="002B05AF">
        <w:trPr>
          <w:trHeight w:val="795"/>
        </w:trPr>
        <w:tc>
          <w:tcPr>
            <w:tcW w:w="3085" w:type="dxa"/>
            <w:vAlign w:val="center"/>
          </w:tcPr>
          <w:p w:rsidR="00654F41" w:rsidRPr="00661CF0" w:rsidRDefault="00654F41" w:rsidP="002B05AF">
            <w:pPr>
              <w:pStyle w:val="2"/>
              <w:spacing w:line="276" w:lineRule="auto"/>
              <w:ind w:left="0"/>
              <w:jc w:val="center"/>
              <w:rPr>
                <w:b/>
                <w:sz w:val="26"/>
                <w:szCs w:val="26"/>
              </w:rPr>
            </w:pPr>
            <w:r w:rsidRPr="00661CF0">
              <w:rPr>
                <w:b/>
                <w:sz w:val="26"/>
                <w:szCs w:val="26"/>
              </w:rPr>
              <w:t>Задача программы</w:t>
            </w:r>
          </w:p>
        </w:tc>
        <w:tc>
          <w:tcPr>
            <w:tcW w:w="6923" w:type="dxa"/>
            <w:vAlign w:val="center"/>
          </w:tcPr>
          <w:p w:rsidR="00654F41" w:rsidRPr="00661CF0" w:rsidRDefault="00654F41" w:rsidP="002B05AF">
            <w:pPr>
              <w:pStyle w:val="2"/>
              <w:spacing w:line="276" w:lineRule="auto"/>
              <w:ind w:left="0"/>
              <w:jc w:val="center"/>
              <w:rPr>
                <w:b/>
                <w:sz w:val="26"/>
                <w:szCs w:val="26"/>
              </w:rPr>
            </w:pPr>
            <w:r w:rsidRPr="00661CF0">
              <w:rPr>
                <w:b/>
                <w:sz w:val="26"/>
                <w:szCs w:val="26"/>
              </w:rPr>
              <w:t>Значение для формирования антикоррупционного мировоззрения</w:t>
            </w:r>
          </w:p>
        </w:tc>
      </w:tr>
      <w:tr w:rsidR="00654F41" w:rsidRPr="00661CF0" w:rsidTr="00ED0DAE">
        <w:tc>
          <w:tcPr>
            <w:tcW w:w="3085" w:type="dxa"/>
          </w:tcPr>
          <w:p w:rsidR="00654F41" w:rsidRPr="00661CF0" w:rsidRDefault="00654F41" w:rsidP="00661CF0">
            <w:pPr>
              <w:pStyle w:val="2"/>
              <w:spacing w:line="276" w:lineRule="auto"/>
              <w:ind w:left="0"/>
              <w:jc w:val="both"/>
              <w:rPr>
                <w:sz w:val="26"/>
                <w:szCs w:val="26"/>
              </w:rPr>
            </w:pPr>
            <w:r w:rsidRPr="00661CF0">
              <w:rPr>
                <w:sz w:val="26"/>
                <w:szCs w:val="26"/>
              </w:rPr>
              <w:t>Формирование гражданского самосознания</w:t>
            </w:r>
          </w:p>
        </w:tc>
        <w:tc>
          <w:tcPr>
            <w:tcW w:w="6923" w:type="dxa"/>
          </w:tcPr>
          <w:p w:rsidR="00654F41" w:rsidRPr="00661CF0" w:rsidRDefault="00654F41" w:rsidP="00661CF0">
            <w:pPr>
              <w:pStyle w:val="2"/>
              <w:spacing w:line="276" w:lineRule="auto"/>
              <w:ind w:left="0"/>
              <w:jc w:val="both"/>
              <w:rPr>
                <w:sz w:val="26"/>
                <w:szCs w:val="26"/>
              </w:rPr>
            </w:pPr>
            <w:r w:rsidRPr="00661CF0">
              <w:rPr>
                <w:sz w:val="26"/>
                <w:szCs w:val="26"/>
              </w:rPr>
              <w:t>- создание основы для идентификации личности как участника социальных объединений: семьи, трудового коллектива, местного сообщества, государства</w:t>
            </w:r>
            <w:proofErr w:type="gramStart"/>
            <w:r w:rsidRPr="00661CF0">
              <w:rPr>
                <w:sz w:val="26"/>
                <w:szCs w:val="26"/>
              </w:rPr>
              <w:t xml:space="preserve"> ;</w:t>
            </w:r>
            <w:proofErr w:type="gramEnd"/>
          </w:p>
          <w:p w:rsidR="00654F41" w:rsidRPr="00661CF0" w:rsidRDefault="00654F41" w:rsidP="00661CF0">
            <w:pPr>
              <w:pStyle w:val="2"/>
              <w:spacing w:line="276" w:lineRule="auto"/>
              <w:ind w:left="0"/>
              <w:jc w:val="both"/>
              <w:rPr>
                <w:sz w:val="26"/>
                <w:szCs w:val="26"/>
              </w:rPr>
            </w:pPr>
            <w:r w:rsidRPr="00661CF0">
              <w:rPr>
                <w:sz w:val="26"/>
                <w:szCs w:val="26"/>
              </w:rPr>
              <w:t>- появление убежденности в необходимости активного участия в делах общества и государства.</w:t>
            </w:r>
          </w:p>
        </w:tc>
      </w:tr>
      <w:tr w:rsidR="00654F41" w:rsidRPr="00661CF0" w:rsidTr="00ED0DAE">
        <w:tc>
          <w:tcPr>
            <w:tcW w:w="3085" w:type="dxa"/>
          </w:tcPr>
          <w:p w:rsidR="00654F41" w:rsidRPr="00661CF0" w:rsidRDefault="00654F41" w:rsidP="00661CF0">
            <w:pPr>
              <w:pStyle w:val="2"/>
              <w:spacing w:line="276" w:lineRule="auto"/>
              <w:ind w:left="0"/>
              <w:jc w:val="both"/>
              <w:rPr>
                <w:sz w:val="26"/>
                <w:szCs w:val="26"/>
              </w:rPr>
            </w:pPr>
            <w:r w:rsidRPr="00661CF0">
              <w:rPr>
                <w:sz w:val="26"/>
                <w:szCs w:val="26"/>
              </w:rPr>
              <w:t>Усвоение ценностей правового демократического  государства</w:t>
            </w:r>
          </w:p>
        </w:tc>
        <w:tc>
          <w:tcPr>
            <w:tcW w:w="6923" w:type="dxa"/>
          </w:tcPr>
          <w:p w:rsidR="00654F41" w:rsidRPr="00661CF0" w:rsidRDefault="00654F41" w:rsidP="00661CF0">
            <w:pPr>
              <w:pStyle w:val="2"/>
              <w:spacing w:line="276" w:lineRule="auto"/>
              <w:ind w:left="0"/>
              <w:jc w:val="both"/>
              <w:rPr>
                <w:sz w:val="26"/>
                <w:szCs w:val="26"/>
              </w:rPr>
            </w:pPr>
            <w:r w:rsidRPr="00661CF0">
              <w:rPr>
                <w:sz w:val="26"/>
                <w:szCs w:val="26"/>
              </w:rPr>
              <w:t>- позитивная оценка принципов законности, равенства прав и свобод человека и гражданина, верховенства права;</w:t>
            </w:r>
          </w:p>
          <w:p w:rsidR="00654F41" w:rsidRPr="00661CF0" w:rsidRDefault="00654F41" w:rsidP="00661CF0">
            <w:pPr>
              <w:pStyle w:val="2"/>
              <w:spacing w:line="276" w:lineRule="auto"/>
              <w:ind w:left="0"/>
              <w:jc w:val="both"/>
              <w:rPr>
                <w:sz w:val="26"/>
                <w:szCs w:val="26"/>
              </w:rPr>
            </w:pPr>
            <w:r w:rsidRPr="00661CF0">
              <w:rPr>
                <w:sz w:val="26"/>
                <w:szCs w:val="26"/>
              </w:rPr>
              <w:t xml:space="preserve">- уважение прав и свобод других лиц, негативная оценка </w:t>
            </w:r>
            <w:r w:rsidRPr="00661CF0">
              <w:rPr>
                <w:sz w:val="26"/>
                <w:szCs w:val="26"/>
              </w:rPr>
              <w:lastRenderedPageBreak/>
              <w:t>правонарушений, посягающих на интересы общества.</w:t>
            </w:r>
          </w:p>
        </w:tc>
      </w:tr>
    </w:tbl>
    <w:p w:rsidR="00654F41" w:rsidRPr="00661CF0" w:rsidRDefault="00654F41" w:rsidP="00661CF0">
      <w:pPr>
        <w:pStyle w:val="2"/>
        <w:spacing w:line="276" w:lineRule="auto"/>
        <w:ind w:left="0"/>
        <w:jc w:val="both"/>
        <w:rPr>
          <w:sz w:val="26"/>
          <w:szCs w:val="26"/>
        </w:rPr>
      </w:pPr>
    </w:p>
    <w:p w:rsidR="00654F41" w:rsidRPr="00661CF0" w:rsidRDefault="00654F41" w:rsidP="00661CF0">
      <w:pPr>
        <w:pStyle w:val="2"/>
        <w:spacing w:line="276" w:lineRule="auto"/>
        <w:ind w:left="0" w:firstLine="709"/>
        <w:jc w:val="both"/>
        <w:rPr>
          <w:sz w:val="26"/>
          <w:szCs w:val="26"/>
        </w:rPr>
      </w:pPr>
      <w:r w:rsidRPr="00661CF0">
        <w:rPr>
          <w:sz w:val="26"/>
          <w:szCs w:val="26"/>
        </w:rPr>
        <w:t>При получении среднего общего образования цель формирования антикоррупционного мировоззрения предполагает решение следующих основных задач.</w:t>
      </w:r>
    </w:p>
    <w:p w:rsidR="00654F41" w:rsidRDefault="00654F41" w:rsidP="000021E6">
      <w:pPr>
        <w:spacing w:after="120"/>
        <w:ind w:firstLine="709"/>
        <w:jc w:val="both"/>
        <w:rPr>
          <w:rFonts w:ascii="Times New Roman" w:hAnsi="Times New Roman"/>
          <w:b/>
          <w:sz w:val="26"/>
          <w:szCs w:val="26"/>
        </w:rPr>
      </w:pPr>
      <w:r w:rsidRPr="00661CF0">
        <w:rPr>
          <w:rFonts w:ascii="Times New Roman" w:hAnsi="Times New Roman" w:cs="Times New Roman"/>
          <w:sz w:val="26"/>
          <w:szCs w:val="26"/>
        </w:rPr>
        <w:t>В области формирования</w:t>
      </w:r>
      <w:r w:rsidRPr="00661CF0">
        <w:rPr>
          <w:rFonts w:ascii="Times New Roman" w:hAnsi="Times New Roman" w:cs="Times New Roman"/>
          <w:b/>
          <w:sz w:val="26"/>
          <w:szCs w:val="26"/>
        </w:rPr>
        <w:t xml:space="preserve"> личностной культуры: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7"/>
        <w:gridCol w:w="6563"/>
      </w:tblGrid>
      <w:tr w:rsidR="00654F41" w:rsidRPr="00661CF0" w:rsidTr="002B05AF">
        <w:trPr>
          <w:trHeight w:val="809"/>
        </w:trPr>
        <w:tc>
          <w:tcPr>
            <w:tcW w:w="3007" w:type="dxa"/>
            <w:vAlign w:val="center"/>
          </w:tcPr>
          <w:p w:rsidR="00654F41" w:rsidRPr="00661CF0" w:rsidRDefault="00654F41" w:rsidP="002B05AF">
            <w:pPr>
              <w:pStyle w:val="2"/>
              <w:spacing w:line="276" w:lineRule="auto"/>
              <w:ind w:left="0"/>
              <w:jc w:val="center"/>
              <w:rPr>
                <w:b/>
                <w:sz w:val="26"/>
                <w:szCs w:val="26"/>
              </w:rPr>
            </w:pPr>
            <w:r w:rsidRPr="00661CF0">
              <w:rPr>
                <w:b/>
                <w:sz w:val="26"/>
                <w:szCs w:val="26"/>
              </w:rPr>
              <w:t>Задача программы</w:t>
            </w:r>
          </w:p>
        </w:tc>
        <w:tc>
          <w:tcPr>
            <w:tcW w:w="6563" w:type="dxa"/>
            <w:vAlign w:val="center"/>
          </w:tcPr>
          <w:p w:rsidR="00654F41" w:rsidRPr="00661CF0" w:rsidRDefault="00654F41" w:rsidP="002B05AF">
            <w:pPr>
              <w:pStyle w:val="2"/>
              <w:spacing w:line="276" w:lineRule="auto"/>
              <w:ind w:left="0"/>
              <w:jc w:val="center"/>
              <w:rPr>
                <w:b/>
                <w:sz w:val="26"/>
                <w:szCs w:val="26"/>
              </w:rPr>
            </w:pPr>
            <w:r w:rsidRPr="00661CF0">
              <w:rPr>
                <w:b/>
                <w:sz w:val="26"/>
                <w:szCs w:val="26"/>
              </w:rPr>
              <w:t>Значение для формирования антикоррупционного мировоззрения</w:t>
            </w:r>
          </w:p>
        </w:tc>
      </w:tr>
      <w:tr w:rsidR="00654F41" w:rsidRPr="00661CF0" w:rsidTr="002B05AF">
        <w:tc>
          <w:tcPr>
            <w:tcW w:w="3007" w:type="dxa"/>
          </w:tcPr>
          <w:p w:rsidR="00654F41" w:rsidRPr="00661CF0" w:rsidRDefault="00654F41" w:rsidP="00661CF0">
            <w:pPr>
              <w:pStyle w:val="2"/>
              <w:spacing w:line="276" w:lineRule="auto"/>
              <w:ind w:left="0"/>
              <w:jc w:val="both"/>
              <w:rPr>
                <w:sz w:val="26"/>
                <w:szCs w:val="26"/>
              </w:rPr>
            </w:pPr>
            <w:r w:rsidRPr="00661CF0">
              <w:rPr>
                <w:sz w:val="26"/>
                <w:szCs w:val="26"/>
              </w:rPr>
              <w:t>Формирование основ нравственного самосознания личности</w:t>
            </w:r>
          </w:p>
        </w:tc>
        <w:tc>
          <w:tcPr>
            <w:tcW w:w="6563" w:type="dxa"/>
          </w:tcPr>
          <w:p w:rsidR="00654F41" w:rsidRPr="00661CF0" w:rsidRDefault="00654F41" w:rsidP="00661CF0">
            <w:pPr>
              <w:pStyle w:val="2"/>
              <w:spacing w:line="276" w:lineRule="auto"/>
              <w:ind w:left="0"/>
              <w:jc w:val="both"/>
              <w:rPr>
                <w:sz w:val="26"/>
                <w:szCs w:val="26"/>
              </w:rPr>
            </w:pPr>
            <w:r w:rsidRPr="00661CF0">
              <w:rPr>
                <w:sz w:val="26"/>
                <w:szCs w:val="26"/>
              </w:rPr>
              <w:t>- закрепление внутренних этических критериев выбора модели правомерного поведения;</w:t>
            </w:r>
          </w:p>
          <w:p w:rsidR="00654F41" w:rsidRPr="00661CF0" w:rsidRDefault="00654F41" w:rsidP="00661CF0">
            <w:pPr>
              <w:pStyle w:val="2"/>
              <w:spacing w:line="276" w:lineRule="auto"/>
              <w:ind w:left="0"/>
              <w:jc w:val="both"/>
              <w:rPr>
                <w:sz w:val="26"/>
                <w:szCs w:val="26"/>
              </w:rPr>
            </w:pPr>
            <w:r w:rsidRPr="00661CF0">
              <w:rPr>
                <w:sz w:val="26"/>
                <w:szCs w:val="26"/>
              </w:rPr>
              <w:t>- развитие механизмов нравственного самоконтроля;</w:t>
            </w:r>
          </w:p>
          <w:p w:rsidR="00654F41" w:rsidRPr="00661CF0" w:rsidRDefault="00654F41" w:rsidP="00661CF0">
            <w:pPr>
              <w:pStyle w:val="2"/>
              <w:spacing w:line="276" w:lineRule="auto"/>
              <w:ind w:left="0"/>
              <w:jc w:val="both"/>
              <w:rPr>
                <w:sz w:val="26"/>
                <w:szCs w:val="26"/>
              </w:rPr>
            </w:pPr>
            <w:r w:rsidRPr="00661CF0">
              <w:rPr>
                <w:sz w:val="26"/>
                <w:szCs w:val="26"/>
              </w:rPr>
              <w:t>- закрепление привычки активного реагирования в отношении опасных для общества коррупционных проявлений.</w:t>
            </w:r>
          </w:p>
        </w:tc>
      </w:tr>
      <w:tr w:rsidR="00654F41" w:rsidRPr="00661CF0" w:rsidTr="002B05AF">
        <w:tc>
          <w:tcPr>
            <w:tcW w:w="3007" w:type="dxa"/>
          </w:tcPr>
          <w:p w:rsidR="00654F41" w:rsidRPr="00661CF0" w:rsidRDefault="00654F41" w:rsidP="00661CF0">
            <w:pPr>
              <w:pStyle w:val="2"/>
              <w:spacing w:line="276" w:lineRule="auto"/>
              <w:ind w:left="0"/>
              <w:jc w:val="both"/>
              <w:rPr>
                <w:sz w:val="26"/>
                <w:szCs w:val="26"/>
              </w:rPr>
            </w:pPr>
            <w:r w:rsidRPr="00661CF0">
              <w:rPr>
                <w:sz w:val="26"/>
                <w:szCs w:val="26"/>
              </w:rPr>
              <w:t>Формирование представлений о соотношении личного и общественного блага</w:t>
            </w:r>
          </w:p>
        </w:tc>
        <w:tc>
          <w:tcPr>
            <w:tcW w:w="6563" w:type="dxa"/>
          </w:tcPr>
          <w:p w:rsidR="00654F41" w:rsidRPr="00661CF0" w:rsidRDefault="00654F41" w:rsidP="00661CF0">
            <w:pPr>
              <w:pStyle w:val="2"/>
              <w:spacing w:line="276" w:lineRule="auto"/>
              <w:ind w:left="0"/>
              <w:jc w:val="both"/>
              <w:rPr>
                <w:sz w:val="26"/>
                <w:szCs w:val="26"/>
              </w:rPr>
            </w:pPr>
            <w:r w:rsidRPr="00661CF0">
              <w:rPr>
                <w:sz w:val="26"/>
                <w:szCs w:val="26"/>
              </w:rPr>
              <w:t>- использование традиционных представлений о категориях морали и нравственности для закрепления убежденности в необходимости следования интересам общества при удовлетворении личных потребностей.</w:t>
            </w:r>
          </w:p>
        </w:tc>
      </w:tr>
      <w:tr w:rsidR="00654F41" w:rsidRPr="00661CF0" w:rsidTr="002B05AF">
        <w:tc>
          <w:tcPr>
            <w:tcW w:w="3007" w:type="dxa"/>
          </w:tcPr>
          <w:p w:rsidR="00654F41" w:rsidRPr="00661CF0" w:rsidRDefault="00654F41" w:rsidP="00661CF0">
            <w:pPr>
              <w:pStyle w:val="2"/>
              <w:spacing w:line="276" w:lineRule="auto"/>
              <w:ind w:left="0"/>
              <w:jc w:val="both"/>
              <w:rPr>
                <w:sz w:val="26"/>
                <w:szCs w:val="26"/>
              </w:rPr>
            </w:pPr>
            <w:r w:rsidRPr="00661CF0">
              <w:rPr>
                <w:sz w:val="26"/>
                <w:szCs w:val="26"/>
              </w:rPr>
              <w:t>Развитие способности к самостоятельным поступкам и действиям</w:t>
            </w:r>
          </w:p>
        </w:tc>
        <w:tc>
          <w:tcPr>
            <w:tcW w:w="6563" w:type="dxa"/>
          </w:tcPr>
          <w:p w:rsidR="00654F41" w:rsidRPr="00661CF0" w:rsidRDefault="00654F41" w:rsidP="00661CF0">
            <w:pPr>
              <w:pStyle w:val="2"/>
              <w:spacing w:line="276" w:lineRule="auto"/>
              <w:ind w:left="0"/>
              <w:jc w:val="both"/>
              <w:rPr>
                <w:sz w:val="26"/>
                <w:szCs w:val="26"/>
              </w:rPr>
            </w:pPr>
            <w:r w:rsidRPr="00661CF0">
              <w:rPr>
                <w:sz w:val="26"/>
                <w:szCs w:val="26"/>
              </w:rPr>
              <w:t>- формирование представлений о неизбежности наступления ответственности за нарушение моральных и правовых норм;</w:t>
            </w:r>
          </w:p>
          <w:p w:rsidR="00654F41" w:rsidRPr="00661CF0" w:rsidRDefault="00654F41" w:rsidP="00661CF0">
            <w:pPr>
              <w:pStyle w:val="2"/>
              <w:spacing w:line="276" w:lineRule="auto"/>
              <w:ind w:left="0"/>
              <w:jc w:val="both"/>
              <w:rPr>
                <w:sz w:val="26"/>
                <w:szCs w:val="26"/>
              </w:rPr>
            </w:pPr>
            <w:r w:rsidRPr="00661CF0">
              <w:rPr>
                <w:sz w:val="26"/>
                <w:szCs w:val="26"/>
              </w:rPr>
              <w:t>- признание персональной ответственности за совершение противоправного деяния.</w:t>
            </w:r>
          </w:p>
        </w:tc>
      </w:tr>
    </w:tbl>
    <w:p w:rsidR="00654F41" w:rsidRPr="00661CF0" w:rsidRDefault="00654F41" w:rsidP="00661CF0">
      <w:pPr>
        <w:jc w:val="both"/>
        <w:rPr>
          <w:rFonts w:ascii="Times New Roman" w:hAnsi="Times New Roman" w:cs="Times New Roman"/>
          <w:sz w:val="26"/>
          <w:szCs w:val="26"/>
          <w:lang w:eastAsia="ar-SA"/>
        </w:rPr>
      </w:pPr>
    </w:p>
    <w:p w:rsidR="00654F41" w:rsidRPr="00661CF0" w:rsidRDefault="00654F41" w:rsidP="002B05AF">
      <w:pPr>
        <w:spacing w:after="120"/>
        <w:ind w:firstLine="709"/>
        <w:jc w:val="both"/>
        <w:rPr>
          <w:rFonts w:ascii="Times New Roman" w:hAnsi="Times New Roman" w:cs="Times New Roman"/>
          <w:b/>
          <w:sz w:val="26"/>
          <w:szCs w:val="26"/>
        </w:rPr>
      </w:pPr>
      <w:r w:rsidRPr="00661CF0">
        <w:rPr>
          <w:rFonts w:ascii="Times New Roman" w:hAnsi="Times New Roman" w:cs="Times New Roman"/>
          <w:sz w:val="26"/>
          <w:szCs w:val="26"/>
        </w:rPr>
        <w:t>В области формирования</w:t>
      </w:r>
      <w:r w:rsidRPr="00661CF0">
        <w:rPr>
          <w:rFonts w:ascii="Times New Roman" w:hAnsi="Times New Roman" w:cs="Times New Roman"/>
          <w:b/>
          <w:sz w:val="26"/>
          <w:szCs w:val="26"/>
        </w:rPr>
        <w:t xml:space="preserve"> социальной культуры: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4"/>
        <w:gridCol w:w="6566"/>
      </w:tblGrid>
      <w:tr w:rsidR="00654F41" w:rsidRPr="00661CF0" w:rsidTr="00ED0DAE">
        <w:tc>
          <w:tcPr>
            <w:tcW w:w="3085" w:type="dxa"/>
            <w:vAlign w:val="center"/>
          </w:tcPr>
          <w:p w:rsidR="00654F41" w:rsidRPr="00661CF0" w:rsidRDefault="00654F41" w:rsidP="00661CF0">
            <w:pPr>
              <w:pStyle w:val="2"/>
              <w:spacing w:line="276" w:lineRule="auto"/>
              <w:ind w:left="0"/>
              <w:jc w:val="both"/>
              <w:rPr>
                <w:b/>
                <w:sz w:val="26"/>
                <w:szCs w:val="26"/>
              </w:rPr>
            </w:pPr>
            <w:r w:rsidRPr="00661CF0">
              <w:rPr>
                <w:b/>
                <w:sz w:val="26"/>
                <w:szCs w:val="26"/>
              </w:rPr>
              <w:t>Задача программы</w:t>
            </w:r>
          </w:p>
        </w:tc>
        <w:tc>
          <w:tcPr>
            <w:tcW w:w="6923" w:type="dxa"/>
            <w:vAlign w:val="center"/>
          </w:tcPr>
          <w:p w:rsidR="00654F41" w:rsidRPr="00661CF0" w:rsidRDefault="00654F41" w:rsidP="00661CF0">
            <w:pPr>
              <w:pStyle w:val="2"/>
              <w:spacing w:line="276" w:lineRule="auto"/>
              <w:ind w:left="0"/>
              <w:jc w:val="both"/>
              <w:rPr>
                <w:b/>
                <w:sz w:val="26"/>
                <w:szCs w:val="26"/>
              </w:rPr>
            </w:pPr>
            <w:r w:rsidRPr="00661CF0">
              <w:rPr>
                <w:b/>
                <w:sz w:val="26"/>
                <w:szCs w:val="26"/>
              </w:rPr>
              <w:t>Значение для формирования антикоррупционного мировоззрения</w:t>
            </w:r>
          </w:p>
        </w:tc>
      </w:tr>
      <w:tr w:rsidR="00654F41" w:rsidRPr="00661CF0" w:rsidTr="00ED0DAE">
        <w:tc>
          <w:tcPr>
            <w:tcW w:w="3085" w:type="dxa"/>
          </w:tcPr>
          <w:p w:rsidR="00654F41" w:rsidRPr="00661CF0" w:rsidRDefault="00654F41" w:rsidP="00661CF0">
            <w:pPr>
              <w:pStyle w:val="2"/>
              <w:spacing w:line="276" w:lineRule="auto"/>
              <w:ind w:left="0"/>
              <w:jc w:val="both"/>
              <w:rPr>
                <w:sz w:val="26"/>
                <w:szCs w:val="26"/>
              </w:rPr>
            </w:pPr>
            <w:r w:rsidRPr="00661CF0">
              <w:rPr>
                <w:sz w:val="26"/>
                <w:szCs w:val="26"/>
              </w:rPr>
              <w:t>Развитие патриотизма и гражданской солидарности</w:t>
            </w:r>
          </w:p>
        </w:tc>
        <w:tc>
          <w:tcPr>
            <w:tcW w:w="6923" w:type="dxa"/>
          </w:tcPr>
          <w:p w:rsidR="00654F41" w:rsidRPr="00661CF0" w:rsidRDefault="00654F41" w:rsidP="00661CF0">
            <w:pPr>
              <w:pStyle w:val="2"/>
              <w:spacing w:line="276" w:lineRule="auto"/>
              <w:ind w:left="0"/>
              <w:jc w:val="both"/>
              <w:rPr>
                <w:sz w:val="26"/>
                <w:szCs w:val="26"/>
              </w:rPr>
            </w:pPr>
            <w:r w:rsidRPr="00661CF0">
              <w:rPr>
                <w:sz w:val="26"/>
                <w:szCs w:val="26"/>
              </w:rPr>
              <w:t>- осознание личного вклада в развитие общества и государства;</w:t>
            </w:r>
          </w:p>
          <w:p w:rsidR="00654F41" w:rsidRPr="00661CF0" w:rsidRDefault="00654F41" w:rsidP="00661CF0">
            <w:pPr>
              <w:pStyle w:val="2"/>
              <w:spacing w:line="276" w:lineRule="auto"/>
              <w:ind w:left="0"/>
              <w:jc w:val="both"/>
              <w:rPr>
                <w:sz w:val="26"/>
                <w:szCs w:val="26"/>
              </w:rPr>
            </w:pPr>
            <w:r w:rsidRPr="00661CF0">
              <w:rPr>
                <w:sz w:val="26"/>
                <w:szCs w:val="26"/>
              </w:rPr>
              <w:t>- идентификация личности в качестве гражданина – субъекта прав и обязанностей;</w:t>
            </w:r>
          </w:p>
          <w:p w:rsidR="00654F41" w:rsidRPr="00661CF0" w:rsidRDefault="00654F41" w:rsidP="00661CF0">
            <w:pPr>
              <w:pStyle w:val="2"/>
              <w:spacing w:line="276" w:lineRule="auto"/>
              <w:ind w:left="0"/>
              <w:jc w:val="both"/>
              <w:rPr>
                <w:sz w:val="26"/>
                <w:szCs w:val="26"/>
              </w:rPr>
            </w:pPr>
            <w:r w:rsidRPr="00661CF0">
              <w:rPr>
                <w:sz w:val="26"/>
                <w:szCs w:val="26"/>
              </w:rPr>
              <w:t>- признание значимых общественных ценностей (жизнь, свободное развитие человека, защищенность интересов граждан, общественная безопасность и правопорядок) в качестве личных жизненных ориентиров.</w:t>
            </w:r>
          </w:p>
        </w:tc>
      </w:tr>
      <w:tr w:rsidR="00654F41" w:rsidRPr="00661CF0" w:rsidTr="00ED0DAE">
        <w:tc>
          <w:tcPr>
            <w:tcW w:w="3085" w:type="dxa"/>
          </w:tcPr>
          <w:p w:rsidR="00654F41" w:rsidRPr="00661CF0" w:rsidRDefault="00654F41" w:rsidP="00661CF0">
            <w:pPr>
              <w:pStyle w:val="2"/>
              <w:spacing w:line="276" w:lineRule="auto"/>
              <w:ind w:left="0"/>
              <w:jc w:val="both"/>
              <w:rPr>
                <w:sz w:val="26"/>
                <w:szCs w:val="26"/>
              </w:rPr>
            </w:pPr>
            <w:r w:rsidRPr="00661CF0">
              <w:rPr>
                <w:sz w:val="26"/>
                <w:szCs w:val="26"/>
              </w:rPr>
              <w:t>Усвоение гуманистических и демократических ценностей</w:t>
            </w:r>
          </w:p>
        </w:tc>
        <w:tc>
          <w:tcPr>
            <w:tcW w:w="6923" w:type="dxa"/>
          </w:tcPr>
          <w:p w:rsidR="00654F41" w:rsidRPr="00661CF0" w:rsidRDefault="00654F41" w:rsidP="00661CF0">
            <w:pPr>
              <w:pStyle w:val="2"/>
              <w:spacing w:line="276" w:lineRule="auto"/>
              <w:ind w:left="0"/>
              <w:jc w:val="both"/>
              <w:rPr>
                <w:sz w:val="26"/>
                <w:szCs w:val="26"/>
              </w:rPr>
            </w:pPr>
            <w:r w:rsidRPr="00661CF0">
              <w:rPr>
                <w:sz w:val="26"/>
                <w:szCs w:val="26"/>
              </w:rPr>
              <w:t>- развитие нетерпимого отношения к противоправному поведению, несущему вред общественным отношениям;</w:t>
            </w:r>
          </w:p>
          <w:p w:rsidR="00654F41" w:rsidRPr="00661CF0" w:rsidRDefault="00654F41" w:rsidP="00661CF0">
            <w:pPr>
              <w:pStyle w:val="2"/>
              <w:spacing w:line="276" w:lineRule="auto"/>
              <w:ind w:left="0"/>
              <w:jc w:val="both"/>
              <w:rPr>
                <w:sz w:val="26"/>
                <w:szCs w:val="26"/>
              </w:rPr>
            </w:pPr>
            <w:r w:rsidRPr="00661CF0">
              <w:rPr>
                <w:sz w:val="26"/>
                <w:szCs w:val="26"/>
              </w:rPr>
              <w:t>- понимание значимости защиты общественных интересов, недопустимости разрушения институтов государства и гражданского общества;</w:t>
            </w:r>
          </w:p>
          <w:p w:rsidR="00654F41" w:rsidRPr="00661CF0" w:rsidRDefault="00654F41" w:rsidP="00661CF0">
            <w:pPr>
              <w:pStyle w:val="2"/>
              <w:spacing w:line="276" w:lineRule="auto"/>
              <w:ind w:left="0"/>
              <w:jc w:val="both"/>
              <w:rPr>
                <w:sz w:val="26"/>
                <w:szCs w:val="26"/>
              </w:rPr>
            </w:pPr>
            <w:r w:rsidRPr="00661CF0">
              <w:rPr>
                <w:sz w:val="26"/>
                <w:szCs w:val="26"/>
              </w:rPr>
              <w:t xml:space="preserve">- идентификация в качестве части многонационального </w:t>
            </w:r>
            <w:r w:rsidRPr="00661CF0">
              <w:rPr>
                <w:sz w:val="26"/>
                <w:szCs w:val="26"/>
              </w:rPr>
              <w:lastRenderedPageBreak/>
              <w:t>народа Российской Федерации.</w:t>
            </w:r>
          </w:p>
        </w:tc>
      </w:tr>
    </w:tbl>
    <w:p w:rsidR="00654F41" w:rsidRPr="00661CF0" w:rsidRDefault="00654F41" w:rsidP="00661CF0">
      <w:pPr>
        <w:pStyle w:val="10"/>
        <w:tabs>
          <w:tab w:val="left" w:pos="0"/>
        </w:tabs>
        <w:spacing w:line="276" w:lineRule="auto"/>
        <w:ind w:firstLine="567"/>
        <w:jc w:val="both"/>
        <w:rPr>
          <w:rFonts w:ascii="Times New Roman" w:hAnsi="Times New Roman"/>
          <w:sz w:val="26"/>
          <w:szCs w:val="26"/>
        </w:rPr>
      </w:pPr>
    </w:p>
    <w:p w:rsidR="00654F41" w:rsidRPr="00661CF0" w:rsidRDefault="00654F41" w:rsidP="00661CF0">
      <w:pPr>
        <w:spacing w:after="0"/>
        <w:ind w:firstLine="709"/>
        <w:jc w:val="both"/>
        <w:rPr>
          <w:rFonts w:ascii="Times New Roman" w:hAnsi="Times New Roman" w:cs="Times New Roman"/>
          <w:sz w:val="26"/>
          <w:szCs w:val="26"/>
          <w:lang w:eastAsia="ar-SA"/>
        </w:rPr>
      </w:pPr>
      <w:r w:rsidRPr="00661CF0">
        <w:rPr>
          <w:rFonts w:ascii="Times New Roman" w:hAnsi="Times New Roman" w:cs="Times New Roman"/>
          <w:sz w:val="26"/>
          <w:szCs w:val="26"/>
          <w:lang w:eastAsia="ar-SA"/>
        </w:rPr>
        <w:t xml:space="preserve">Воспитание и социализация обучающихся на ступени основного общего и среднего (полного) образования осуществляется в рамках целого ряда направлений, обеспечивающих в своем единстве духовно-нравственное развитие личности активного и ответственного гражданина. </w:t>
      </w:r>
      <w:r w:rsidRPr="00661CF0">
        <w:rPr>
          <w:rFonts w:ascii="Times New Roman" w:hAnsi="Times New Roman" w:cs="Times New Roman"/>
          <w:b/>
          <w:sz w:val="26"/>
          <w:szCs w:val="26"/>
          <w:lang w:eastAsia="ar-SA"/>
        </w:rPr>
        <w:t>Формирование нетерпимого отношения к коррупции, развитие антикоррупционного мировоззрения</w:t>
      </w:r>
      <w:r w:rsidRPr="00661CF0">
        <w:rPr>
          <w:rFonts w:ascii="Times New Roman" w:hAnsi="Times New Roman" w:cs="Times New Roman"/>
          <w:sz w:val="26"/>
          <w:szCs w:val="26"/>
          <w:lang w:eastAsia="ar-SA"/>
        </w:rPr>
        <w:t xml:space="preserve"> является самостоятельным комплексным направлением воспитательной работы, в отношении которого в программе воспитания и социализации </w:t>
      </w:r>
      <w:proofErr w:type="gramStart"/>
      <w:r w:rsidRPr="00661CF0">
        <w:rPr>
          <w:rFonts w:ascii="Times New Roman" w:hAnsi="Times New Roman" w:cs="Times New Roman"/>
          <w:sz w:val="26"/>
          <w:szCs w:val="26"/>
          <w:lang w:eastAsia="ar-SA"/>
        </w:rPr>
        <w:t>обучающихся</w:t>
      </w:r>
      <w:proofErr w:type="gramEnd"/>
      <w:r w:rsidRPr="00661CF0">
        <w:rPr>
          <w:rFonts w:ascii="Times New Roman" w:hAnsi="Times New Roman" w:cs="Times New Roman"/>
          <w:sz w:val="26"/>
          <w:szCs w:val="26"/>
          <w:lang w:eastAsia="ar-SA"/>
        </w:rPr>
        <w:t xml:space="preserve"> определяются: воспитательные задачи, ключевые мероприятия, планируемые результаты, формы совместной деятельности семьи и школы.</w:t>
      </w:r>
    </w:p>
    <w:p w:rsidR="008B049D" w:rsidRPr="00661CF0" w:rsidRDefault="008B049D" w:rsidP="00661CF0">
      <w:pPr>
        <w:spacing w:after="0"/>
        <w:ind w:firstLine="567"/>
        <w:jc w:val="both"/>
        <w:rPr>
          <w:rFonts w:ascii="Times New Roman" w:hAnsi="Times New Roman" w:cs="Times New Roman"/>
          <w:sz w:val="26"/>
          <w:szCs w:val="26"/>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6"/>
        <w:gridCol w:w="6694"/>
      </w:tblGrid>
      <w:tr w:rsidR="00654F41" w:rsidRPr="00661CF0" w:rsidTr="00ED0DAE">
        <w:tc>
          <w:tcPr>
            <w:tcW w:w="2943" w:type="dxa"/>
          </w:tcPr>
          <w:p w:rsidR="00654F41" w:rsidRPr="00661CF0" w:rsidRDefault="00654F41" w:rsidP="00661CF0">
            <w:pPr>
              <w:spacing w:after="0"/>
              <w:jc w:val="both"/>
              <w:rPr>
                <w:rFonts w:ascii="Times New Roman" w:eastAsia="Times New Roman" w:hAnsi="Times New Roman" w:cs="Times New Roman"/>
                <w:sz w:val="26"/>
                <w:szCs w:val="26"/>
                <w:lang w:eastAsia="ar-SA"/>
              </w:rPr>
            </w:pPr>
            <w:r w:rsidRPr="00661CF0">
              <w:rPr>
                <w:rFonts w:ascii="Times New Roman" w:eastAsia="Times New Roman" w:hAnsi="Times New Roman" w:cs="Times New Roman"/>
                <w:sz w:val="26"/>
                <w:szCs w:val="26"/>
                <w:lang w:eastAsia="ar-SA"/>
              </w:rPr>
              <w:t>Воспитательные задачи</w:t>
            </w:r>
          </w:p>
        </w:tc>
        <w:tc>
          <w:tcPr>
            <w:tcW w:w="7065" w:type="dxa"/>
          </w:tcPr>
          <w:p w:rsidR="00654F41" w:rsidRPr="00661CF0" w:rsidRDefault="00654F41" w:rsidP="00661CF0">
            <w:pPr>
              <w:spacing w:after="0"/>
              <w:jc w:val="both"/>
              <w:rPr>
                <w:rFonts w:ascii="Times New Roman" w:eastAsia="Times New Roman" w:hAnsi="Times New Roman" w:cs="Times New Roman"/>
                <w:sz w:val="26"/>
                <w:szCs w:val="26"/>
                <w:lang w:eastAsia="ar-SA"/>
              </w:rPr>
            </w:pPr>
            <w:r w:rsidRPr="00661CF0">
              <w:rPr>
                <w:rFonts w:ascii="Times New Roman" w:eastAsia="Times New Roman" w:hAnsi="Times New Roman" w:cs="Times New Roman"/>
                <w:sz w:val="26"/>
                <w:szCs w:val="26"/>
                <w:lang w:eastAsia="ar-SA"/>
              </w:rPr>
              <w:t>- формирование навыков совместного поддержания порядка в коллективе;</w:t>
            </w:r>
          </w:p>
          <w:p w:rsidR="00654F41" w:rsidRPr="00661CF0" w:rsidRDefault="00654F41" w:rsidP="00661CF0">
            <w:pPr>
              <w:spacing w:after="0"/>
              <w:jc w:val="both"/>
              <w:rPr>
                <w:rFonts w:ascii="Times New Roman" w:eastAsia="Times New Roman" w:hAnsi="Times New Roman" w:cs="Times New Roman"/>
                <w:sz w:val="26"/>
                <w:szCs w:val="26"/>
                <w:lang w:eastAsia="ar-SA"/>
              </w:rPr>
            </w:pPr>
            <w:r w:rsidRPr="00661CF0">
              <w:rPr>
                <w:rFonts w:ascii="Times New Roman" w:eastAsia="Times New Roman" w:hAnsi="Times New Roman" w:cs="Times New Roman"/>
                <w:sz w:val="26"/>
                <w:szCs w:val="26"/>
                <w:lang w:eastAsia="ar-SA"/>
              </w:rPr>
              <w:t>- формирование навыков эффективного правомерного решения типовых ситуаций бытового характера;</w:t>
            </w:r>
          </w:p>
          <w:p w:rsidR="00654F41" w:rsidRPr="00661CF0" w:rsidRDefault="00654F41" w:rsidP="00661CF0">
            <w:pPr>
              <w:spacing w:after="0"/>
              <w:jc w:val="both"/>
              <w:rPr>
                <w:rFonts w:ascii="Times New Roman" w:eastAsia="Times New Roman" w:hAnsi="Times New Roman" w:cs="Times New Roman"/>
                <w:sz w:val="26"/>
                <w:szCs w:val="26"/>
                <w:lang w:eastAsia="ar-SA"/>
              </w:rPr>
            </w:pPr>
            <w:r w:rsidRPr="00661CF0">
              <w:rPr>
                <w:rFonts w:ascii="Times New Roman" w:eastAsia="Times New Roman" w:hAnsi="Times New Roman" w:cs="Times New Roman"/>
                <w:sz w:val="26"/>
                <w:szCs w:val="26"/>
                <w:lang w:eastAsia="ar-SA"/>
              </w:rPr>
              <w:t>- усвоение знаний о вреде коррупционных проявлений для личности, общества и государства;</w:t>
            </w:r>
          </w:p>
          <w:p w:rsidR="00654F41" w:rsidRPr="00661CF0" w:rsidRDefault="00654F41" w:rsidP="00661CF0">
            <w:pPr>
              <w:spacing w:after="0"/>
              <w:jc w:val="both"/>
              <w:rPr>
                <w:rFonts w:ascii="Times New Roman" w:eastAsia="Times New Roman" w:hAnsi="Times New Roman" w:cs="Times New Roman"/>
                <w:sz w:val="26"/>
                <w:szCs w:val="26"/>
                <w:lang w:eastAsia="ar-SA"/>
              </w:rPr>
            </w:pPr>
            <w:r w:rsidRPr="00661CF0">
              <w:rPr>
                <w:rFonts w:ascii="Times New Roman" w:eastAsia="Times New Roman" w:hAnsi="Times New Roman" w:cs="Times New Roman"/>
                <w:sz w:val="26"/>
                <w:szCs w:val="26"/>
                <w:lang w:eastAsia="ar-SA"/>
              </w:rPr>
              <w:t>- развитие общественной активности, направленной на предотвращение и пресечение коррупционного поведения;</w:t>
            </w:r>
          </w:p>
          <w:p w:rsidR="00654F41" w:rsidRPr="00661CF0" w:rsidRDefault="00654F41" w:rsidP="00661CF0">
            <w:pPr>
              <w:spacing w:after="0"/>
              <w:jc w:val="both"/>
              <w:rPr>
                <w:rFonts w:ascii="Times New Roman" w:eastAsia="Times New Roman" w:hAnsi="Times New Roman" w:cs="Times New Roman"/>
                <w:sz w:val="26"/>
                <w:szCs w:val="26"/>
                <w:lang w:eastAsia="ar-SA"/>
              </w:rPr>
            </w:pPr>
            <w:r w:rsidRPr="00661CF0">
              <w:rPr>
                <w:rFonts w:ascii="Times New Roman" w:eastAsia="Times New Roman" w:hAnsi="Times New Roman" w:cs="Times New Roman"/>
                <w:sz w:val="26"/>
                <w:szCs w:val="26"/>
                <w:lang w:eastAsia="ar-SA"/>
              </w:rPr>
              <w:t>- усвоение основных знаний о правах и обязанностях человека и гражданина;</w:t>
            </w:r>
          </w:p>
          <w:p w:rsidR="00654F41" w:rsidRPr="00661CF0" w:rsidRDefault="00654F41" w:rsidP="00661CF0">
            <w:pPr>
              <w:spacing w:after="0"/>
              <w:jc w:val="both"/>
              <w:rPr>
                <w:rFonts w:ascii="Times New Roman" w:eastAsia="Times New Roman" w:hAnsi="Times New Roman" w:cs="Times New Roman"/>
                <w:sz w:val="26"/>
                <w:szCs w:val="26"/>
                <w:lang w:eastAsia="ar-SA"/>
              </w:rPr>
            </w:pPr>
            <w:r w:rsidRPr="00661CF0">
              <w:rPr>
                <w:rFonts w:ascii="Times New Roman" w:eastAsia="Times New Roman" w:hAnsi="Times New Roman" w:cs="Times New Roman"/>
                <w:sz w:val="26"/>
                <w:szCs w:val="26"/>
                <w:lang w:eastAsia="ar-SA"/>
              </w:rPr>
              <w:t>- формирование развитого бытового правосознания, создание условий для повышения уровня правовой культуры;</w:t>
            </w:r>
          </w:p>
          <w:p w:rsidR="00654F41" w:rsidRPr="00661CF0" w:rsidRDefault="00654F41" w:rsidP="00661CF0">
            <w:pPr>
              <w:spacing w:after="0"/>
              <w:jc w:val="both"/>
              <w:rPr>
                <w:rFonts w:ascii="Times New Roman" w:eastAsia="Times New Roman" w:hAnsi="Times New Roman" w:cs="Times New Roman"/>
                <w:sz w:val="26"/>
                <w:szCs w:val="26"/>
                <w:lang w:eastAsia="ar-SA"/>
              </w:rPr>
            </w:pPr>
            <w:r w:rsidRPr="00661CF0">
              <w:rPr>
                <w:rFonts w:ascii="Times New Roman" w:eastAsia="Times New Roman" w:hAnsi="Times New Roman" w:cs="Times New Roman"/>
                <w:sz w:val="26"/>
                <w:szCs w:val="26"/>
                <w:lang w:eastAsia="ar-SA"/>
              </w:rPr>
              <w:t>- развитие стремления к поиску правомерных форм взаимодействия с гражданами, структурами гражданского общества и органами государственной власти в рамках типовых ситуаций;</w:t>
            </w:r>
          </w:p>
          <w:p w:rsidR="00654F41" w:rsidRPr="00661CF0" w:rsidRDefault="00654F41" w:rsidP="00661CF0">
            <w:pPr>
              <w:spacing w:after="0"/>
              <w:jc w:val="both"/>
              <w:rPr>
                <w:rFonts w:ascii="Times New Roman" w:eastAsia="Times New Roman" w:hAnsi="Times New Roman" w:cs="Times New Roman"/>
                <w:sz w:val="26"/>
                <w:szCs w:val="26"/>
                <w:lang w:eastAsia="ar-SA"/>
              </w:rPr>
            </w:pPr>
            <w:r w:rsidRPr="00661CF0">
              <w:rPr>
                <w:rFonts w:ascii="Times New Roman" w:eastAsia="Times New Roman" w:hAnsi="Times New Roman" w:cs="Times New Roman"/>
                <w:sz w:val="26"/>
                <w:szCs w:val="26"/>
                <w:lang w:eastAsia="ar-SA"/>
              </w:rPr>
              <w:t>- формирование духовно-нравственных ориентиров, исключающих возможность коррупционного поведения;</w:t>
            </w:r>
          </w:p>
          <w:p w:rsidR="00654F41" w:rsidRPr="00661CF0" w:rsidRDefault="00654F41" w:rsidP="00661CF0">
            <w:pPr>
              <w:spacing w:after="0"/>
              <w:jc w:val="both"/>
              <w:rPr>
                <w:rFonts w:ascii="Times New Roman" w:eastAsia="Times New Roman" w:hAnsi="Times New Roman" w:cs="Times New Roman"/>
                <w:sz w:val="26"/>
                <w:szCs w:val="26"/>
                <w:lang w:eastAsia="ar-SA"/>
              </w:rPr>
            </w:pPr>
            <w:r w:rsidRPr="00661CF0">
              <w:rPr>
                <w:rFonts w:ascii="Times New Roman" w:eastAsia="Times New Roman" w:hAnsi="Times New Roman" w:cs="Times New Roman"/>
                <w:sz w:val="26"/>
                <w:szCs w:val="26"/>
                <w:lang w:eastAsia="ar-SA"/>
              </w:rPr>
              <w:t>- усвоение базовых знаний о мерах юридической ответственности, предусмотренных за совершение коррупционных правонарушений, и о неотвратимости наказания;</w:t>
            </w:r>
          </w:p>
          <w:p w:rsidR="00654F41" w:rsidRPr="00661CF0" w:rsidRDefault="00654F41" w:rsidP="00661CF0">
            <w:pPr>
              <w:spacing w:after="0"/>
              <w:jc w:val="both"/>
              <w:rPr>
                <w:rFonts w:ascii="Times New Roman" w:eastAsia="Times New Roman" w:hAnsi="Times New Roman" w:cs="Times New Roman"/>
                <w:sz w:val="26"/>
                <w:szCs w:val="26"/>
                <w:lang w:eastAsia="ar-SA"/>
              </w:rPr>
            </w:pPr>
            <w:r w:rsidRPr="00661CF0">
              <w:rPr>
                <w:rFonts w:ascii="Times New Roman" w:eastAsia="Times New Roman" w:hAnsi="Times New Roman" w:cs="Times New Roman"/>
                <w:sz w:val="26"/>
                <w:szCs w:val="26"/>
                <w:lang w:eastAsia="ar-SA"/>
              </w:rPr>
              <w:t>- развитие чувства нравственной ответственности за совершение коррупционных действий, наносящих ущерб общественным отношениям;</w:t>
            </w:r>
          </w:p>
          <w:p w:rsidR="00654F41" w:rsidRPr="00661CF0" w:rsidRDefault="00654F41" w:rsidP="00661CF0">
            <w:pPr>
              <w:spacing w:after="0"/>
              <w:jc w:val="both"/>
              <w:rPr>
                <w:rFonts w:ascii="Times New Roman" w:eastAsia="Times New Roman" w:hAnsi="Times New Roman" w:cs="Times New Roman"/>
                <w:sz w:val="26"/>
                <w:szCs w:val="26"/>
                <w:lang w:eastAsia="ar-SA"/>
              </w:rPr>
            </w:pPr>
            <w:r w:rsidRPr="00661CF0">
              <w:rPr>
                <w:rFonts w:ascii="Times New Roman" w:eastAsia="Times New Roman" w:hAnsi="Times New Roman" w:cs="Times New Roman"/>
                <w:sz w:val="26"/>
                <w:szCs w:val="26"/>
                <w:lang w:eastAsia="ar-SA"/>
              </w:rPr>
              <w:t>- усвоение знаний о безусловной общественной опасности коррупционных представлений, развенчание ложных стереотипов о «пользе» коррупции;</w:t>
            </w:r>
          </w:p>
          <w:p w:rsidR="00654F41" w:rsidRPr="00661CF0" w:rsidRDefault="00654F41" w:rsidP="00661CF0">
            <w:pPr>
              <w:spacing w:after="0"/>
              <w:jc w:val="both"/>
              <w:rPr>
                <w:rFonts w:ascii="Times New Roman" w:eastAsia="Times New Roman" w:hAnsi="Times New Roman" w:cs="Times New Roman"/>
                <w:sz w:val="26"/>
                <w:szCs w:val="26"/>
                <w:lang w:eastAsia="ar-SA"/>
              </w:rPr>
            </w:pPr>
            <w:r w:rsidRPr="00661CF0">
              <w:rPr>
                <w:rFonts w:ascii="Times New Roman" w:eastAsia="Times New Roman" w:hAnsi="Times New Roman" w:cs="Times New Roman"/>
                <w:sz w:val="26"/>
                <w:szCs w:val="26"/>
                <w:lang w:eastAsia="ar-SA"/>
              </w:rPr>
              <w:t xml:space="preserve">- формирование позитивного образа сотрудника </w:t>
            </w:r>
            <w:r w:rsidRPr="00661CF0">
              <w:rPr>
                <w:rFonts w:ascii="Times New Roman" w:eastAsia="Times New Roman" w:hAnsi="Times New Roman" w:cs="Times New Roman"/>
                <w:sz w:val="26"/>
                <w:szCs w:val="26"/>
                <w:lang w:eastAsia="ar-SA"/>
              </w:rPr>
              <w:lastRenderedPageBreak/>
              <w:t>правоохранительных органов.</w:t>
            </w:r>
          </w:p>
        </w:tc>
      </w:tr>
      <w:tr w:rsidR="00654F41" w:rsidRPr="00661CF0" w:rsidTr="00ED0DAE">
        <w:tc>
          <w:tcPr>
            <w:tcW w:w="2943" w:type="dxa"/>
          </w:tcPr>
          <w:p w:rsidR="00654F41" w:rsidRPr="00661CF0" w:rsidRDefault="00654F41" w:rsidP="00661CF0">
            <w:pPr>
              <w:spacing w:after="0"/>
              <w:jc w:val="both"/>
              <w:rPr>
                <w:rFonts w:ascii="Times New Roman" w:eastAsia="Times New Roman" w:hAnsi="Times New Roman" w:cs="Times New Roman"/>
                <w:sz w:val="26"/>
                <w:szCs w:val="26"/>
                <w:lang w:eastAsia="ar-SA"/>
              </w:rPr>
            </w:pPr>
            <w:r w:rsidRPr="00661CF0">
              <w:rPr>
                <w:rFonts w:ascii="Times New Roman" w:eastAsia="Times New Roman" w:hAnsi="Times New Roman" w:cs="Times New Roman"/>
                <w:sz w:val="26"/>
                <w:szCs w:val="26"/>
                <w:lang w:eastAsia="ar-SA"/>
              </w:rPr>
              <w:lastRenderedPageBreak/>
              <w:t>Ключевые мероприятия</w:t>
            </w:r>
          </w:p>
        </w:tc>
        <w:tc>
          <w:tcPr>
            <w:tcW w:w="7065" w:type="dxa"/>
          </w:tcPr>
          <w:p w:rsidR="00654F41" w:rsidRPr="00661CF0" w:rsidRDefault="00654F41" w:rsidP="00661CF0">
            <w:pPr>
              <w:spacing w:after="0"/>
              <w:jc w:val="both"/>
              <w:rPr>
                <w:rFonts w:ascii="Times New Roman" w:eastAsia="Times New Roman" w:hAnsi="Times New Roman" w:cs="Times New Roman"/>
                <w:sz w:val="26"/>
                <w:szCs w:val="26"/>
                <w:lang w:eastAsia="ar-SA"/>
              </w:rPr>
            </w:pPr>
            <w:r w:rsidRPr="00661CF0">
              <w:rPr>
                <w:rFonts w:ascii="Times New Roman" w:eastAsia="Times New Roman" w:hAnsi="Times New Roman" w:cs="Times New Roman"/>
                <w:sz w:val="26"/>
                <w:szCs w:val="26"/>
                <w:lang w:eastAsia="ar-SA"/>
              </w:rPr>
              <w:t>- выполнение творческих заданий по дисциплинам;</w:t>
            </w:r>
          </w:p>
          <w:p w:rsidR="00654F41" w:rsidRPr="00661CF0" w:rsidRDefault="00654F41" w:rsidP="00661CF0">
            <w:pPr>
              <w:spacing w:after="0"/>
              <w:jc w:val="both"/>
              <w:rPr>
                <w:rFonts w:ascii="Times New Roman" w:eastAsia="Times New Roman" w:hAnsi="Times New Roman" w:cs="Times New Roman"/>
                <w:sz w:val="26"/>
                <w:szCs w:val="26"/>
                <w:lang w:eastAsia="ar-SA"/>
              </w:rPr>
            </w:pPr>
            <w:r w:rsidRPr="00661CF0">
              <w:rPr>
                <w:rFonts w:ascii="Times New Roman" w:eastAsia="Times New Roman" w:hAnsi="Times New Roman" w:cs="Times New Roman"/>
                <w:sz w:val="26"/>
                <w:szCs w:val="26"/>
                <w:lang w:eastAsia="ar-SA"/>
              </w:rPr>
              <w:t>- проведение тематического классного часа;</w:t>
            </w:r>
          </w:p>
          <w:p w:rsidR="00654F41" w:rsidRPr="00661CF0" w:rsidRDefault="00654F41" w:rsidP="00661CF0">
            <w:pPr>
              <w:spacing w:after="0"/>
              <w:jc w:val="both"/>
              <w:rPr>
                <w:rFonts w:ascii="Times New Roman" w:eastAsia="Times New Roman" w:hAnsi="Times New Roman" w:cs="Times New Roman"/>
                <w:sz w:val="26"/>
                <w:szCs w:val="26"/>
                <w:lang w:eastAsia="ar-SA"/>
              </w:rPr>
            </w:pPr>
            <w:r w:rsidRPr="00661CF0">
              <w:rPr>
                <w:rFonts w:ascii="Times New Roman" w:eastAsia="Times New Roman" w:hAnsi="Times New Roman" w:cs="Times New Roman"/>
                <w:sz w:val="26"/>
                <w:szCs w:val="26"/>
                <w:lang w:eastAsia="ar-SA"/>
              </w:rPr>
              <w:t>- посещение с экскурсией органов государственной власти и местного самоуправления;</w:t>
            </w:r>
          </w:p>
          <w:p w:rsidR="00654F41" w:rsidRPr="00661CF0" w:rsidRDefault="00654F41" w:rsidP="00661CF0">
            <w:pPr>
              <w:spacing w:after="0"/>
              <w:jc w:val="both"/>
              <w:rPr>
                <w:rFonts w:ascii="Times New Roman" w:eastAsia="Times New Roman" w:hAnsi="Times New Roman" w:cs="Times New Roman"/>
                <w:sz w:val="26"/>
                <w:szCs w:val="26"/>
                <w:lang w:eastAsia="ar-SA"/>
              </w:rPr>
            </w:pPr>
            <w:r w:rsidRPr="00661CF0">
              <w:rPr>
                <w:rFonts w:ascii="Times New Roman" w:eastAsia="Times New Roman" w:hAnsi="Times New Roman" w:cs="Times New Roman"/>
                <w:sz w:val="26"/>
                <w:szCs w:val="26"/>
                <w:lang w:eastAsia="ar-SA"/>
              </w:rPr>
              <w:t>- сюжетно-ролевые творческие мероприятия;</w:t>
            </w:r>
          </w:p>
          <w:p w:rsidR="00654F41" w:rsidRPr="00661CF0" w:rsidRDefault="00654F41" w:rsidP="00661CF0">
            <w:pPr>
              <w:spacing w:after="0"/>
              <w:jc w:val="both"/>
              <w:rPr>
                <w:rFonts w:ascii="Times New Roman" w:eastAsia="Times New Roman" w:hAnsi="Times New Roman" w:cs="Times New Roman"/>
                <w:sz w:val="26"/>
                <w:szCs w:val="26"/>
                <w:lang w:eastAsia="ar-SA"/>
              </w:rPr>
            </w:pPr>
            <w:r w:rsidRPr="00661CF0">
              <w:rPr>
                <w:rFonts w:ascii="Times New Roman" w:eastAsia="Times New Roman" w:hAnsi="Times New Roman" w:cs="Times New Roman"/>
                <w:sz w:val="26"/>
                <w:szCs w:val="26"/>
                <w:lang w:eastAsia="ar-SA"/>
              </w:rPr>
              <w:t>- оформление наглядных пособий, презентаций, плакатов, стендов и т.п.;</w:t>
            </w:r>
          </w:p>
          <w:p w:rsidR="00654F41" w:rsidRPr="00661CF0" w:rsidRDefault="00654F41" w:rsidP="00661CF0">
            <w:pPr>
              <w:spacing w:after="0"/>
              <w:jc w:val="both"/>
              <w:rPr>
                <w:rFonts w:ascii="Times New Roman" w:eastAsia="Times New Roman" w:hAnsi="Times New Roman" w:cs="Times New Roman"/>
                <w:sz w:val="26"/>
                <w:szCs w:val="26"/>
                <w:lang w:eastAsia="ar-SA"/>
              </w:rPr>
            </w:pPr>
            <w:r w:rsidRPr="00661CF0">
              <w:rPr>
                <w:rFonts w:ascii="Times New Roman" w:eastAsia="Times New Roman" w:hAnsi="Times New Roman" w:cs="Times New Roman"/>
                <w:sz w:val="26"/>
                <w:szCs w:val="26"/>
                <w:lang w:eastAsia="ar-SA"/>
              </w:rPr>
              <w:t xml:space="preserve">- проведение бесед с представителями </w:t>
            </w:r>
            <w:proofErr w:type="spellStart"/>
            <w:r w:rsidRPr="00661CF0">
              <w:rPr>
                <w:rFonts w:ascii="Times New Roman" w:eastAsia="Times New Roman" w:hAnsi="Times New Roman" w:cs="Times New Roman"/>
                <w:sz w:val="26"/>
                <w:szCs w:val="26"/>
                <w:lang w:eastAsia="ar-SA"/>
              </w:rPr>
              <w:t>правохранительных</w:t>
            </w:r>
            <w:proofErr w:type="spellEnd"/>
            <w:r w:rsidRPr="00661CF0">
              <w:rPr>
                <w:rFonts w:ascii="Times New Roman" w:eastAsia="Times New Roman" w:hAnsi="Times New Roman" w:cs="Times New Roman"/>
                <w:sz w:val="26"/>
                <w:szCs w:val="26"/>
                <w:lang w:eastAsia="ar-SA"/>
              </w:rPr>
              <w:t xml:space="preserve"> органов, юридического сообщества, депутатами представительных органов государственной власти и местного самоуправления;</w:t>
            </w:r>
          </w:p>
          <w:p w:rsidR="00654F41" w:rsidRPr="00661CF0" w:rsidRDefault="00654F41" w:rsidP="00661CF0">
            <w:pPr>
              <w:spacing w:after="0"/>
              <w:jc w:val="both"/>
              <w:rPr>
                <w:rFonts w:ascii="Times New Roman" w:eastAsia="Times New Roman" w:hAnsi="Times New Roman" w:cs="Times New Roman"/>
                <w:sz w:val="26"/>
                <w:szCs w:val="26"/>
                <w:lang w:eastAsia="ar-SA"/>
              </w:rPr>
            </w:pPr>
            <w:r w:rsidRPr="00661CF0">
              <w:rPr>
                <w:rFonts w:ascii="Times New Roman" w:eastAsia="Times New Roman" w:hAnsi="Times New Roman" w:cs="Times New Roman"/>
                <w:sz w:val="26"/>
                <w:szCs w:val="26"/>
                <w:lang w:eastAsia="ar-SA"/>
              </w:rPr>
              <w:t>- проведение тематических конкурсов;</w:t>
            </w:r>
          </w:p>
          <w:p w:rsidR="00654F41" w:rsidRPr="00661CF0" w:rsidRDefault="00654F41" w:rsidP="00661CF0">
            <w:pPr>
              <w:spacing w:after="0"/>
              <w:jc w:val="both"/>
              <w:rPr>
                <w:rFonts w:ascii="Times New Roman" w:eastAsia="Times New Roman" w:hAnsi="Times New Roman" w:cs="Times New Roman"/>
                <w:sz w:val="26"/>
                <w:szCs w:val="26"/>
                <w:lang w:eastAsia="ar-SA"/>
              </w:rPr>
            </w:pPr>
            <w:r w:rsidRPr="00661CF0">
              <w:rPr>
                <w:rFonts w:ascii="Times New Roman" w:eastAsia="Times New Roman" w:hAnsi="Times New Roman" w:cs="Times New Roman"/>
                <w:sz w:val="26"/>
                <w:szCs w:val="26"/>
                <w:lang w:eastAsia="ar-SA"/>
              </w:rPr>
              <w:t xml:space="preserve">- проведение тематических бесед с </w:t>
            </w:r>
            <w:proofErr w:type="gramStart"/>
            <w:r w:rsidRPr="00661CF0">
              <w:rPr>
                <w:rFonts w:ascii="Times New Roman" w:eastAsia="Times New Roman" w:hAnsi="Times New Roman" w:cs="Times New Roman"/>
                <w:sz w:val="26"/>
                <w:szCs w:val="26"/>
                <w:lang w:eastAsia="ar-SA"/>
              </w:rPr>
              <w:t>обучающимися</w:t>
            </w:r>
            <w:proofErr w:type="gramEnd"/>
            <w:r w:rsidRPr="00661CF0">
              <w:rPr>
                <w:rFonts w:ascii="Times New Roman" w:eastAsia="Times New Roman" w:hAnsi="Times New Roman" w:cs="Times New Roman"/>
                <w:sz w:val="26"/>
                <w:szCs w:val="26"/>
                <w:lang w:eastAsia="ar-SA"/>
              </w:rPr>
              <w:t xml:space="preserve"> («что такое коррупция?», «какой вред наносит коррупция?» и т.п.;</w:t>
            </w:r>
          </w:p>
          <w:p w:rsidR="00654F41" w:rsidRPr="00661CF0" w:rsidRDefault="00654F41" w:rsidP="00661CF0">
            <w:pPr>
              <w:spacing w:after="0"/>
              <w:jc w:val="both"/>
              <w:rPr>
                <w:rFonts w:ascii="Times New Roman" w:eastAsia="Times New Roman" w:hAnsi="Times New Roman" w:cs="Times New Roman"/>
                <w:sz w:val="26"/>
                <w:szCs w:val="26"/>
                <w:lang w:eastAsia="ar-SA"/>
              </w:rPr>
            </w:pPr>
            <w:r w:rsidRPr="00661CF0">
              <w:rPr>
                <w:rFonts w:ascii="Times New Roman" w:eastAsia="Times New Roman" w:hAnsi="Times New Roman" w:cs="Times New Roman"/>
                <w:sz w:val="26"/>
                <w:szCs w:val="26"/>
                <w:lang w:eastAsia="ar-SA"/>
              </w:rPr>
              <w:t>- обсуждение публикаций в средствах массовой информации, связанных с противодействием коррупции;</w:t>
            </w:r>
          </w:p>
          <w:p w:rsidR="00654F41" w:rsidRPr="00661CF0" w:rsidRDefault="00654F41" w:rsidP="00661CF0">
            <w:pPr>
              <w:spacing w:after="0"/>
              <w:jc w:val="both"/>
              <w:rPr>
                <w:rFonts w:ascii="Times New Roman" w:eastAsia="Times New Roman" w:hAnsi="Times New Roman" w:cs="Times New Roman"/>
                <w:sz w:val="26"/>
                <w:szCs w:val="26"/>
                <w:lang w:eastAsia="ar-SA"/>
              </w:rPr>
            </w:pPr>
            <w:r w:rsidRPr="00661CF0">
              <w:rPr>
                <w:rFonts w:ascii="Times New Roman" w:eastAsia="Times New Roman" w:hAnsi="Times New Roman" w:cs="Times New Roman"/>
                <w:sz w:val="26"/>
                <w:szCs w:val="26"/>
                <w:lang w:eastAsia="ar-SA"/>
              </w:rPr>
              <w:t>- организация мероприятий, приуроченных к памятным датам России (День российского парламентаризма, День конституции), праздничным дням (День России) и иным соответствующим датам (День сотрудника органов внутренних дел Российской Федерации, День юриста и пр.).</w:t>
            </w:r>
          </w:p>
        </w:tc>
      </w:tr>
      <w:tr w:rsidR="00654F41" w:rsidRPr="00661CF0" w:rsidTr="00ED0DAE">
        <w:tc>
          <w:tcPr>
            <w:tcW w:w="2943" w:type="dxa"/>
          </w:tcPr>
          <w:p w:rsidR="00654F41" w:rsidRPr="00661CF0" w:rsidRDefault="00654F41" w:rsidP="00661CF0">
            <w:pPr>
              <w:spacing w:after="0"/>
              <w:jc w:val="both"/>
              <w:rPr>
                <w:rFonts w:ascii="Times New Roman" w:eastAsia="Times New Roman" w:hAnsi="Times New Roman" w:cs="Times New Roman"/>
                <w:sz w:val="26"/>
                <w:szCs w:val="26"/>
                <w:lang w:eastAsia="ar-SA"/>
              </w:rPr>
            </w:pPr>
            <w:r w:rsidRPr="00661CF0">
              <w:rPr>
                <w:rFonts w:ascii="Times New Roman" w:eastAsia="Times New Roman" w:hAnsi="Times New Roman" w:cs="Times New Roman"/>
                <w:sz w:val="26"/>
                <w:szCs w:val="26"/>
                <w:lang w:eastAsia="ar-SA"/>
              </w:rPr>
              <w:t>Планируемый образовательный результат</w:t>
            </w:r>
          </w:p>
        </w:tc>
        <w:tc>
          <w:tcPr>
            <w:tcW w:w="7065" w:type="dxa"/>
          </w:tcPr>
          <w:p w:rsidR="00654F41" w:rsidRPr="00661CF0" w:rsidRDefault="00654F41" w:rsidP="00661CF0">
            <w:pPr>
              <w:spacing w:after="0"/>
              <w:jc w:val="both"/>
              <w:rPr>
                <w:rFonts w:ascii="Times New Roman" w:eastAsia="Times New Roman" w:hAnsi="Times New Roman" w:cs="Times New Roman"/>
                <w:sz w:val="26"/>
                <w:szCs w:val="26"/>
                <w:lang w:eastAsia="ar-SA"/>
              </w:rPr>
            </w:pPr>
            <w:r w:rsidRPr="00661CF0">
              <w:rPr>
                <w:rFonts w:ascii="Times New Roman" w:eastAsia="Times New Roman" w:hAnsi="Times New Roman" w:cs="Times New Roman"/>
                <w:sz w:val="26"/>
                <w:szCs w:val="26"/>
                <w:lang w:eastAsia="ar-SA"/>
              </w:rPr>
              <w:t>- нетерпимое отношение к проявлениям коррупционного поведения и их последствиям;</w:t>
            </w:r>
          </w:p>
          <w:p w:rsidR="00654F41" w:rsidRPr="00661CF0" w:rsidRDefault="00654F41" w:rsidP="00661CF0">
            <w:pPr>
              <w:spacing w:after="0"/>
              <w:jc w:val="both"/>
              <w:rPr>
                <w:rFonts w:ascii="Times New Roman" w:eastAsia="Times New Roman" w:hAnsi="Times New Roman" w:cs="Times New Roman"/>
                <w:sz w:val="26"/>
                <w:szCs w:val="26"/>
                <w:lang w:eastAsia="ar-SA"/>
              </w:rPr>
            </w:pPr>
            <w:r w:rsidRPr="00661CF0">
              <w:rPr>
                <w:rFonts w:ascii="Times New Roman" w:eastAsia="Times New Roman" w:hAnsi="Times New Roman" w:cs="Times New Roman"/>
                <w:sz w:val="26"/>
                <w:szCs w:val="26"/>
                <w:lang w:eastAsia="ar-SA"/>
              </w:rPr>
              <w:t>- умение вести дискуссию об общественной опасности коррупционного поведения;</w:t>
            </w:r>
          </w:p>
          <w:p w:rsidR="00654F41" w:rsidRPr="00661CF0" w:rsidRDefault="00654F41" w:rsidP="00661CF0">
            <w:pPr>
              <w:spacing w:after="0"/>
              <w:jc w:val="both"/>
              <w:rPr>
                <w:rFonts w:ascii="Times New Roman" w:eastAsia="Times New Roman" w:hAnsi="Times New Roman" w:cs="Times New Roman"/>
                <w:sz w:val="26"/>
                <w:szCs w:val="26"/>
                <w:lang w:eastAsia="ar-SA"/>
              </w:rPr>
            </w:pPr>
            <w:r w:rsidRPr="00661CF0">
              <w:rPr>
                <w:rFonts w:ascii="Times New Roman" w:eastAsia="Times New Roman" w:hAnsi="Times New Roman" w:cs="Times New Roman"/>
                <w:sz w:val="26"/>
                <w:szCs w:val="26"/>
                <w:lang w:eastAsia="ar-SA"/>
              </w:rPr>
              <w:t>- знания основных принципов антикоррупционной политики государства, формирование позитивного отношения к антикоррупционным мероприятиям;</w:t>
            </w:r>
          </w:p>
          <w:p w:rsidR="00654F41" w:rsidRPr="00661CF0" w:rsidRDefault="00654F41" w:rsidP="00661CF0">
            <w:pPr>
              <w:spacing w:after="0"/>
              <w:jc w:val="both"/>
              <w:rPr>
                <w:rFonts w:ascii="Times New Roman" w:eastAsia="Times New Roman" w:hAnsi="Times New Roman" w:cs="Times New Roman"/>
                <w:sz w:val="26"/>
                <w:szCs w:val="26"/>
                <w:lang w:eastAsia="ar-SA"/>
              </w:rPr>
            </w:pPr>
            <w:r w:rsidRPr="00661CF0">
              <w:rPr>
                <w:rFonts w:ascii="Times New Roman" w:eastAsia="Times New Roman" w:hAnsi="Times New Roman" w:cs="Times New Roman"/>
                <w:sz w:val="26"/>
                <w:szCs w:val="26"/>
                <w:lang w:eastAsia="ar-SA"/>
              </w:rPr>
              <w:t>- знание типовых ситуаций взаимодействия с органами государственной власти, содержащих в себе предпосылки для коррупционных проявлений;</w:t>
            </w:r>
          </w:p>
          <w:p w:rsidR="00654F41" w:rsidRPr="00661CF0" w:rsidRDefault="00654F41" w:rsidP="00661CF0">
            <w:pPr>
              <w:spacing w:after="0"/>
              <w:jc w:val="both"/>
              <w:rPr>
                <w:rFonts w:ascii="Times New Roman" w:eastAsia="Times New Roman" w:hAnsi="Times New Roman" w:cs="Times New Roman"/>
                <w:sz w:val="26"/>
                <w:szCs w:val="26"/>
                <w:lang w:eastAsia="ar-SA"/>
              </w:rPr>
            </w:pPr>
            <w:r w:rsidRPr="00661CF0">
              <w:rPr>
                <w:rFonts w:ascii="Times New Roman" w:eastAsia="Times New Roman" w:hAnsi="Times New Roman" w:cs="Times New Roman"/>
                <w:sz w:val="26"/>
                <w:szCs w:val="26"/>
                <w:lang w:eastAsia="ar-SA"/>
              </w:rPr>
              <w:t>- умение применять алгоритмы правомерного разрешения конфликтов интересов, возникающих в рамках взаимодействия с представителями органов государственной власти;</w:t>
            </w:r>
          </w:p>
          <w:p w:rsidR="00654F41" w:rsidRPr="00661CF0" w:rsidRDefault="00654F41" w:rsidP="00661CF0">
            <w:pPr>
              <w:spacing w:after="0"/>
              <w:jc w:val="both"/>
              <w:rPr>
                <w:rFonts w:ascii="Times New Roman" w:eastAsia="Times New Roman" w:hAnsi="Times New Roman" w:cs="Times New Roman"/>
                <w:sz w:val="26"/>
                <w:szCs w:val="26"/>
                <w:lang w:eastAsia="ar-SA"/>
              </w:rPr>
            </w:pPr>
            <w:r w:rsidRPr="00661CF0">
              <w:rPr>
                <w:rFonts w:ascii="Times New Roman" w:eastAsia="Times New Roman" w:hAnsi="Times New Roman" w:cs="Times New Roman"/>
                <w:sz w:val="26"/>
                <w:szCs w:val="26"/>
                <w:lang w:eastAsia="ar-SA"/>
              </w:rPr>
              <w:t>- заинтересованность в участии в мероприятиях, направленных на борьбу с коррупцией.</w:t>
            </w:r>
          </w:p>
        </w:tc>
      </w:tr>
      <w:tr w:rsidR="00654F41" w:rsidRPr="00661CF0" w:rsidTr="00ED0DAE">
        <w:tc>
          <w:tcPr>
            <w:tcW w:w="2943" w:type="dxa"/>
          </w:tcPr>
          <w:p w:rsidR="00654F41" w:rsidRPr="00661CF0" w:rsidRDefault="00654F41" w:rsidP="00661CF0">
            <w:pPr>
              <w:spacing w:after="0"/>
              <w:jc w:val="both"/>
              <w:rPr>
                <w:rFonts w:ascii="Times New Roman" w:eastAsia="Times New Roman" w:hAnsi="Times New Roman" w:cs="Times New Roman"/>
                <w:sz w:val="26"/>
                <w:szCs w:val="26"/>
                <w:lang w:eastAsia="ar-SA"/>
              </w:rPr>
            </w:pPr>
            <w:r w:rsidRPr="00661CF0">
              <w:rPr>
                <w:rFonts w:ascii="Times New Roman" w:eastAsia="Times New Roman" w:hAnsi="Times New Roman" w:cs="Times New Roman"/>
                <w:sz w:val="26"/>
                <w:szCs w:val="26"/>
                <w:lang w:eastAsia="ar-SA"/>
              </w:rPr>
              <w:t>Совместная деятельность семьи и школы</w:t>
            </w:r>
          </w:p>
        </w:tc>
        <w:tc>
          <w:tcPr>
            <w:tcW w:w="7065" w:type="dxa"/>
          </w:tcPr>
          <w:p w:rsidR="00654F41" w:rsidRPr="00661CF0" w:rsidRDefault="00654F41" w:rsidP="00661CF0">
            <w:pPr>
              <w:spacing w:after="0"/>
              <w:jc w:val="both"/>
              <w:rPr>
                <w:rFonts w:ascii="Times New Roman" w:eastAsia="Times New Roman" w:hAnsi="Times New Roman" w:cs="Times New Roman"/>
                <w:sz w:val="26"/>
                <w:szCs w:val="26"/>
                <w:lang w:eastAsia="ar-SA"/>
              </w:rPr>
            </w:pPr>
            <w:r w:rsidRPr="00661CF0">
              <w:rPr>
                <w:rFonts w:ascii="Times New Roman" w:eastAsia="Times New Roman" w:hAnsi="Times New Roman" w:cs="Times New Roman"/>
                <w:sz w:val="26"/>
                <w:szCs w:val="26"/>
                <w:lang w:eastAsia="ar-SA"/>
              </w:rPr>
              <w:t>- тематические родительские собрания;</w:t>
            </w:r>
          </w:p>
          <w:p w:rsidR="00654F41" w:rsidRPr="00661CF0" w:rsidRDefault="00654F41" w:rsidP="00661CF0">
            <w:pPr>
              <w:spacing w:after="0"/>
              <w:jc w:val="both"/>
              <w:rPr>
                <w:rFonts w:ascii="Times New Roman" w:eastAsia="Times New Roman" w:hAnsi="Times New Roman" w:cs="Times New Roman"/>
                <w:sz w:val="26"/>
                <w:szCs w:val="26"/>
                <w:lang w:eastAsia="ar-SA"/>
              </w:rPr>
            </w:pPr>
            <w:r w:rsidRPr="00661CF0">
              <w:rPr>
                <w:rFonts w:ascii="Times New Roman" w:eastAsia="Times New Roman" w:hAnsi="Times New Roman" w:cs="Times New Roman"/>
                <w:sz w:val="26"/>
                <w:szCs w:val="26"/>
                <w:lang w:eastAsia="ar-SA"/>
              </w:rPr>
              <w:t>- оформление информационных стендов;</w:t>
            </w:r>
          </w:p>
          <w:p w:rsidR="00654F41" w:rsidRPr="00661CF0" w:rsidRDefault="00654F41" w:rsidP="00661CF0">
            <w:pPr>
              <w:spacing w:after="0"/>
              <w:jc w:val="both"/>
              <w:rPr>
                <w:rFonts w:ascii="Times New Roman" w:eastAsia="Times New Roman" w:hAnsi="Times New Roman" w:cs="Times New Roman"/>
                <w:sz w:val="26"/>
                <w:szCs w:val="26"/>
                <w:lang w:eastAsia="ar-SA"/>
              </w:rPr>
            </w:pPr>
            <w:r w:rsidRPr="00661CF0">
              <w:rPr>
                <w:rFonts w:ascii="Times New Roman" w:eastAsia="Times New Roman" w:hAnsi="Times New Roman" w:cs="Times New Roman"/>
                <w:sz w:val="26"/>
                <w:szCs w:val="26"/>
                <w:lang w:eastAsia="ar-SA"/>
              </w:rPr>
              <w:t>- индивидуальные консультации и беседы;</w:t>
            </w:r>
          </w:p>
          <w:p w:rsidR="00654F41" w:rsidRPr="00661CF0" w:rsidRDefault="00654F41" w:rsidP="00661CF0">
            <w:pPr>
              <w:spacing w:after="0"/>
              <w:jc w:val="both"/>
              <w:rPr>
                <w:rFonts w:ascii="Times New Roman" w:eastAsia="Times New Roman" w:hAnsi="Times New Roman" w:cs="Times New Roman"/>
                <w:sz w:val="26"/>
                <w:szCs w:val="26"/>
                <w:lang w:eastAsia="ar-SA"/>
              </w:rPr>
            </w:pPr>
            <w:r w:rsidRPr="00661CF0">
              <w:rPr>
                <w:rFonts w:ascii="Times New Roman" w:eastAsia="Times New Roman" w:hAnsi="Times New Roman" w:cs="Times New Roman"/>
                <w:sz w:val="26"/>
                <w:szCs w:val="26"/>
                <w:lang w:eastAsia="ar-SA"/>
              </w:rPr>
              <w:lastRenderedPageBreak/>
              <w:t>- проведение опросов, иных форм социологических исследований.</w:t>
            </w:r>
          </w:p>
        </w:tc>
      </w:tr>
    </w:tbl>
    <w:p w:rsidR="00654F41" w:rsidRPr="00661CF0" w:rsidRDefault="00654F41" w:rsidP="00661CF0">
      <w:pPr>
        <w:jc w:val="both"/>
        <w:rPr>
          <w:rFonts w:ascii="Times New Roman" w:hAnsi="Times New Roman" w:cs="Times New Roman"/>
          <w:sz w:val="26"/>
          <w:szCs w:val="26"/>
          <w:lang w:eastAsia="ar-SA"/>
        </w:rPr>
      </w:pPr>
    </w:p>
    <w:p w:rsidR="00654F41" w:rsidRPr="00661CF0" w:rsidRDefault="00654F41" w:rsidP="002B05AF">
      <w:pPr>
        <w:pStyle w:val="2"/>
        <w:numPr>
          <w:ilvl w:val="0"/>
          <w:numId w:val="2"/>
        </w:numPr>
        <w:spacing w:line="276" w:lineRule="auto"/>
        <w:ind w:left="0" w:firstLine="0"/>
        <w:jc w:val="center"/>
        <w:rPr>
          <w:b/>
          <w:sz w:val="26"/>
          <w:szCs w:val="26"/>
        </w:rPr>
      </w:pPr>
      <w:r w:rsidRPr="00661CF0">
        <w:rPr>
          <w:b/>
          <w:sz w:val="26"/>
          <w:szCs w:val="26"/>
        </w:rPr>
        <w:t>Антикоррупционное воспитание в рамках формирования и реализации программы внеурочной деятельности</w:t>
      </w:r>
    </w:p>
    <w:p w:rsidR="00654F41" w:rsidRPr="00661CF0" w:rsidRDefault="00654F41" w:rsidP="00661CF0">
      <w:pPr>
        <w:spacing w:after="0"/>
        <w:ind w:firstLine="567"/>
        <w:jc w:val="both"/>
        <w:rPr>
          <w:rFonts w:ascii="Times New Roman" w:eastAsia="Times New Roman" w:hAnsi="Times New Roman" w:cs="Times New Roman"/>
          <w:sz w:val="26"/>
          <w:szCs w:val="26"/>
          <w:lang w:eastAsia="ru-RU"/>
        </w:rPr>
      </w:pPr>
    </w:p>
    <w:p w:rsidR="00654F41" w:rsidRPr="00661CF0" w:rsidRDefault="00654F41" w:rsidP="00661CF0">
      <w:pPr>
        <w:spacing w:after="0"/>
        <w:ind w:firstLine="709"/>
        <w:jc w:val="both"/>
        <w:rPr>
          <w:rFonts w:ascii="Times New Roman" w:eastAsia="Times New Roman" w:hAnsi="Times New Roman" w:cs="Times New Roman"/>
          <w:sz w:val="26"/>
          <w:szCs w:val="26"/>
          <w:lang w:eastAsia="ru-RU"/>
        </w:rPr>
      </w:pPr>
      <w:r w:rsidRPr="00661CF0">
        <w:rPr>
          <w:rFonts w:ascii="Times New Roman" w:eastAsia="Times New Roman" w:hAnsi="Times New Roman" w:cs="Times New Roman"/>
          <w:sz w:val="26"/>
          <w:szCs w:val="26"/>
          <w:lang w:eastAsia="ru-RU"/>
        </w:rPr>
        <w:t xml:space="preserve">Для эффективного формирования антикоррупционного мировоззрения у учащихся необходимо проводить различные мероприятия во внеурочное время. Наибольший </w:t>
      </w:r>
      <w:r w:rsidRPr="00661CF0">
        <w:rPr>
          <w:rFonts w:ascii="Times New Roman" w:hAnsi="Times New Roman" w:cs="Times New Roman"/>
          <w:sz w:val="26"/>
          <w:szCs w:val="26"/>
        </w:rPr>
        <w:t>эффект</w:t>
      </w:r>
      <w:r w:rsidRPr="00661CF0">
        <w:rPr>
          <w:rFonts w:ascii="Times New Roman" w:eastAsia="Times New Roman" w:hAnsi="Times New Roman" w:cs="Times New Roman"/>
          <w:sz w:val="26"/>
          <w:szCs w:val="26"/>
          <w:lang w:eastAsia="ru-RU"/>
        </w:rPr>
        <w:t xml:space="preserve"> может быть достигнут в тех случаях, когда учащегося естественным образом или искусственно помещают в относительно незнакомые условия и ставят задачу, решение которой может быть получено, в том числе с использованием коррупционного элемента. Дальнейшее моделирование ситуации может принимать различные формы в зависимости от того, какую линию воспитательного процесса выберет педагог. Так, можно просто обозначить, что совершение правонарушения в данной ситуации возможно, но за это неизбежно наступит ответственность. Допускается использование поощрения в том </w:t>
      </w:r>
      <w:proofErr w:type="gramStart"/>
      <w:r w:rsidRPr="00661CF0">
        <w:rPr>
          <w:rFonts w:ascii="Times New Roman" w:eastAsia="Times New Roman" w:hAnsi="Times New Roman" w:cs="Times New Roman"/>
          <w:sz w:val="26"/>
          <w:szCs w:val="26"/>
          <w:lang w:eastAsia="ru-RU"/>
        </w:rPr>
        <w:t>случае</w:t>
      </w:r>
      <w:proofErr w:type="gramEnd"/>
      <w:r w:rsidRPr="00661CF0">
        <w:rPr>
          <w:rFonts w:ascii="Times New Roman" w:eastAsia="Times New Roman" w:hAnsi="Times New Roman" w:cs="Times New Roman"/>
          <w:sz w:val="26"/>
          <w:szCs w:val="26"/>
          <w:lang w:eastAsia="ru-RU"/>
        </w:rPr>
        <w:t>, если учащийся сознательно пренебрег коррупционным поведением и нашел выход из сложившийся ситуации законным способом. Кроме того, можно продумывать дополнительные вводные по разыгрываемой ситуации, которые существенным образом усложняют процесс решения задачи в случае, если обучаемый выбрал коррупционный вариант поведения.</w:t>
      </w:r>
    </w:p>
    <w:p w:rsidR="00654F41" w:rsidRPr="00661CF0" w:rsidRDefault="00654F41" w:rsidP="00661CF0">
      <w:pPr>
        <w:spacing w:after="0"/>
        <w:ind w:firstLine="709"/>
        <w:jc w:val="both"/>
        <w:rPr>
          <w:rFonts w:ascii="Times New Roman" w:eastAsia="Times New Roman" w:hAnsi="Times New Roman" w:cs="Times New Roman"/>
          <w:sz w:val="26"/>
          <w:szCs w:val="26"/>
          <w:lang w:eastAsia="ru-RU"/>
        </w:rPr>
      </w:pPr>
      <w:r w:rsidRPr="00661CF0">
        <w:rPr>
          <w:rFonts w:ascii="Times New Roman" w:eastAsia="Times New Roman" w:hAnsi="Times New Roman" w:cs="Times New Roman"/>
          <w:sz w:val="26"/>
          <w:szCs w:val="26"/>
          <w:lang w:eastAsia="ru-RU"/>
        </w:rPr>
        <w:t>Высокую степень эффективности имеют и те мероприятия, проводимые во внеурочное время, которые изобилуют новыми впечатлениями у учащихся с параллельной демонстрацией нежелательного коррупционного поведения. Например, в рамках реализации данной деятельности представляется полезным посещение специализированных музеев, которые отражают деятельность правоохранительных органов по противодействию коррупции. Элементом воспитания неприязненного отношения к совершению правонарушений является формирование в сознании учащихся естественного алгоритма «за любое противоправное деяние следует наказание». В этой связи во внеурочное время можно организовывать посещение музеев органов внутренних дел, служб безопасности, уголовно-исполнительной системы и др.</w:t>
      </w:r>
    </w:p>
    <w:p w:rsidR="00654F41" w:rsidRPr="00661CF0" w:rsidRDefault="00654F41" w:rsidP="00661CF0">
      <w:pPr>
        <w:spacing w:after="0"/>
        <w:ind w:firstLine="709"/>
        <w:jc w:val="both"/>
        <w:rPr>
          <w:rFonts w:ascii="Times New Roman" w:eastAsia="Times New Roman" w:hAnsi="Times New Roman" w:cs="Times New Roman"/>
          <w:sz w:val="26"/>
          <w:szCs w:val="26"/>
          <w:lang w:eastAsia="ru-RU"/>
        </w:rPr>
      </w:pPr>
      <w:r w:rsidRPr="00661CF0">
        <w:rPr>
          <w:rFonts w:ascii="Times New Roman" w:eastAsia="Times New Roman" w:hAnsi="Times New Roman" w:cs="Times New Roman"/>
          <w:sz w:val="26"/>
          <w:szCs w:val="26"/>
          <w:lang w:eastAsia="ru-RU"/>
        </w:rPr>
        <w:t xml:space="preserve">Проводимые встречи учащихся с государственными и муниципальными </w:t>
      </w:r>
      <w:r w:rsidRPr="00661CF0">
        <w:rPr>
          <w:rFonts w:ascii="Times New Roman" w:hAnsi="Times New Roman" w:cs="Times New Roman"/>
          <w:sz w:val="26"/>
          <w:szCs w:val="26"/>
        </w:rPr>
        <w:t>служащими</w:t>
      </w:r>
      <w:r w:rsidRPr="00661CF0">
        <w:rPr>
          <w:rFonts w:ascii="Times New Roman" w:eastAsia="Times New Roman" w:hAnsi="Times New Roman" w:cs="Times New Roman"/>
          <w:sz w:val="26"/>
          <w:szCs w:val="26"/>
          <w:lang w:eastAsia="ru-RU"/>
        </w:rPr>
        <w:t xml:space="preserve"> разного уровня должны затрагивать, в том числе, коррупционную составляющую. О вреде коррупции более правдоподобно и красноречиво расскажут те, кто в своей профессиональной деятельности так или иначе с ней сталкиваются.</w:t>
      </w:r>
    </w:p>
    <w:p w:rsidR="00E630DB" w:rsidRPr="00661CF0" w:rsidRDefault="00E630DB" w:rsidP="00661CF0">
      <w:pPr>
        <w:pStyle w:val="Pa1"/>
        <w:spacing w:line="276" w:lineRule="auto"/>
        <w:ind w:left="1413"/>
        <w:jc w:val="both"/>
        <w:rPr>
          <w:rFonts w:ascii="Times New Roman" w:hAnsi="Times New Roman"/>
          <w:sz w:val="26"/>
          <w:szCs w:val="26"/>
        </w:rPr>
      </w:pPr>
    </w:p>
    <w:sectPr w:rsidR="00E630DB" w:rsidRPr="00661CF0" w:rsidSect="000021E6">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4C1" w:rsidRDefault="008514C1" w:rsidP="00E630DB">
      <w:pPr>
        <w:spacing w:after="0" w:line="240" w:lineRule="auto"/>
      </w:pPr>
      <w:r>
        <w:separator/>
      </w:r>
    </w:p>
  </w:endnote>
  <w:endnote w:type="continuationSeparator" w:id="0">
    <w:p w:rsidR="008514C1" w:rsidRDefault="008514C1" w:rsidP="00E63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_LR_TimesET">
    <w:altName w:val="Times New Roman"/>
    <w:panose1 w:val="00000000000000000000"/>
    <w:charset w:val="CC"/>
    <w:family w:val="roman"/>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4C1" w:rsidRDefault="008514C1" w:rsidP="00E630DB">
      <w:pPr>
        <w:spacing w:after="0" w:line="240" w:lineRule="auto"/>
      </w:pPr>
      <w:r>
        <w:separator/>
      </w:r>
    </w:p>
  </w:footnote>
  <w:footnote w:type="continuationSeparator" w:id="0">
    <w:p w:rsidR="008514C1" w:rsidRDefault="008514C1" w:rsidP="00E630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F3661"/>
    <w:multiLevelType w:val="hybridMultilevel"/>
    <w:tmpl w:val="C158FE9C"/>
    <w:lvl w:ilvl="0" w:tplc="9B301728">
      <w:start w:val="1"/>
      <w:numFmt w:val="upperRoman"/>
      <w:lvlText w:val="%1."/>
      <w:lvlJc w:val="left"/>
      <w:pPr>
        <w:ind w:left="1413" w:hanging="720"/>
      </w:pPr>
      <w:rPr>
        <w:rFonts w:hint="default"/>
      </w:rPr>
    </w:lvl>
    <w:lvl w:ilvl="1" w:tplc="04190019" w:tentative="1">
      <w:start w:val="1"/>
      <w:numFmt w:val="lowerLetter"/>
      <w:lvlText w:val="%2."/>
      <w:lvlJc w:val="left"/>
      <w:pPr>
        <w:ind w:left="1773" w:hanging="360"/>
      </w:pPr>
    </w:lvl>
    <w:lvl w:ilvl="2" w:tplc="0419001B" w:tentative="1">
      <w:start w:val="1"/>
      <w:numFmt w:val="lowerRoman"/>
      <w:lvlText w:val="%3."/>
      <w:lvlJc w:val="right"/>
      <w:pPr>
        <w:ind w:left="2493" w:hanging="180"/>
      </w:pPr>
    </w:lvl>
    <w:lvl w:ilvl="3" w:tplc="0419000F" w:tentative="1">
      <w:start w:val="1"/>
      <w:numFmt w:val="decimal"/>
      <w:lvlText w:val="%4."/>
      <w:lvlJc w:val="left"/>
      <w:pPr>
        <w:ind w:left="3213" w:hanging="360"/>
      </w:pPr>
    </w:lvl>
    <w:lvl w:ilvl="4" w:tplc="04190019" w:tentative="1">
      <w:start w:val="1"/>
      <w:numFmt w:val="lowerLetter"/>
      <w:lvlText w:val="%5."/>
      <w:lvlJc w:val="left"/>
      <w:pPr>
        <w:ind w:left="3933" w:hanging="360"/>
      </w:pPr>
    </w:lvl>
    <w:lvl w:ilvl="5" w:tplc="0419001B" w:tentative="1">
      <w:start w:val="1"/>
      <w:numFmt w:val="lowerRoman"/>
      <w:lvlText w:val="%6."/>
      <w:lvlJc w:val="right"/>
      <w:pPr>
        <w:ind w:left="4653" w:hanging="180"/>
      </w:pPr>
    </w:lvl>
    <w:lvl w:ilvl="6" w:tplc="0419000F" w:tentative="1">
      <w:start w:val="1"/>
      <w:numFmt w:val="decimal"/>
      <w:lvlText w:val="%7."/>
      <w:lvlJc w:val="left"/>
      <w:pPr>
        <w:ind w:left="5373" w:hanging="360"/>
      </w:pPr>
    </w:lvl>
    <w:lvl w:ilvl="7" w:tplc="04190019" w:tentative="1">
      <w:start w:val="1"/>
      <w:numFmt w:val="lowerLetter"/>
      <w:lvlText w:val="%8."/>
      <w:lvlJc w:val="left"/>
      <w:pPr>
        <w:ind w:left="6093" w:hanging="360"/>
      </w:pPr>
    </w:lvl>
    <w:lvl w:ilvl="8" w:tplc="0419001B" w:tentative="1">
      <w:start w:val="1"/>
      <w:numFmt w:val="lowerRoman"/>
      <w:lvlText w:val="%9."/>
      <w:lvlJc w:val="right"/>
      <w:pPr>
        <w:ind w:left="6813" w:hanging="180"/>
      </w:pPr>
    </w:lvl>
  </w:abstractNum>
  <w:abstractNum w:abstractNumId="1">
    <w:nsid w:val="64F71BAA"/>
    <w:multiLevelType w:val="hybridMultilevel"/>
    <w:tmpl w:val="4DA075F6"/>
    <w:lvl w:ilvl="0" w:tplc="56AEDF3A">
      <w:start w:val="1"/>
      <w:numFmt w:val="upperRoman"/>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C6C"/>
    <w:rsid w:val="000021E6"/>
    <w:rsid w:val="000507DF"/>
    <w:rsid w:val="000728BC"/>
    <w:rsid w:val="000D5241"/>
    <w:rsid w:val="001A4691"/>
    <w:rsid w:val="002B05AF"/>
    <w:rsid w:val="002E1D4F"/>
    <w:rsid w:val="00306B00"/>
    <w:rsid w:val="00343A7E"/>
    <w:rsid w:val="00404441"/>
    <w:rsid w:val="006235B3"/>
    <w:rsid w:val="00654F41"/>
    <w:rsid w:val="00661CF0"/>
    <w:rsid w:val="00671C6C"/>
    <w:rsid w:val="007B78E9"/>
    <w:rsid w:val="008514C1"/>
    <w:rsid w:val="008B049D"/>
    <w:rsid w:val="008D12B1"/>
    <w:rsid w:val="009E21D3"/>
    <w:rsid w:val="00A43F63"/>
    <w:rsid w:val="00AC7903"/>
    <w:rsid w:val="00B52EE6"/>
    <w:rsid w:val="00BB548A"/>
    <w:rsid w:val="00BD3DAE"/>
    <w:rsid w:val="00C712B7"/>
    <w:rsid w:val="00CC713A"/>
    <w:rsid w:val="00CD266F"/>
    <w:rsid w:val="00CF17AD"/>
    <w:rsid w:val="00D37AC7"/>
    <w:rsid w:val="00D6147B"/>
    <w:rsid w:val="00DA7E0D"/>
    <w:rsid w:val="00DD408C"/>
    <w:rsid w:val="00E630DB"/>
    <w:rsid w:val="00E823C5"/>
    <w:rsid w:val="00FF5081"/>
    <w:rsid w:val="00FF6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uiPriority w:val="99"/>
    <w:rsid w:val="00E630DB"/>
  </w:style>
  <w:style w:type="character" w:styleId="a3">
    <w:name w:val="Hyperlink"/>
    <w:basedOn w:val="a0"/>
    <w:unhideWhenUsed/>
    <w:rsid w:val="00E630DB"/>
    <w:rPr>
      <w:color w:val="0000FF"/>
      <w:u w:val="single"/>
    </w:rPr>
  </w:style>
  <w:style w:type="paragraph" w:styleId="a4">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Footnote Text Char Ciae Ciae,Ciae,Знак"/>
    <w:basedOn w:val="a"/>
    <w:link w:val="a5"/>
    <w:unhideWhenUsed/>
    <w:rsid w:val="00E630DB"/>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Footnote Text Char Ciae Ciae Знак,Ciae Знак,Знак Знак"/>
    <w:basedOn w:val="a0"/>
    <w:link w:val="a4"/>
    <w:rsid w:val="00E630DB"/>
    <w:rPr>
      <w:rFonts w:ascii="Times New Roman" w:eastAsia="Times New Roman" w:hAnsi="Times New Roman" w:cs="Times New Roman"/>
      <w:sz w:val="20"/>
      <w:szCs w:val="20"/>
      <w:lang w:eastAsia="ru-RU"/>
    </w:rPr>
  </w:style>
  <w:style w:type="character" w:styleId="a6">
    <w:name w:val="footnote reference"/>
    <w:aliases w:val="Ciae niinee 1,Ciae niinee-FN,Знак сноски-FN,Çíàê ñíîñêè 1,Çíàê ñíîñêè-FN,4_GR,Footnote number,ftref,fr,Footnote Reference Number,16 Point,Superscript 6 Point,Ref,de nota al pie,Знак сноски 1"/>
    <w:unhideWhenUsed/>
    <w:rsid w:val="00E630DB"/>
    <w:rPr>
      <w:vertAlign w:val="superscript"/>
    </w:rPr>
  </w:style>
  <w:style w:type="paragraph" w:customStyle="1" w:styleId="Pa1">
    <w:name w:val="Pa1"/>
    <w:basedOn w:val="a"/>
    <w:next w:val="a"/>
    <w:uiPriority w:val="99"/>
    <w:rsid w:val="00E630DB"/>
    <w:pPr>
      <w:autoSpaceDE w:val="0"/>
      <w:autoSpaceDN w:val="0"/>
      <w:adjustRightInd w:val="0"/>
      <w:spacing w:after="0" w:line="215" w:lineRule="atLeast"/>
    </w:pPr>
    <w:rPr>
      <w:rFonts w:ascii="T_LR_TimesET" w:eastAsia="Times New Roman" w:hAnsi="T_LR_TimesET" w:cs="Times New Roman"/>
      <w:sz w:val="24"/>
      <w:szCs w:val="24"/>
      <w:lang w:eastAsia="ru-RU"/>
    </w:rPr>
  </w:style>
  <w:style w:type="paragraph" w:customStyle="1" w:styleId="1">
    <w:name w:val="Абзац списка1"/>
    <w:basedOn w:val="a"/>
    <w:rsid w:val="00DA7E0D"/>
    <w:pPr>
      <w:spacing w:after="0" w:line="240" w:lineRule="auto"/>
      <w:ind w:left="720"/>
    </w:pPr>
    <w:rPr>
      <w:rFonts w:ascii="Times New Roman" w:eastAsia="Times New Roman" w:hAnsi="Times New Roman" w:cs="Times New Roman"/>
      <w:sz w:val="24"/>
      <w:szCs w:val="24"/>
      <w:lang w:eastAsia="ru-RU"/>
    </w:rPr>
  </w:style>
  <w:style w:type="paragraph" w:styleId="a7">
    <w:name w:val="List Paragraph"/>
    <w:basedOn w:val="a"/>
    <w:uiPriority w:val="99"/>
    <w:qFormat/>
    <w:rsid w:val="00CC713A"/>
    <w:pPr>
      <w:ind w:left="720"/>
      <w:contextualSpacing/>
    </w:pPr>
  </w:style>
  <w:style w:type="paragraph" w:styleId="a8">
    <w:name w:val="No Spacing"/>
    <w:uiPriority w:val="1"/>
    <w:qFormat/>
    <w:rsid w:val="00CC713A"/>
    <w:pPr>
      <w:spacing w:after="0" w:line="240" w:lineRule="auto"/>
    </w:pPr>
  </w:style>
  <w:style w:type="paragraph" w:customStyle="1" w:styleId="2">
    <w:name w:val="Абзац списка2"/>
    <w:basedOn w:val="a"/>
    <w:rsid w:val="00654F41"/>
    <w:pPr>
      <w:spacing w:after="0" w:line="240" w:lineRule="auto"/>
      <w:ind w:left="720"/>
    </w:pPr>
    <w:rPr>
      <w:rFonts w:ascii="Times New Roman" w:eastAsia="Times New Roman" w:hAnsi="Times New Roman" w:cs="Times New Roman"/>
      <w:sz w:val="24"/>
      <w:szCs w:val="24"/>
      <w:lang w:eastAsia="ru-RU"/>
    </w:rPr>
  </w:style>
  <w:style w:type="paragraph" w:customStyle="1" w:styleId="10">
    <w:name w:val="Без интервала1"/>
    <w:aliases w:val="основа"/>
    <w:next w:val="a"/>
    <w:autoRedefine/>
    <w:rsid w:val="00654F41"/>
    <w:pPr>
      <w:suppressAutoHyphens/>
      <w:spacing w:after="0" w:line="240" w:lineRule="auto"/>
    </w:pPr>
    <w:rPr>
      <w:rFonts w:ascii="Calibri" w:eastAsia="Times New Roman" w:hAnsi="Calibri"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uiPriority w:val="99"/>
    <w:rsid w:val="00E630DB"/>
  </w:style>
  <w:style w:type="character" w:styleId="a3">
    <w:name w:val="Hyperlink"/>
    <w:basedOn w:val="a0"/>
    <w:unhideWhenUsed/>
    <w:rsid w:val="00E630DB"/>
    <w:rPr>
      <w:color w:val="0000FF"/>
      <w:u w:val="single"/>
    </w:rPr>
  </w:style>
  <w:style w:type="paragraph" w:styleId="a4">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Footnote Text Char Ciae Ciae,Ciae,Знак"/>
    <w:basedOn w:val="a"/>
    <w:link w:val="a5"/>
    <w:unhideWhenUsed/>
    <w:rsid w:val="00E630DB"/>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Footnote Text Char Ciae Ciae Знак,Ciae Знак,Знак Знак"/>
    <w:basedOn w:val="a0"/>
    <w:link w:val="a4"/>
    <w:rsid w:val="00E630DB"/>
    <w:rPr>
      <w:rFonts w:ascii="Times New Roman" w:eastAsia="Times New Roman" w:hAnsi="Times New Roman" w:cs="Times New Roman"/>
      <w:sz w:val="20"/>
      <w:szCs w:val="20"/>
      <w:lang w:eastAsia="ru-RU"/>
    </w:rPr>
  </w:style>
  <w:style w:type="character" w:styleId="a6">
    <w:name w:val="footnote reference"/>
    <w:aliases w:val="Ciae niinee 1,Ciae niinee-FN,Знак сноски-FN,Çíàê ñíîñêè 1,Çíàê ñíîñêè-FN,4_GR,Footnote number,ftref,fr,Footnote Reference Number,16 Point,Superscript 6 Point,Ref,de nota al pie,Знак сноски 1"/>
    <w:unhideWhenUsed/>
    <w:rsid w:val="00E630DB"/>
    <w:rPr>
      <w:vertAlign w:val="superscript"/>
    </w:rPr>
  </w:style>
  <w:style w:type="paragraph" w:customStyle="1" w:styleId="Pa1">
    <w:name w:val="Pa1"/>
    <w:basedOn w:val="a"/>
    <w:next w:val="a"/>
    <w:uiPriority w:val="99"/>
    <w:rsid w:val="00E630DB"/>
    <w:pPr>
      <w:autoSpaceDE w:val="0"/>
      <w:autoSpaceDN w:val="0"/>
      <w:adjustRightInd w:val="0"/>
      <w:spacing w:after="0" w:line="215" w:lineRule="atLeast"/>
    </w:pPr>
    <w:rPr>
      <w:rFonts w:ascii="T_LR_TimesET" w:eastAsia="Times New Roman" w:hAnsi="T_LR_TimesET" w:cs="Times New Roman"/>
      <w:sz w:val="24"/>
      <w:szCs w:val="24"/>
      <w:lang w:eastAsia="ru-RU"/>
    </w:rPr>
  </w:style>
  <w:style w:type="paragraph" w:customStyle="1" w:styleId="1">
    <w:name w:val="Абзац списка1"/>
    <w:basedOn w:val="a"/>
    <w:rsid w:val="00DA7E0D"/>
    <w:pPr>
      <w:spacing w:after="0" w:line="240" w:lineRule="auto"/>
      <w:ind w:left="720"/>
    </w:pPr>
    <w:rPr>
      <w:rFonts w:ascii="Times New Roman" w:eastAsia="Times New Roman" w:hAnsi="Times New Roman" w:cs="Times New Roman"/>
      <w:sz w:val="24"/>
      <w:szCs w:val="24"/>
      <w:lang w:eastAsia="ru-RU"/>
    </w:rPr>
  </w:style>
  <w:style w:type="paragraph" w:styleId="a7">
    <w:name w:val="List Paragraph"/>
    <w:basedOn w:val="a"/>
    <w:uiPriority w:val="99"/>
    <w:qFormat/>
    <w:rsid w:val="00CC713A"/>
    <w:pPr>
      <w:ind w:left="720"/>
      <w:contextualSpacing/>
    </w:pPr>
  </w:style>
  <w:style w:type="paragraph" w:styleId="a8">
    <w:name w:val="No Spacing"/>
    <w:uiPriority w:val="1"/>
    <w:qFormat/>
    <w:rsid w:val="00CC713A"/>
    <w:pPr>
      <w:spacing w:after="0" w:line="240" w:lineRule="auto"/>
    </w:pPr>
  </w:style>
  <w:style w:type="paragraph" w:customStyle="1" w:styleId="2">
    <w:name w:val="Абзац списка2"/>
    <w:basedOn w:val="a"/>
    <w:rsid w:val="00654F41"/>
    <w:pPr>
      <w:spacing w:after="0" w:line="240" w:lineRule="auto"/>
      <w:ind w:left="720"/>
    </w:pPr>
    <w:rPr>
      <w:rFonts w:ascii="Times New Roman" w:eastAsia="Times New Roman" w:hAnsi="Times New Roman" w:cs="Times New Roman"/>
      <w:sz w:val="24"/>
      <w:szCs w:val="24"/>
      <w:lang w:eastAsia="ru-RU"/>
    </w:rPr>
  </w:style>
  <w:style w:type="paragraph" w:customStyle="1" w:styleId="10">
    <w:name w:val="Без интервала1"/>
    <w:aliases w:val="основа"/>
    <w:next w:val="a"/>
    <w:autoRedefine/>
    <w:rsid w:val="00654F41"/>
    <w:pPr>
      <w:suppressAutoHyphens/>
      <w:spacing w:after="0" w:line="240" w:lineRule="auto"/>
    </w:pPr>
    <w:rPr>
      <w:rFonts w:ascii="Calibri" w:eastAsia="Times New Roman"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laws.ru/acts/Pismo-Minobrnauki-Rossii-ot-03.08.2015-N-08-118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4312</Words>
  <Characters>24583</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 В. Балицкая</dc:creator>
  <cp:lastModifiedBy>Инна А. Юдина</cp:lastModifiedBy>
  <cp:revision>2</cp:revision>
  <dcterms:created xsi:type="dcterms:W3CDTF">2019-12-05T00:51:00Z</dcterms:created>
  <dcterms:modified xsi:type="dcterms:W3CDTF">2019-12-05T00:51:00Z</dcterms:modified>
</cp:coreProperties>
</file>