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76" w:rsidRDefault="00413276" w:rsidP="00413276">
      <w:pPr>
        <w:spacing w:after="0" w:line="360" w:lineRule="auto"/>
        <w:jc w:val="center"/>
        <w:rPr>
          <w:rFonts w:ascii="Times New Roman" w:hAnsi="Times New Roman" w:cs="Times New Roman"/>
          <w:sz w:val="28"/>
          <w:szCs w:val="28"/>
        </w:rPr>
      </w:pPr>
      <w:r w:rsidRPr="00261F49">
        <w:rPr>
          <w:rFonts w:ascii="Times New Roman" w:hAnsi="Times New Roman" w:cs="Times New Roman"/>
          <w:sz w:val="28"/>
          <w:szCs w:val="28"/>
        </w:rPr>
        <w:t xml:space="preserve">Государственное автономное учреждение дополнительного профессионального образования </w:t>
      </w:r>
      <w:r w:rsidRPr="00261F49">
        <w:rPr>
          <w:rFonts w:ascii="Times New Roman" w:hAnsi="Times New Roman" w:cs="Times New Roman"/>
          <w:sz w:val="28"/>
          <w:szCs w:val="28"/>
        </w:rPr>
        <w:br/>
        <w:t>«Приморский краевой институт развития образования»</w:t>
      </w:r>
    </w:p>
    <w:p w:rsidR="00413276" w:rsidRDefault="00413276" w:rsidP="00413276">
      <w:pPr>
        <w:spacing w:after="0" w:line="360" w:lineRule="auto"/>
        <w:jc w:val="center"/>
        <w:rPr>
          <w:rFonts w:ascii="Times New Roman" w:hAnsi="Times New Roman" w:cs="Times New Roman"/>
          <w:sz w:val="28"/>
          <w:szCs w:val="28"/>
        </w:rPr>
      </w:pPr>
      <w:r w:rsidRPr="00261F49">
        <w:rPr>
          <w:rFonts w:ascii="Times New Roman" w:hAnsi="Times New Roman" w:cs="Times New Roman"/>
          <w:sz w:val="28"/>
          <w:szCs w:val="28"/>
        </w:rPr>
        <w:t>(ГАУ ДПО ПК ИРО)</w:t>
      </w:r>
    </w:p>
    <w:p w:rsidR="00413276" w:rsidRPr="007C056F" w:rsidRDefault="00413276" w:rsidP="00413276">
      <w:pPr>
        <w:spacing w:after="0" w:line="360" w:lineRule="auto"/>
        <w:jc w:val="center"/>
        <w:rPr>
          <w:rFonts w:ascii="Times New Roman" w:hAnsi="Times New Roman" w:cs="Times New Roman"/>
          <w:sz w:val="24"/>
          <w:szCs w:val="24"/>
        </w:rPr>
      </w:pPr>
      <w:r w:rsidRPr="007C056F">
        <w:rPr>
          <w:rFonts w:ascii="Times New Roman" w:hAnsi="Times New Roman" w:cs="Times New Roman"/>
          <w:sz w:val="24"/>
          <w:szCs w:val="24"/>
        </w:rPr>
        <w:t>Центр развития управленческого потенциала</w:t>
      </w:r>
    </w:p>
    <w:p w:rsidR="00413276" w:rsidRDefault="00413276" w:rsidP="00413276">
      <w:pPr>
        <w:spacing w:after="0" w:line="360" w:lineRule="auto"/>
        <w:jc w:val="center"/>
        <w:rPr>
          <w:rFonts w:ascii="Times New Roman" w:hAnsi="Times New Roman" w:cs="Times New Roman"/>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jc w:val="center"/>
        <w:rPr>
          <w:rFonts w:ascii="Times New Roman" w:hAnsi="Times New Roman" w:cs="Times New Roman"/>
          <w:b/>
          <w:sz w:val="28"/>
          <w:szCs w:val="28"/>
        </w:rPr>
      </w:pPr>
    </w:p>
    <w:p w:rsidR="00413276" w:rsidRDefault="00413276" w:rsidP="00413276">
      <w:pPr>
        <w:jc w:val="center"/>
        <w:rPr>
          <w:rFonts w:ascii="Times New Roman" w:hAnsi="Times New Roman" w:cs="Times New Roman"/>
          <w:b/>
          <w:sz w:val="28"/>
          <w:szCs w:val="28"/>
        </w:rPr>
      </w:pPr>
    </w:p>
    <w:p w:rsidR="00413276" w:rsidRDefault="00413276" w:rsidP="00413276">
      <w:pPr>
        <w:jc w:val="center"/>
        <w:rPr>
          <w:rFonts w:ascii="Times New Roman" w:hAnsi="Times New Roman" w:cs="Times New Roman"/>
          <w:b/>
          <w:sz w:val="28"/>
          <w:szCs w:val="28"/>
        </w:rPr>
      </w:pPr>
    </w:p>
    <w:p w:rsidR="00413276" w:rsidRDefault="00413276" w:rsidP="00413276">
      <w:pPr>
        <w:jc w:val="center"/>
        <w:rPr>
          <w:rFonts w:ascii="Times New Roman" w:hAnsi="Times New Roman" w:cs="Times New Roman"/>
          <w:b/>
          <w:sz w:val="28"/>
          <w:szCs w:val="28"/>
        </w:rPr>
      </w:pPr>
    </w:p>
    <w:p w:rsidR="00413276" w:rsidRDefault="00413276" w:rsidP="00413276">
      <w:pPr>
        <w:jc w:val="center"/>
        <w:rPr>
          <w:rFonts w:ascii="Times New Roman" w:hAnsi="Times New Roman" w:cs="Times New Roman"/>
          <w:b/>
          <w:sz w:val="28"/>
          <w:szCs w:val="28"/>
        </w:rPr>
      </w:pPr>
    </w:p>
    <w:p w:rsidR="00413276" w:rsidRDefault="00413276" w:rsidP="00413276">
      <w:pPr>
        <w:rPr>
          <w:rFonts w:ascii="Times New Roman" w:hAnsi="Times New Roman" w:cs="Times New Roman"/>
          <w:b/>
          <w:sz w:val="28"/>
          <w:szCs w:val="28"/>
        </w:rPr>
      </w:pPr>
    </w:p>
    <w:p w:rsidR="00413276" w:rsidRDefault="00413276" w:rsidP="00413276">
      <w:pPr>
        <w:spacing w:after="0" w:line="360" w:lineRule="auto"/>
        <w:jc w:val="center"/>
        <w:rPr>
          <w:rFonts w:ascii="Times New Roman" w:hAnsi="Times New Roman" w:cs="Times New Roman"/>
          <w:b/>
          <w:sz w:val="28"/>
          <w:szCs w:val="28"/>
        </w:rPr>
      </w:pPr>
      <w:r w:rsidRPr="00A57261">
        <w:rPr>
          <w:rFonts w:ascii="Times New Roman" w:hAnsi="Times New Roman" w:cs="Times New Roman"/>
          <w:b/>
          <w:sz w:val="28"/>
          <w:szCs w:val="28"/>
        </w:rPr>
        <w:t xml:space="preserve">Методические рекомендации по профилактике суицидального  поведения, выявлению ранних  суицидальных признаков </w:t>
      </w:r>
    </w:p>
    <w:p w:rsidR="00413276" w:rsidRPr="00A57261" w:rsidRDefault="00413276" w:rsidP="00413276">
      <w:pPr>
        <w:spacing w:after="0" w:line="360" w:lineRule="auto"/>
        <w:jc w:val="center"/>
        <w:rPr>
          <w:rFonts w:ascii="Times New Roman" w:hAnsi="Times New Roman" w:cs="Times New Roman"/>
          <w:b/>
          <w:sz w:val="28"/>
          <w:szCs w:val="28"/>
        </w:rPr>
      </w:pPr>
      <w:r w:rsidRPr="00A57261">
        <w:rPr>
          <w:rFonts w:ascii="Times New Roman" w:hAnsi="Times New Roman" w:cs="Times New Roman"/>
          <w:b/>
          <w:sz w:val="28"/>
          <w:szCs w:val="28"/>
        </w:rPr>
        <w:t>у несовершеннолетних</w:t>
      </w: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autoSpaceDE w:val="0"/>
        <w:autoSpaceDN w:val="0"/>
        <w:adjustRightInd w:val="0"/>
        <w:spacing w:after="0" w:line="360" w:lineRule="auto"/>
        <w:jc w:val="center"/>
        <w:rPr>
          <w:rFonts w:ascii="Times New Roman" w:hAnsi="Times New Roman" w:cs="Times New Roman"/>
          <w:b/>
          <w:sz w:val="28"/>
          <w:szCs w:val="28"/>
        </w:rPr>
      </w:pPr>
    </w:p>
    <w:p w:rsidR="00413276" w:rsidRDefault="00413276" w:rsidP="00413276">
      <w:pPr>
        <w:jc w:val="center"/>
        <w:rPr>
          <w:rFonts w:ascii="Times New Roman" w:hAnsi="Times New Roman" w:cs="Times New Roman"/>
          <w:b/>
          <w:sz w:val="28"/>
          <w:szCs w:val="28"/>
        </w:rPr>
      </w:pPr>
      <w:r>
        <w:rPr>
          <w:rFonts w:ascii="Times New Roman" w:hAnsi="Times New Roman" w:cs="Times New Roman"/>
          <w:b/>
          <w:sz w:val="28"/>
          <w:szCs w:val="28"/>
        </w:rPr>
        <w:t>Владивосток- 2020</w:t>
      </w:r>
      <w:bookmarkStart w:id="0" w:name="_GoBack"/>
      <w:bookmarkEnd w:id="0"/>
      <w:r>
        <w:rPr>
          <w:rFonts w:ascii="Times New Roman" w:hAnsi="Times New Roman" w:cs="Times New Roman"/>
          <w:b/>
          <w:sz w:val="28"/>
          <w:szCs w:val="28"/>
        </w:rPr>
        <w:br w:type="page"/>
      </w:r>
    </w:p>
    <w:p w:rsidR="00161471" w:rsidRPr="00914F20" w:rsidRDefault="000C769E" w:rsidP="00161471">
      <w:pPr>
        <w:spacing w:after="0" w:line="360" w:lineRule="auto"/>
        <w:jc w:val="center"/>
        <w:rPr>
          <w:rFonts w:ascii="Times New Roman" w:hAnsi="Times New Roman" w:cs="Times New Roman"/>
          <w:b/>
          <w:sz w:val="28"/>
          <w:szCs w:val="28"/>
        </w:rPr>
      </w:pPr>
      <w:r w:rsidRPr="00914F20">
        <w:rPr>
          <w:rFonts w:ascii="Times New Roman" w:hAnsi="Times New Roman" w:cs="Times New Roman"/>
          <w:b/>
          <w:sz w:val="28"/>
          <w:szCs w:val="28"/>
        </w:rPr>
        <w:lastRenderedPageBreak/>
        <w:t xml:space="preserve">Методические рекомендации по профилактике </w:t>
      </w:r>
      <w:proofErr w:type="gramStart"/>
      <w:r w:rsidRPr="00914F20">
        <w:rPr>
          <w:rFonts w:ascii="Times New Roman" w:hAnsi="Times New Roman" w:cs="Times New Roman"/>
          <w:b/>
          <w:sz w:val="28"/>
          <w:szCs w:val="28"/>
        </w:rPr>
        <w:t>с</w:t>
      </w:r>
      <w:r w:rsidR="00A63206" w:rsidRPr="00914F20">
        <w:rPr>
          <w:rFonts w:ascii="Times New Roman" w:hAnsi="Times New Roman" w:cs="Times New Roman"/>
          <w:b/>
          <w:sz w:val="28"/>
          <w:szCs w:val="28"/>
        </w:rPr>
        <w:t>уицидально</w:t>
      </w:r>
      <w:r w:rsidRPr="00914F20">
        <w:rPr>
          <w:rFonts w:ascii="Times New Roman" w:hAnsi="Times New Roman" w:cs="Times New Roman"/>
          <w:b/>
          <w:sz w:val="28"/>
          <w:szCs w:val="28"/>
        </w:rPr>
        <w:t>го</w:t>
      </w:r>
      <w:proofErr w:type="gramEnd"/>
      <w:r w:rsidRPr="00914F20">
        <w:rPr>
          <w:rFonts w:ascii="Times New Roman" w:hAnsi="Times New Roman" w:cs="Times New Roman"/>
          <w:b/>
          <w:sz w:val="28"/>
          <w:szCs w:val="28"/>
        </w:rPr>
        <w:t xml:space="preserve"> </w:t>
      </w:r>
      <w:r w:rsidR="00A63206" w:rsidRPr="00914F20">
        <w:rPr>
          <w:rFonts w:ascii="Times New Roman" w:hAnsi="Times New Roman" w:cs="Times New Roman"/>
          <w:b/>
          <w:sz w:val="28"/>
          <w:szCs w:val="28"/>
        </w:rPr>
        <w:t xml:space="preserve"> поведени</w:t>
      </w:r>
      <w:r w:rsidRPr="00914F20">
        <w:rPr>
          <w:rFonts w:ascii="Times New Roman" w:hAnsi="Times New Roman" w:cs="Times New Roman"/>
          <w:b/>
          <w:sz w:val="28"/>
          <w:szCs w:val="28"/>
        </w:rPr>
        <w:t xml:space="preserve">я, выявлению ранних  суицидальных признаков </w:t>
      </w:r>
    </w:p>
    <w:p w:rsidR="00EC6BE4" w:rsidRPr="00914F20" w:rsidRDefault="000C769E" w:rsidP="00161471">
      <w:pPr>
        <w:spacing w:after="0" w:line="360" w:lineRule="auto"/>
        <w:jc w:val="center"/>
        <w:rPr>
          <w:rFonts w:ascii="Times New Roman" w:hAnsi="Times New Roman" w:cs="Times New Roman"/>
          <w:b/>
          <w:sz w:val="28"/>
          <w:szCs w:val="28"/>
        </w:rPr>
      </w:pPr>
      <w:r w:rsidRPr="00914F20">
        <w:rPr>
          <w:rFonts w:ascii="Times New Roman" w:hAnsi="Times New Roman" w:cs="Times New Roman"/>
          <w:b/>
          <w:sz w:val="28"/>
          <w:szCs w:val="28"/>
        </w:rPr>
        <w:t>у несовершеннолетних</w:t>
      </w:r>
    </w:p>
    <w:p w:rsidR="00D14A02" w:rsidRPr="00914F20" w:rsidRDefault="00D14A02" w:rsidP="00A5726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Проблема современной диагностики, психологической помощи и профилактики суицидального поведения детей и подростков  является чрезвычайно актуальной и объединяет специалистов разных областей: медиков, психологов, социальных работников, социологов, педагогов. Исследуются причины самоубийств, их статистика, влияние самых различных социальных, демографических, экономических, политических и других факторов. В настоящее время на основе научных работ и обобщений практики развивается такая молодая наука как </w:t>
      </w:r>
      <w:proofErr w:type="spellStart"/>
      <w:r w:rsidRPr="00914F20">
        <w:rPr>
          <w:rFonts w:ascii="Times New Roman" w:hAnsi="Times New Roman" w:cs="Times New Roman"/>
          <w:sz w:val="28"/>
          <w:szCs w:val="28"/>
        </w:rPr>
        <w:t>суицидология</w:t>
      </w:r>
      <w:proofErr w:type="spellEnd"/>
      <w:r w:rsidRPr="00914F20">
        <w:rPr>
          <w:rFonts w:ascii="Times New Roman" w:hAnsi="Times New Roman" w:cs="Times New Roman"/>
          <w:sz w:val="28"/>
          <w:szCs w:val="28"/>
        </w:rPr>
        <w:t xml:space="preserve">. Ежегодно выпускаются специальные </w:t>
      </w:r>
      <w:proofErr w:type="spellStart"/>
      <w:r w:rsidRPr="00914F20">
        <w:rPr>
          <w:rFonts w:ascii="Times New Roman" w:hAnsi="Times New Roman" w:cs="Times New Roman"/>
          <w:sz w:val="28"/>
          <w:szCs w:val="28"/>
        </w:rPr>
        <w:t>суицидологические</w:t>
      </w:r>
      <w:proofErr w:type="spellEnd"/>
      <w:r w:rsidRPr="00914F20">
        <w:rPr>
          <w:rFonts w:ascii="Times New Roman" w:hAnsi="Times New Roman" w:cs="Times New Roman"/>
          <w:sz w:val="28"/>
          <w:szCs w:val="28"/>
        </w:rPr>
        <w:t xml:space="preserve"> журналы, проходят международные симпозиумы, создана международная ассоциация по предупреждению самоубийств. Среди современных исследователей проблемы суицида можно выделить таких ученых как: </w:t>
      </w:r>
      <w:proofErr w:type="spellStart"/>
      <w:r w:rsidRPr="00914F20">
        <w:rPr>
          <w:rFonts w:ascii="Times New Roman" w:hAnsi="Times New Roman" w:cs="Times New Roman"/>
          <w:sz w:val="28"/>
          <w:szCs w:val="28"/>
        </w:rPr>
        <w:t>Амбрумова</w:t>
      </w:r>
      <w:proofErr w:type="spellEnd"/>
      <w:r w:rsidRPr="00914F20">
        <w:rPr>
          <w:rFonts w:ascii="Times New Roman" w:hAnsi="Times New Roman" w:cs="Times New Roman"/>
          <w:sz w:val="28"/>
          <w:szCs w:val="28"/>
        </w:rPr>
        <w:t xml:space="preserve"> А.Г., Вахнин А., </w:t>
      </w:r>
      <w:proofErr w:type="spellStart"/>
      <w:r w:rsidRPr="00914F20">
        <w:rPr>
          <w:rFonts w:ascii="Times New Roman" w:hAnsi="Times New Roman" w:cs="Times New Roman"/>
          <w:sz w:val="28"/>
          <w:szCs w:val="28"/>
        </w:rPr>
        <w:t>Конончук</w:t>
      </w:r>
      <w:proofErr w:type="spellEnd"/>
      <w:r w:rsidRPr="00914F20">
        <w:rPr>
          <w:rFonts w:ascii="Times New Roman" w:hAnsi="Times New Roman" w:cs="Times New Roman"/>
          <w:sz w:val="28"/>
          <w:szCs w:val="28"/>
        </w:rPr>
        <w:t xml:space="preserve"> Н.В., </w:t>
      </w:r>
      <w:proofErr w:type="spellStart"/>
      <w:r w:rsidRPr="00914F20">
        <w:rPr>
          <w:rFonts w:ascii="Times New Roman" w:hAnsi="Times New Roman" w:cs="Times New Roman"/>
          <w:sz w:val="28"/>
          <w:szCs w:val="28"/>
        </w:rPr>
        <w:t>Невзоров</w:t>
      </w:r>
      <w:proofErr w:type="spellEnd"/>
      <w:r w:rsidRPr="00914F20">
        <w:rPr>
          <w:rFonts w:ascii="Times New Roman" w:hAnsi="Times New Roman" w:cs="Times New Roman"/>
          <w:sz w:val="28"/>
          <w:szCs w:val="28"/>
        </w:rPr>
        <w:t xml:space="preserve"> И.А. и др.</w:t>
      </w:r>
      <w:r w:rsidR="00A57261" w:rsidRPr="00914F20">
        <w:rPr>
          <w:rFonts w:ascii="Times New Roman" w:hAnsi="Times New Roman" w:cs="Times New Roman"/>
          <w:sz w:val="28"/>
          <w:szCs w:val="28"/>
        </w:rPr>
        <w:t xml:space="preserve"> Они </w:t>
      </w:r>
      <w:r w:rsidRPr="00914F20">
        <w:rPr>
          <w:rFonts w:ascii="Times New Roman" w:hAnsi="Times New Roman" w:cs="Times New Roman"/>
          <w:sz w:val="28"/>
          <w:szCs w:val="28"/>
        </w:rPr>
        <w:t xml:space="preserve">выдвигают концепцию о том, что суицид - это феномен социально-психологической </w:t>
      </w:r>
      <w:proofErr w:type="spellStart"/>
      <w:r w:rsidRPr="00914F20">
        <w:rPr>
          <w:rFonts w:ascii="Times New Roman" w:hAnsi="Times New Roman" w:cs="Times New Roman"/>
          <w:sz w:val="28"/>
          <w:szCs w:val="28"/>
        </w:rPr>
        <w:t>дезадаптации</w:t>
      </w:r>
      <w:proofErr w:type="spellEnd"/>
      <w:r w:rsidRPr="00914F20">
        <w:rPr>
          <w:rFonts w:ascii="Times New Roman" w:hAnsi="Times New Roman" w:cs="Times New Roman"/>
          <w:sz w:val="28"/>
          <w:szCs w:val="28"/>
        </w:rPr>
        <w:t xml:space="preserve"> личности, т.е. ключевые понятия для данного явления - социально - психологическая адаптация и </w:t>
      </w:r>
      <w:proofErr w:type="spellStart"/>
      <w:r w:rsidRPr="00914F20">
        <w:rPr>
          <w:rFonts w:ascii="Times New Roman" w:hAnsi="Times New Roman" w:cs="Times New Roman"/>
          <w:sz w:val="28"/>
          <w:szCs w:val="28"/>
        </w:rPr>
        <w:t>дезадаптация</w:t>
      </w:r>
      <w:proofErr w:type="spellEnd"/>
      <w:r w:rsidRPr="00914F20">
        <w:rPr>
          <w:rFonts w:ascii="Times New Roman" w:hAnsi="Times New Roman" w:cs="Times New Roman"/>
          <w:sz w:val="28"/>
          <w:szCs w:val="28"/>
        </w:rPr>
        <w:t>.</w:t>
      </w:r>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Под адаптацией вообще понимается приспособление - соответствие между живой системой и внешними условиями, причем адаптация - это и процесс, и его результат. Тогда понятие </w:t>
      </w:r>
      <w:proofErr w:type="spellStart"/>
      <w:r w:rsidRPr="00914F20">
        <w:rPr>
          <w:rFonts w:ascii="Times New Roman" w:hAnsi="Times New Roman" w:cs="Times New Roman"/>
          <w:sz w:val="28"/>
          <w:szCs w:val="28"/>
        </w:rPr>
        <w:t>дезадаптации</w:t>
      </w:r>
      <w:proofErr w:type="spellEnd"/>
      <w:r w:rsidRPr="00914F20">
        <w:rPr>
          <w:rFonts w:ascii="Times New Roman" w:hAnsi="Times New Roman" w:cs="Times New Roman"/>
          <w:sz w:val="28"/>
          <w:szCs w:val="28"/>
        </w:rPr>
        <w:t xml:space="preserve"> отражает различную степень и качество несоответствия организма и среды. Полное соответствие способствует развитию, полное несоответствие несовместимо с жизнедеятельностью. К системам, занимающим промежуточное положение между этими двумя полюсами, в одинаковой мере применим термин адаптация и </w:t>
      </w:r>
      <w:proofErr w:type="spellStart"/>
      <w:r w:rsidRPr="00914F20">
        <w:rPr>
          <w:rFonts w:ascii="Times New Roman" w:hAnsi="Times New Roman" w:cs="Times New Roman"/>
          <w:sz w:val="28"/>
          <w:szCs w:val="28"/>
        </w:rPr>
        <w:t>дезадаптация</w:t>
      </w:r>
      <w:proofErr w:type="spellEnd"/>
      <w:r w:rsidRPr="00914F20">
        <w:rPr>
          <w:rFonts w:ascii="Times New Roman" w:hAnsi="Times New Roman" w:cs="Times New Roman"/>
          <w:sz w:val="28"/>
          <w:szCs w:val="28"/>
        </w:rPr>
        <w:t xml:space="preserve">; первый из них отражает позитивные приспособительные и компенсаторные компоненты, а второй характеризует систему со стороны ее недостаточности или </w:t>
      </w:r>
      <w:proofErr w:type="spellStart"/>
      <w:r w:rsidRPr="00914F20">
        <w:rPr>
          <w:rFonts w:ascii="Times New Roman" w:hAnsi="Times New Roman" w:cs="Times New Roman"/>
          <w:sz w:val="28"/>
          <w:szCs w:val="28"/>
        </w:rPr>
        <w:t>дезорганизованности</w:t>
      </w:r>
      <w:proofErr w:type="spellEnd"/>
      <w:r w:rsidRPr="00914F20">
        <w:rPr>
          <w:rFonts w:ascii="Times New Roman" w:hAnsi="Times New Roman" w:cs="Times New Roman"/>
          <w:sz w:val="28"/>
          <w:szCs w:val="28"/>
        </w:rPr>
        <w:t>.</w:t>
      </w:r>
    </w:p>
    <w:p w:rsidR="00D14A02" w:rsidRPr="00914F20" w:rsidRDefault="00D14A02" w:rsidP="000C769E">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lastRenderedPageBreak/>
        <w:t>На уровне личности акцент в процессе адаптации</w:t>
      </w:r>
      <w:r w:rsidR="000C769E" w:rsidRPr="00914F20">
        <w:rPr>
          <w:rFonts w:ascii="Times New Roman" w:hAnsi="Times New Roman" w:cs="Times New Roman"/>
          <w:sz w:val="28"/>
          <w:szCs w:val="28"/>
        </w:rPr>
        <w:t xml:space="preserve"> (лимитирующей и трансформирующей)</w:t>
      </w:r>
      <w:r w:rsidRPr="00914F20">
        <w:rPr>
          <w:rFonts w:ascii="Times New Roman" w:hAnsi="Times New Roman" w:cs="Times New Roman"/>
          <w:sz w:val="28"/>
          <w:szCs w:val="28"/>
        </w:rPr>
        <w:t xml:space="preserve"> переносится на социальные взаимодействия, опосредованные психической деятельностью и ее высшей формой - сознанием. </w:t>
      </w:r>
      <w:proofErr w:type="gramStart"/>
      <w:r w:rsidRPr="00914F20">
        <w:rPr>
          <w:rFonts w:ascii="Times New Roman" w:hAnsi="Times New Roman" w:cs="Times New Roman"/>
          <w:sz w:val="28"/>
          <w:szCs w:val="28"/>
        </w:rPr>
        <w:t>Объективным критерием успешности социально-психологической адаптации человека служит его поведение в обычной и экстремальных ситуациях..</w:t>
      </w:r>
      <w:proofErr w:type="gramEnd"/>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В условиях экстремальной ситуации разные личности неодинаково перестраивают свою приспособительную тактику. Наиболее устойчивые из них за счет пластичности и резервов сохраняют прежний общий уровень адаптации. Другая часть характеризуется временным снижением этого уровня, но без слома основных направлений адаптации. В этом случае </w:t>
      </w:r>
      <w:proofErr w:type="spellStart"/>
      <w:r w:rsidRPr="00914F20">
        <w:rPr>
          <w:rFonts w:ascii="Times New Roman" w:hAnsi="Times New Roman" w:cs="Times New Roman"/>
          <w:sz w:val="28"/>
          <w:szCs w:val="28"/>
        </w:rPr>
        <w:t>дезадаптация</w:t>
      </w:r>
      <w:proofErr w:type="spellEnd"/>
      <w:r w:rsidRPr="00914F20">
        <w:rPr>
          <w:rFonts w:ascii="Times New Roman" w:hAnsi="Times New Roman" w:cs="Times New Roman"/>
          <w:sz w:val="28"/>
          <w:szCs w:val="28"/>
        </w:rPr>
        <w:t xml:space="preserve"> носит лишь количественный характер, она лимитирована и не выходит за пределы качественной определенности адаптационного процесса, т.е. </w:t>
      </w:r>
      <w:proofErr w:type="spellStart"/>
      <w:r w:rsidRPr="00914F20">
        <w:rPr>
          <w:rFonts w:ascii="Times New Roman" w:hAnsi="Times New Roman" w:cs="Times New Roman"/>
          <w:sz w:val="28"/>
          <w:szCs w:val="28"/>
        </w:rPr>
        <w:t>дезадаптация</w:t>
      </w:r>
      <w:proofErr w:type="spellEnd"/>
      <w:r w:rsidRPr="00914F20">
        <w:rPr>
          <w:rFonts w:ascii="Times New Roman" w:hAnsi="Times New Roman" w:cs="Times New Roman"/>
          <w:sz w:val="28"/>
          <w:szCs w:val="28"/>
        </w:rPr>
        <w:t xml:space="preserve"> не привела к болезни, не породила патологических форм адаптации.</w:t>
      </w:r>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В тех случаях, когда экстремальные нагрузки падают на почву, измененную конституционально (как это имеет место при психопатиях и некоторых неврозах). Тогда вероятность полома значительно возрастает. В таких случаях </w:t>
      </w:r>
      <w:proofErr w:type="gramStart"/>
      <w:r w:rsidRPr="00914F20">
        <w:rPr>
          <w:rFonts w:ascii="Times New Roman" w:hAnsi="Times New Roman" w:cs="Times New Roman"/>
          <w:sz w:val="28"/>
          <w:szCs w:val="28"/>
        </w:rPr>
        <w:t>социально-психологическая</w:t>
      </w:r>
      <w:proofErr w:type="gramEnd"/>
      <w:r w:rsidRPr="00914F20">
        <w:rPr>
          <w:rFonts w:ascii="Times New Roman" w:hAnsi="Times New Roman" w:cs="Times New Roman"/>
          <w:sz w:val="28"/>
          <w:szCs w:val="28"/>
        </w:rPr>
        <w:t xml:space="preserve"> </w:t>
      </w:r>
      <w:proofErr w:type="spellStart"/>
      <w:r w:rsidRPr="00914F20">
        <w:rPr>
          <w:rFonts w:ascii="Times New Roman" w:hAnsi="Times New Roman" w:cs="Times New Roman"/>
          <w:sz w:val="28"/>
          <w:szCs w:val="28"/>
        </w:rPr>
        <w:t>дезадаптация</w:t>
      </w:r>
      <w:proofErr w:type="spellEnd"/>
      <w:r w:rsidRPr="00914F20">
        <w:rPr>
          <w:rFonts w:ascii="Times New Roman" w:hAnsi="Times New Roman" w:cs="Times New Roman"/>
          <w:sz w:val="28"/>
          <w:szCs w:val="28"/>
        </w:rPr>
        <w:t xml:space="preserve"> влечет за собой качественную трансформацию приспособительного процесса, появление патологических форм адаптации. Этот вариант характерен для пограничных расстройств, при которых наиболее подвержены срыву ценностно-ориентационная и коммуникативная деятельность при общем снижении интенсивности и пластичности процесса приспособления. Психические же расстройства представляют собой </w:t>
      </w:r>
      <w:proofErr w:type="gramStart"/>
      <w:r w:rsidRPr="00914F20">
        <w:rPr>
          <w:rFonts w:ascii="Times New Roman" w:hAnsi="Times New Roman" w:cs="Times New Roman"/>
          <w:sz w:val="28"/>
          <w:szCs w:val="28"/>
        </w:rPr>
        <w:t>глобальную</w:t>
      </w:r>
      <w:proofErr w:type="gramEnd"/>
      <w:r w:rsidRPr="00914F20">
        <w:rPr>
          <w:rFonts w:ascii="Times New Roman" w:hAnsi="Times New Roman" w:cs="Times New Roman"/>
          <w:sz w:val="28"/>
          <w:szCs w:val="28"/>
        </w:rPr>
        <w:t xml:space="preserve"> </w:t>
      </w:r>
      <w:proofErr w:type="spellStart"/>
      <w:r w:rsidRPr="00914F20">
        <w:rPr>
          <w:rFonts w:ascii="Times New Roman" w:hAnsi="Times New Roman" w:cs="Times New Roman"/>
          <w:sz w:val="28"/>
          <w:szCs w:val="28"/>
        </w:rPr>
        <w:t>дезадаптацию</w:t>
      </w:r>
      <w:proofErr w:type="spellEnd"/>
      <w:r w:rsidRPr="00914F20">
        <w:rPr>
          <w:rFonts w:ascii="Times New Roman" w:hAnsi="Times New Roman" w:cs="Times New Roman"/>
          <w:sz w:val="28"/>
          <w:szCs w:val="28"/>
        </w:rPr>
        <w:t xml:space="preserve"> с переходом на качественно новых уровень патологического реагирования.</w:t>
      </w:r>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Рассматривая </w:t>
      </w:r>
      <w:proofErr w:type="gramStart"/>
      <w:r w:rsidRPr="00914F20">
        <w:rPr>
          <w:rFonts w:ascii="Times New Roman" w:hAnsi="Times New Roman" w:cs="Times New Roman"/>
          <w:sz w:val="28"/>
          <w:szCs w:val="28"/>
        </w:rPr>
        <w:t>социально-психологическую</w:t>
      </w:r>
      <w:proofErr w:type="gramEnd"/>
      <w:r w:rsidRPr="00914F20">
        <w:rPr>
          <w:rFonts w:ascii="Times New Roman" w:hAnsi="Times New Roman" w:cs="Times New Roman"/>
          <w:sz w:val="28"/>
          <w:szCs w:val="28"/>
        </w:rPr>
        <w:t xml:space="preserve"> </w:t>
      </w:r>
      <w:proofErr w:type="spellStart"/>
      <w:r w:rsidRPr="00914F20">
        <w:rPr>
          <w:rFonts w:ascii="Times New Roman" w:hAnsi="Times New Roman" w:cs="Times New Roman"/>
          <w:sz w:val="28"/>
          <w:szCs w:val="28"/>
        </w:rPr>
        <w:t>дезадаптацию</w:t>
      </w:r>
      <w:proofErr w:type="spellEnd"/>
      <w:r w:rsidRPr="00914F20">
        <w:rPr>
          <w:rFonts w:ascii="Times New Roman" w:hAnsi="Times New Roman" w:cs="Times New Roman"/>
          <w:sz w:val="28"/>
          <w:szCs w:val="28"/>
        </w:rPr>
        <w:t xml:space="preserve"> в динамике, ведущей к суициду, выделяются две фазы: </w:t>
      </w:r>
      <w:proofErr w:type="spellStart"/>
      <w:r w:rsidRPr="00914F20">
        <w:rPr>
          <w:rFonts w:ascii="Times New Roman" w:hAnsi="Times New Roman" w:cs="Times New Roman"/>
          <w:sz w:val="28"/>
          <w:szCs w:val="28"/>
        </w:rPr>
        <w:t>предиспозиционная</w:t>
      </w:r>
      <w:proofErr w:type="spellEnd"/>
      <w:r w:rsidRPr="00914F20">
        <w:rPr>
          <w:rFonts w:ascii="Times New Roman" w:hAnsi="Times New Roman" w:cs="Times New Roman"/>
          <w:sz w:val="28"/>
          <w:szCs w:val="28"/>
        </w:rPr>
        <w:t xml:space="preserve"> и суицидальная.</w:t>
      </w:r>
    </w:p>
    <w:p w:rsidR="00D14A02" w:rsidRPr="00914F20" w:rsidRDefault="00D14A02" w:rsidP="00D14A02">
      <w:pPr>
        <w:spacing w:line="360" w:lineRule="auto"/>
        <w:ind w:firstLine="709"/>
        <w:jc w:val="both"/>
        <w:rPr>
          <w:rFonts w:ascii="Times New Roman" w:hAnsi="Times New Roman" w:cs="Times New Roman"/>
          <w:sz w:val="28"/>
          <w:szCs w:val="28"/>
        </w:rPr>
      </w:pPr>
      <w:proofErr w:type="spellStart"/>
      <w:r w:rsidRPr="00914F20">
        <w:rPr>
          <w:rFonts w:ascii="Times New Roman" w:hAnsi="Times New Roman" w:cs="Times New Roman"/>
          <w:sz w:val="28"/>
          <w:szCs w:val="28"/>
        </w:rPr>
        <w:lastRenderedPageBreak/>
        <w:t>Предиспозиционная</w:t>
      </w:r>
      <w:proofErr w:type="spellEnd"/>
      <w:r w:rsidRPr="00914F20">
        <w:rPr>
          <w:rFonts w:ascii="Times New Roman" w:hAnsi="Times New Roman" w:cs="Times New Roman"/>
          <w:sz w:val="28"/>
          <w:szCs w:val="28"/>
        </w:rPr>
        <w:t xml:space="preserve"> фаза </w:t>
      </w:r>
      <w:proofErr w:type="spellStart"/>
      <w:r w:rsidRPr="00914F20">
        <w:rPr>
          <w:rFonts w:ascii="Times New Roman" w:hAnsi="Times New Roman" w:cs="Times New Roman"/>
          <w:sz w:val="28"/>
          <w:szCs w:val="28"/>
        </w:rPr>
        <w:t>дезадаптации</w:t>
      </w:r>
      <w:proofErr w:type="spellEnd"/>
      <w:r w:rsidRPr="00914F20">
        <w:rPr>
          <w:rFonts w:ascii="Times New Roman" w:hAnsi="Times New Roman" w:cs="Times New Roman"/>
          <w:sz w:val="28"/>
          <w:szCs w:val="28"/>
        </w:rPr>
        <w:t xml:space="preserve"> не служит </w:t>
      </w:r>
      <w:proofErr w:type="gramStart"/>
      <w:r w:rsidRPr="00914F20">
        <w:rPr>
          <w:rFonts w:ascii="Times New Roman" w:hAnsi="Times New Roman" w:cs="Times New Roman"/>
          <w:sz w:val="28"/>
          <w:szCs w:val="28"/>
        </w:rPr>
        <w:t>прямой</w:t>
      </w:r>
      <w:proofErr w:type="gramEnd"/>
      <w:r w:rsidRPr="00914F20">
        <w:rPr>
          <w:rFonts w:ascii="Times New Roman" w:hAnsi="Times New Roman" w:cs="Times New Roman"/>
          <w:sz w:val="28"/>
          <w:szCs w:val="28"/>
        </w:rPr>
        <w:t xml:space="preserve"> </w:t>
      </w:r>
      <w:proofErr w:type="spellStart"/>
      <w:r w:rsidRPr="00914F20">
        <w:rPr>
          <w:rFonts w:ascii="Times New Roman" w:hAnsi="Times New Roman" w:cs="Times New Roman"/>
          <w:sz w:val="28"/>
          <w:szCs w:val="28"/>
        </w:rPr>
        <w:t>детерминантой</w:t>
      </w:r>
      <w:proofErr w:type="spellEnd"/>
      <w:r w:rsidRPr="00914F20">
        <w:rPr>
          <w:rFonts w:ascii="Times New Roman" w:hAnsi="Times New Roman" w:cs="Times New Roman"/>
          <w:sz w:val="28"/>
          <w:szCs w:val="28"/>
        </w:rPr>
        <w:t xml:space="preserve"> суицидального поведения. </w:t>
      </w:r>
      <w:proofErr w:type="gramStart"/>
      <w:r w:rsidRPr="00914F20">
        <w:rPr>
          <w:rFonts w:ascii="Times New Roman" w:hAnsi="Times New Roman" w:cs="Times New Roman"/>
          <w:sz w:val="28"/>
          <w:szCs w:val="28"/>
        </w:rPr>
        <w:t>Решающее значение для перехода ее в суицидальную имеет конфликт.</w:t>
      </w:r>
      <w:proofErr w:type="gramEnd"/>
      <w:r w:rsidRPr="00914F20">
        <w:rPr>
          <w:rFonts w:ascii="Times New Roman" w:hAnsi="Times New Roman" w:cs="Times New Roman"/>
          <w:sz w:val="28"/>
          <w:szCs w:val="28"/>
        </w:rPr>
        <w:t xml:space="preserve"> Конфликт, переживаемый личностью, образуется из двух или нескольких разнонаправленных тенденций, одну из которых составляет основная, актуальная в данный момент потребность человека, а другую - тенденция, препятствующая ее удовлетворению. Конфликт при этом может быть внешним и внутренним.</w:t>
      </w:r>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Напряженность и сила конфликта зависят от силовых соотношений образующих его тенденций: чем больше выражено различие сил, тем проще конфликт разрешается; самым же трудным, приобретающим черты экстремальности, считается конфликт равносильных тенденций.</w:t>
      </w:r>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Разрешение конфликта зависит от значимости сферы, в которой он происходит, и от системы резервных адаптационных механизмов. В случае их слабости, т.е. в условиях </w:t>
      </w:r>
      <w:proofErr w:type="spellStart"/>
      <w:r w:rsidRPr="00914F20">
        <w:rPr>
          <w:rFonts w:ascii="Times New Roman" w:hAnsi="Times New Roman" w:cs="Times New Roman"/>
          <w:sz w:val="28"/>
          <w:szCs w:val="28"/>
        </w:rPr>
        <w:t>предиспозиционной</w:t>
      </w:r>
      <w:proofErr w:type="spellEnd"/>
      <w:r w:rsidRPr="00914F20">
        <w:rPr>
          <w:rFonts w:ascii="Times New Roman" w:hAnsi="Times New Roman" w:cs="Times New Roman"/>
          <w:sz w:val="28"/>
          <w:szCs w:val="28"/>
        </w:rPr>
        <w:t xml:space="preserve"> </w:t>
      </w:r>
      <w:proofErr w:type="spellStart"/>
      <w:r w:rsidRPr="00914F20">
        <w:rPr>
          <w:rFonts w:ascii="Times New Roman" w:hAnsi="Times New Roman" w:cs="Times New Roman"/>
          <w:sz w:val="28"/>
          <w:szCs w:val="28"/>
        </w:rPr>
        <w:t>дезадаптации</w:t>
      </w:r>
      <w:proofErr w:type="spellEnd"/>
      <w:r w:rsidRPr="00914F20">
        <w:rPr>
          <w:rFonts w:ascii="Times New Roman" w:hAnsi="Times New Roman" w:cs="Times New Roman"/>
          <w:sz w:val="28"/>
          <w:szCs w:val="28"/>
        </w:rPr>
        <w:t>, и невозможности реальным способом изменить конфликтную ситуацию, единственной реакцией, подменяющей собой все другие типы, оказывается суицид как способ самоустранения от всякой деятельности.</w:t>
      </w:r>
    </w:p>
    <w:p w:rsidR="00D14A02" w:rsidRPr="00914F20" w:rsidRDefault="00D14A02" w:rsidP="00D14A0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Таким образом, из всего сказанного можно сделать вывод о том, что суицид есть «следствие социально-психологической </w:t>
      </w:r>
      <w:proofErr w:type="spellStart"/>
      <w:r w:rsidRPr="00914F20">
        <w:rPr>
          <w:rFonts w:ascii="Times New Roman" w:hAnsi="Times New Roman" w:cs="Times New Roman"/>
          <w:sz w:val="28"/>
          <w:szCs w:val="28"/>
        </w:rPr>
        <w:t>дезадаптации</w:t>
      </w:r>
      <w:proofErr w:type="spellEnd"/>
      <w:r w:rsidRPr="00914F20">
        <w:rPr>
          <w:rFonts w:ascii="Times New Roman" w:hAnsi="Times New Roman" w:cs="Times New Roman"/>
          <w:sz w:val="28"/>
          <w:szCs w:val="28"/>
        </w:rPr>
        <w:t xml:space="preserve"> личности в условиях переживаемого </w:t>
      </w:r>
      <w:proofErr w:type="spellStart"/>
      <w:r w:rsidRPr="00914F20">
        <w:rPr>
          <w:rFonts w:ascii="Times New Roman" w:hAnsi="Times New Roman" w:cs="Times New Roman"/>
          <w:sz w:val="28"/>
          <w:szCs w:val="28"/>
        </w:rPr>
        <w:t>микросоциального</w:t>
      </w:r>
      <w:proofErr w:type="spellEnd"/>
      <w:r w:rsidRPr="00914F20">
        <w:rPr>
          <w:rFonts w:ascii="Times New Roman" w:hAnsi="Times New Roman" w:cs="Times New Roman"/>
          <w:sz w:val="28"/>
          <w:szCs w:val="28"/>
        </w:rPr>
        <w:t xml:space="preserve"> конфликта».</w:t>
      </w:r>
    </w:p>
    <w:p w:rsidR="00D14A02" w:rsidRPr="00914F20" w:rsidRDefault="00D14A02" w:rsidP="00D14A02">
      <w:pPr>
        <w:spacing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Формы суицидального поведения</w:t>
      </w:r>
    </w:p>
    <w:p w:rsidR="00D14A02" w:rsidRPr="00914F20" w:rsidRDefault="00D14A02" w:rsidP="004E3916">
      <w:pPr>
        <w:pStyle w:val="a3"/>
        <w:shd w:val="clear" w:color="auto" w:fill="FFFFFF"/>
        <w:spacing w:before="0" w:beforeAutospacing="0" w:after="285" w:afterAutospacing="0" w:line="360" w:lineRule="auto"/>
        <w:ind w:firstLine="709"/>
        <w:jc w:val="both"/>
        <w:rPr>
          <w:color w:val="000000"/>
          <w:sz w:val="28"/>
          <w:szCs w:val="28"/>
        </w:rPr>
      </w:pPr>
      <w:r w:rsidRPr="00914F20">
        <w:rPr>
          <w:b/>
          <w:color w:val="000000"/>
          <w:sz w:val="28"/>
          <w:szCs w:val="28"/>
        </w:rPr>
        <w:t>Суицидальное поведение</w:t>
      </w:r>
      <w:r w:rsidRPr="00914F20">
        <w:rPr>
          <w:color w:val="000000"/>
          <w:sz w:val="28"/>
          <w:szCs w:val="28"/>
        </w:rPr>
        <w:t xml:space="preserve"> </w:t>
      </w:r>
      <w:r w:rsidR="00A63206" w:rsidRPr="00914F20">
        <w:rPr>
          <w:color w:val="000000"/>
          <w:sz w:val="28"/>
          <w:szCs w:val="28"/>
        </w:rPr>
        <w:t xml:space="preserve"> </w:t>
      </w:r>
      <w:r w:rsidR="004E3916" w:rsidRPr="00914F20">
        <w:rPr>
          <w:color w:val="000000"/>
          <w:sz w:val="28"/>
          <w:szCs w:val="28"/>
        </w:rPr>
        <w:t>–</w:t>
      </w:r>
      <w:r w:rsidRPr="00914F20">
        <w:rPr>
          <w:color w:val="000000"/>
          <w:sz w:val="28"/>
          <w:szCs w:val="28"/>
        </w:rPr>
        <w:t xml:space="preserve"> </w:t>
      </w:r>
      <w:r w:rsidR="004E3916" w:rsidRPr="00914F20">
        <w:rPr>
          <w:color w:val="000000"/>
          <w:sz w:val="28"/>
          <w:szCs w:val="28"/>
        </w:rPr>
        <w:t xml:space="preserve">это </w:t>
      </w:r>
      <w:r w:rsidRPr="00914F20">
        <w:rPr>
          <w:color w:val="000000"/>
          <w:sz w:val="28"/>
          <w:szCs w:val="28"/>
        </w:rPr>
        <w:t>«любые внутренние и внешние формы психических актов, направляемые представлениями о лишении себя жизни».</w:t>
      </w:r>
      <w:r w:rsidR="004E3916" w:rsidRPr="00914F20">
        <w:rPr>
          <w:color w:val="000000"/>
          <w:sz w:val="28"/>
          <w:szCs w:val="28"/>
        </w:rPr>
        <w:t xml:space="preserve"> Классификация суицидальных проявлений была  разработана в </w:t>
      </w:r>
      <w:proofErr w:type="spellStart"/>
      <w:r w:rsidR="004E3916" w:rsidRPr="00914F20">
        <w:rPr>
          <w:color w:val="000000"/>
          <w:sz w:val="28"/>
          <w:szCs w:val="28"/>
        </w:rPr>
        <w:t>суицидологическом</w:t>
      </w:r>
      <w:proofErr w:type="spellEnd"/>
      <w:r w:rsidR="004E3916" w:rsidRPr="00914F20">
        <w:rPr>
          <w:color w:val="000000"/>
          <w:sz w:val="28"/>
          <w:szCs w:val="28"/>
        </w:rPr>
        <w:t xml:space="preserve">  Центре  Московского НИИ психиатрии МЗ РСФСР. В качестве отправной точки суицидального поведения  является намерение лишить себя жизни.</w:t>
      </w:r>
    </w:p>
    <w:p w:rsidR="004E3916" w:rsidRPr="00914F20" w:rsidRDefault="00D14A02"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lastRenderedPageBreak/>
        <w:t xml:space="preserve">Внутреннее суицидальное поведение включает в себя суицидальные мысли, представления, переживания, а также суицидальные тенденции, среди которых можно выделить замыслы и намерения. </w:t>
      </w:r>
    </w:p>
    <w:p w:rsidR="00D14A02" w:rsidRPr="00914F20" w:rsidRDefault="004E3916" w:rsidP="004E3916">
      <w:pPr>
        <w:pStyle w:val="a3"/>
        <w:shd w:val="clear" w:color="auto" w:fill="FFFFFF"/>
        <w:spacing w:before="0" w:beforeAutospacing="0" w:after="285" w:afterAutospacing="0" w:line="360" w:lineRule="auto"/>
        <w:ind w:firstLine="709"/>
        <w:jc w:val="both"/>
        <w:rPr>
          <w:color w:val="000000"/>
          <w:sz w:val="28"/>
          <w:szCs w:val="28"/>
        </w:rPr>
      </w:pPr>
      <w:r w:rsidRPr="00914F20">
        <w:rPr>
          <w:i/>
          <w:color w:val="000000"/>
          <w:sz w:val="28"/>
          <w:szCs w:val="28"/>
        </w:rPr>
        <w:t>Первая ступень</w:t>
      </w:r>
      <w:r w:rsidR="00A63206" w:rsidRPr="00914F20">
        <w:rPr>
          <w:color w:val="000000"/>
          <w:sz w:val="28"/>
          <w:szCs w:val="28"/>
        </w:rPr>
        <w:t xml:space="preserve"> </w:t>
      </w:r>
      <w:r w:rsidR="00A57261" w:rsidRPr="00914F20">
        <w:rPr>
          <w:color w:val="000000"/>
          <w:sz w:val="28"/>
          <w:szCs w:val="28"/>
        </w:rPr>
        <w:t xml:space="preserve">- </w:t>
      </w:r>
      <w:r w:rsidRPr="00914F20">
        <w:rPr>
          <w:color w:val="000000"/>
          <w:sz w:val="28"/>
          <w:szCs w:val="28"/>
        </w:rPr>
        <w:t>п</w:t>
      </w:r>
      <w:r w:rsidR="00D14A02" w:rsidRPr="00914F20">
        <w:rPr>
          <w:color w:val="000000"/>
          <w:sz w:val="28"/>
          <w:szCs w:val="28"/>
        </w:rPr>
        <w:t>ассивные суицидальные мысли</w:t>
      </w:r>
      <w:r w:rsidRPr="00914F20">
        <w:rPr>
          <w:color w:val="000000"/>
          <w:sz w:val="28"/>
          <w:szCs w:val="28"/>
        </w:rPr>
        <w:t xml:space="preserve">, которые </w:t>
      </w:r>
      <w:r w:rsidR="00D14A02" w:rsidRPr="00914F20">
        <w:rPr>
          <w:color w:val="000000"/>
          <w:sz w:val="28"/>
          <w:szCs w:val="28"/>
        </w:rPr>
        <w:t xml:space="preserve"> характеризуются представлениями, фантазиями на тему своей смерти, но не на тему лишения себя жизни как самопроизвольного действия («хорошо бы умереть», «заснуть и не проснуться» и т.п.).</w:t>
      </w:r>
    </w:p>
    <w:p w:rsidR="00D14A02" w:rsidRPr="00914F20" w:rsidRDefault="004E3916" w:rsidP="004E3916">
      <w:pPr>
        <w:pStyle w:val="a3"/>
        <w:shd w:val="clear" w:color="auto" w:fill="FFFFFF"/>
        <w:spacing w:before="0" w:beforeAutospacing="0" w:after="285" w:afterAutospacing="0" w:line="360" w:lineRule="auto"/>
        <w:ind w:firstLine="709"/>
        <w:jc w:val="both"/>
        <w:rPr>
          <w:color w:val="000000"/>
          <w:sz w:val="28"/>
          <w:szCs w:val="28"/>
        </w:rPr>
      </w:pPr>
      <w:r w:rsidRPr="00914F20">
        <w:rPr>
          <w:i/>
          <w:color w:val="000000"/>
          <w:sz w:val="28"/>
          <w:szCs w:val="28"/>
        </w:rPr>
        <w:t>Вторая</w:t>
      </w:r>
      <w:r w:rsidRPr="00914F20">
        <w:rPr>
          <w:color w:val="000000"/>
          <w:sz w:val="28"/>
          <w:szCs w:val="28"/>
        </w:rPr>
        <w:t xml:space="preserve"> - суицидальные замыслы.  Э</w:t>
      </w:r>
      <w:r w:rsidR="00D14A02" w:rsidRPr="00914F20">
        <w:rPr>
          <w:color w:val="000000"/>
          <w:sz w:val="28"/>
          <w:szCs w:val="28"/>
        </w:rPr>
        <w:t xml:space="preserve">то активная форма проявления </w:t>
      </w:r>
      <w:proofErr w:type="spellStart"/>
      <w:r w:rsidR="00D14A02" w:rsidRPr="00914F20">
        <w:rPr>
          <w:color w:val="000000"/>
          <w:sz w:val="28"/>
          <w:szCs w:val="28"/>
        </w:rPr>
        <w:t>суицидальности</w:t>
      </w:r>
      <w:proofErr w:type="spellEnd"/>
      <w:r w:rsidR="00D14A02" w:rsidRPr="00914F20">
        <w:rPr>
          <w:color w:val="000000"/>
          <w:sz w:val="28"/>
          <w:szCs w:val="28"/>
        </w:rPr>
        <w:t>, т.е. тенденция к самоубийству, глубина которой нарастает по мере разработки плана ее реализации. Продумываются способы, время и место самоубийства.</w:t>
      </w:r>
    </w:p>
    <w:p w:rsidR="00D14A02" w:rsidRPr="00914F20" w:rsidRDefault="004E3916" w:rsidP="004E3916">
      <w:pPr>
        <w:pStyle w:val="a3"/>
        <w:shd w:val="clear" w:color="auto" w:fill="FFFFFF"/>
        <w:spacing w:before="0" w:beforeAutospacing="0" w:after="285" w:afterAutospacing="0" w:line="360" w:lineRule="auto"/>
        <w:ind w:firstLine="709"/>
        <w:jc w:val="both"/>
        <w:rPr>
          <w:color w:val="000000"/>
          <w:sz w:val="28"/>
          <w:szCs w:val="28"/>
        </w:rPr>
      </w:pPr>
      <w:r w:rsidRPr="00914F20">
        <w:rPr>
          <w:i/>
          <w:color w:val="000000"/>
          <w:sz w:val="28"/>
          <w:szCs w:val="28"/>
        </w:rPr>
        <w:t>Третья</w:t>
      </w:r>
      <w:r w:rsidRPr="00914F20">
        <w:rPr>
          <w:color w:val="000000"/>
          <w:sz w:val="28"/>
          <w:szCs w:val="28"/>
        </w:rPr>
        <w:t xml:space="preserve"> - с</w:t>
      </w:r>
      <w:r w:rsidR="00D14A02" w:rsidRPr="00914F20">
        <w:rPr>
          <w:color w:val="000000"/>
          <w:sz w:val="28"/>
          <w:szCs w:val="28"/>
        </w:rPr>
        <w:t>уицидальные намерения предполагают присоединение к замыслу решения и волевого компонента, побуждающего к непосредственному переходу во внешнее поведение.</w:t>
      </w:r>
    </w:p>
    <w:p w:rsidR="00D14A02" w:rsidRPr="00914F20" w:rsidRDefault="00D14A02"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 xml:space="preserve">Период от возникновения суицидальных мыслей до попыток их реализации традиционно называется </w:t>
      </w:r>
      <w:proofErr w:type="spellStart"/>
      <w:r w:rsidRPr="00914F20">
        <w:rPr>
          <w:color w:val="000000"/>
          <w:sz w:val="28"/>
          <w:szCs w:val="28"/>
        </w:rPr>
        <w:t>пресуицидальным</w:t>
      </w:r>
      <w:proofErr w:type="spellEnd"/>
      <w:r w:rsidRPr="00914F20">
        <w:rPr>
          <w:color w:val="000000"/>
          <w:sz w:val="28"/>
          <w:szCs w:val="28"/>
        </w:rPr>
        <w:t xml:space="preserve"> (</w:t>
      </w:r>
      <w:proofErr w:type="spellStart"/>
      <w:r w:rsidRPr="00914F20">
        <w:rPr>
          <w:color w:val="000000"/>
          <w:sz w:val="28"/>
          <w:szCs w:val="28"/>
        </w:rPr>
        <w:t>пресуицидом</w:t>
      </w:r>
      <w:proofErr w:type="spellEnd"/>
      <w:r w:rsidRPr="00914F20">
        <w:rPr>
          <w:color w:val="000000"/>
          <w:sz w:val="28"/>
          <w:szCs w:val="28"/>
        </w:rPr>
        <w:t>).</w:t>
      </w:r>
    </w:p>
    <w:p w:rsidR="00D14A02" w:rsidRPr="00914F20" w:rsidRDefault="00D14A02"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 xml:space="preserve">Длительность его может исчисляться минутами (острый </w:t>
      </w:r>
      <w:proofErr w:type="spellStart"/>
      <w:r w:rsidRPr="00914F20">
        <w:rPr>
          <w:color w:val="000000"/>
          <w:sz w:val="28"/>
          <w:szCs w:val="28"/>
        </w:rPr>
        <w:t>пресуицид</w:t>
      </w:r>
      <w:proofErr w:type="spellEnd"/>
      <w:r w:rsidRPr="00914F20">
        <w:rPr>
          <w:color w:val="000000"/>
          <w:sz w:val="28"/>
          <w:szCs w:val="28"/>
        </w:rPr>
        <w:t xml:space="preserve">) или месяцами (хронический </w:t>
      </w:r>
      <w:proofErr w:type="spellStart"/>
      <w:r w:rsidRPr="00914F20">
        <w:rPr>
          <w:color w:val="000000"/>
          <w:sz w:val="28"/>
          <w:szCs w:val="28"/>
        </w:rPr>
        <w:t>пресуицид</w:t>
      </w:r>
      <w:proofErr w:type="spellEnd"/>
      <w:r w:rsidRPr="00914F20">
        <w:rPr>
          <w:color w:val="000000"/>
          <w:sz w:val="28"/>
          <w:szCs w:val="28"/>
        </w:rPr>
        <w:t xml:space="preserve">). В случаях продолжительного </w:t>
      </w:r>
      <w:proofErr w:type="spellStart"/>
      <w:r w:rsidRPr="00914F20">
        <w:rPr>
          <w:color w:val="000000"/>
          <w:sz w:val="28"/>
          <w:szCs w:val="28"/>
        </w:rPr>
        <w:t>пресуицида</w:t>
      </w:r>
      <w:proofErr w:type="spellEnd"/>
      <w:r w:rsidRPr="00914F20">
        <w:rPr>
          <w:color w:val="000000"/>
          <w:sz w:val="28"/>
          <w:szCs w:val="28"/>
        </w:rPr>
        <w:t xml:space="preserve"> процесс развития внутренних форм суицидального поведения отчетливо проходит описанные выше этапы. Однако эта последовательность обнаруживается далеко не всегда. </w:t>
      </w:r>
      <w:proofErr w:type="gramStart"/>
      <w:r w:rsidRPr="00914F20">
        <w:rPr>
          <w:color w:val="000000"/>
          <w:sz w:val="28"/>
          <w:szCs w:val="28"/>
        </w:rPr>
        <w:t>При</w:t>
      </w:r>
      <w:proofErr w:type="gramEnd"/>
      <w:r w:rsidRPr="00914F20">
        <w:rPr>
          <w:color w:val="000000"/>
          <w:sz w:val="28"/>
          <w:szCs w:val="28"/>
        </w:rPr>
        <w:t xml:space="preserve"> острых </w:t>
      </w:r>
      <w:proofErr w:type="spellStart"/>
      <w:r w:rsidRPr="00914F20">
        <w:rPr>
          <w:color w:val="000000"/>
          <w:sz w:val="28"/>
          <w:szCs w:val="28"/>
        </w:rPr>
        <w:t>пресуицидах</w:t>
      </w:r>
      <w:proofErr w:type="spellEnd"/>
      <w:r w:rsidRPr="00914F20">
        <w:rPr>
          <w:color w:val="000000"/>
          <w:sz w:val="28"/>
          <w:szCs w:val="28"/>
        </w:rPr>
        <w:t xml:space="preserve"> можно наблюдать появление суицидальных замыслов и намерений сразу же.</w:t>
      </w:r>
    </w:p>
    <w:p w:rsidR="00D14A02" w:rsidRPr="00914F20" w:rsidRDefault="00D14A02"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 xml:space="preserve">Внешние формы суицидального поведения включают в себя </w:t>
      </w:r>
      <w:r w:rsidR="007D0276" w:rsidRPr="00914F20">
        <w:rPr>
          <w:color w:val="000000"/>
          <w:sz w:val="28"/>
          <w:szCs w:val="28"/>
        </w:rPr>
        <w:t>истинные, демонстративные и скрытые</w:t>
      </w:r>
      <w:r w:rsidRPr="00914F20">
        <w:rPr>
          <w:color w:val="000000"/>
          <w:sz w:val="28"/>
          <w:szCs w:val="28"/>
        </w:rPr>
        <w:t>.</w:t>
      </w:r>
    </w:p>
    <w:p w:rsidR="007D0276" w:rsidRPr="00914F20" w:rsidRDefault="007D0276"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 xml:space="preserve">Истинный суицид выражается желанием умереть, не может быть спонтанным. Такому виду поведения предшествует угнетенное настроение, </w:t>
      </w:r>
      <w:r w:rsidRPr="00914F20">
        <w:rPr>
          <w:color w:val="000000"/>
          <w:sz w:val="28"/>
          <w:szCs w:val="28"/>
        </w:rPr>
        <w:lastRenderedPageBreak/>
        <w:t>депрессивные состояния, отсутствие целей, потеря смысла жизни. Еще одним сигналом для близких и значимых людей могут быть размышления и переживания по поводу смысла жизни.</w:t>
      </w:r>
    </w:p>
    <w:p w:rsidR="007D0276" w:rsidRPr="00914F20" w:rsidRDefault="007D0276"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Демонстративный суицид  является сигналом о помощи. В некоторых случаях может быть формой проявления шантажа. Смертельный исход при такой форме поведения станет роковой случайностью.</w:t>
      </w:r>
    </w:p>
    <w:p w:rsidR="007D0276" w:rsidRPr="00914F20" w:rsidRDefault="007D0276"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Скрытый суицид (косвенное самоубийство) – вид суицидального поведения, не отвечающий его признакам</w:t>
      </w:r>
      <w:r w:rsidR="00A63206" w:rsidRPr="00914F20">
        <w:rPr>
          <w:color w:val="000000"/>
          <w:sz w:val="28"/>
          <w:szCs w:val="28"/>
        </w:rPr>
        <w:t>, но имеющий ту же направленность и результат. Это «игра со смертью»: рискованная езда на автомобиле, прогулка по льду во время ледохода, занятия экстремальным видом спорта с высокой долей риска, опасный бизнес, стремление попасть в зону «риска» (точки конфликта), употребление ПАВ, самоизоляция.</w:t>
      </w:r>
    </w:p>
    <w:p w:rsidR="00D14A02" w:rsidRPr="00914F20" w:rsidRDefault="00D14A02"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В соответствии со всем вышеизложенным, суицид можно рассматривать как действие, подчиненное конкретной цели покончить с собой, но включенное в более широкую систему предметной деятельности с соответствующим ей мотивом.</w:t>
      </w:r>
    </w:p>
    <w:p w:rsidR="00E36A30" w:rsidRPr="00914F20" w:rsidRDefault="00E36A30" w:rsidP="004E3916">
      <w:pPr>
        <w:pStyle w:val="a3"/>
        <w:shd w:val="clear" w:color="auto" w:fill="FFFFFF"/>
        <w:spacing w:before="0" w:beforeAutospacing="0" w:after="285" w:afterAutospacing="0" w:line="360" w:lineRule="auto"/>
        <w:ind w:firstLine="709"/>
        <w:jc w:val="both"/>
        <w:rPr>
          <w:color w:val="000000"/>
          <w:sz w:val="28"/>
          <w:szCs w:val="28"/>
        </w:rPr>
      </w:pPr>
      <w:r w:rsidRPr="00914F20">
        <w:rPr>
          <w:color w:val="000000"/>
          <w:sz w:val="28"/>
          <w:szCs w:val="28"/>
        </w:rPr>
        <w:t>Проблема предупреждения трагических случаев среди подростков должна решиться путем построения системы, объединяющей меры социального, психологического, медицинского, правового и педагогического характера.</w:t>
      </w:r>
    </w:p>
    <w:p w:rsidR="00161471" w:rsidRPr="00914F20" w:rsidRDefault="00E36A30" w:rsidP="00161471">
      <w:pPr>
        <w:spacing w:after="0"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 xml:space="preserve">ОРГАНИЗАЦИЯ ПСИХОЛОГИЧЕСКОЙ ПОМОЩИ </w:t>
      </w:r>
    </w:p>
    <w:p w:rsidR="00E36A30" w:rsidRPr="00914F20" w:rsidRDefault="00E36A30" w:rsidP="00161471">
      <w:pPr>
        <w:spacing w:after="0"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w:t>
      </w:r>
      <w:r w:rsidR="00B27D2A" w:rsidRPr="00914F20">
        <w:rPr>
          <w:rFonts w:ascii="Times New Roman" w:hAnsi="Times New Roman" w:cs="Times New Roman"/>
          <w:b/>
          <w:sz w:val="28"/>
          <w:szCs w:val="28"/>
        </w:rPr>
        <w:t xml:space="preserve">ИНФОРМАЦИЯ ДЛЯ </w:t>
      </w:r>
      <w:r w:rsidRPr="00914F20">
        <w:rPr>
          <w:rFonts w:ascii="Times New Roman" w:hAnsi="Times New Roman" w:cs="Times New Roman"/>
          <w:b/>
          <w:sz w:val="28"/>
          <w:szCs w:val="28"/>
        </w:rPr>
        <w:t xml:space="preserve">  ШКОЛЬНО</w:t>
      </w:r>
      <w:r w:rsidR="00B27D2A" w:rsidRPr="00914F20">
        <w:rPr>
          <w:rFonts w:ascii="Times New Roman" w:hAnsi="Times New Roman" w:cs="Times New Roman"/>
          <w:b/>
          <w:sz w:val="28"/>
          <w:szCs w:val="28"/>
        </w:rPr>
        <w:t xml:space="preserve">ГО </w:t>
      </w:r>
      <w:r w:rsidRPr="00914F20">
        <w:rPr>
          <w:rFonts w:ascii="Times New Roman" w:hAnsi="Times New Roman" w:cs="Times New Roman"/>
          <w:b/>
          <w:sz w:val="28"/>
          <w:szCs w:val="28"/>
        </w:rPr>
        <w:t xml:space="preserve"> ПСИХОЛОГ</w:t>
      </w:r>
      <w:r w:rsidR="00B27D2A" w:rsidRPr="00914F20">
        <w:rPr>
          <w:rFonts w:ascii="Times New Roman" w:hAnsi="Times New Roman" w:cs="Times New Roman"/>
          <w:b/>
          <w:sz w:val="28"/>
          <w:szCs w:val="28"/>
        </w:rPr>
        <w:t>А</w:t>
      </w:r>
      <w:r w:rsidRPr="00914F20">
        <w:rPr>
          <w:rFonts w:ascii="Times New Roman" w:hAnsi="Times New Roman" w:cs="Times New Roman"/>
          <w:b/>
          <w:sz w:val="28"/>
          <w:szCs w:val="28"/>
        </w:rPr>
        <w:t>)</w:t>
      </w:r>
    </w:p>
    <w:p w:rsidR="00AE4815" w:rsidRPr="00914F20" w:rsidRDefault="00AE4815" w:rsidP="00D17D1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В работе с подростком-</w:t>
      </w:r>
      <w:proofErr w:type="spellStart"/>
      <w:r w:rsidRPr="00914F20">
        <w:rPr>
          <w:rFonts w:ascii="Times New Roman" w:hAnsi="Times New Roman" w:cs="Times New Roman"/>
          <w:sz w:val="28"/>
          <w:szCs w:val="28"/>
        </w:rPr>
        <w:t>суицидентом</w:t>
      </w:r>
      <w:proofErr w:type="spellEnd"/>
      <w:r w:rsidRPr="00914F20">
        <w:rPr>
          <w:rFonts w:ascii="Times New Roman" w:hAnsi="Times New Roman" w:cs="Times New Roman"/>
          <w:sz w:val="28"/>
          <w:szCs w:val="28"/>
        </w:rPr>
        <w:t xml:space="preserve"> необходимо привлекать специалистов служб психологической помощи и экстренного реагирования.</w:t>
      </w:r>
    </w:p>
    <w:p w:rsidR="00D17D12" w:rsidRPr="00914F20" w:rsidRDefault="00AE4815" w:rsidP="00D17D1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 </w:t>
      </w:r>
      <w:r w:rsidR="00D17D12" w:rsidRPr="00914F20">
        <w:rPr>
          <w:rFonts w:ascii="Times New Roman" w:hAnsi="Times New Roman" w:cs="Times New Roman"/>
          <w:sz w:val="28"/>
          <w:szCs w:val="28"/>
        </w:rPr>
        <w:t xml:space="preserve">При разработке программы </w:t>
      </w:r>
      <w:r w:rsidRPr="00914F20">
        <w:rPr>
          <w:rFonts w:ascii="Times New Roman" w:hAnsi="Times New Roman" w:cs="Times New Roman"/>
          <w:sz w:val="28"/>
          <w:szCs w:val="28"/>
        </w:rPr>
        <w:t>психологической помощи ребенку необходимо помнить о  трех шагах:</w:t>
      </w:r>
      <w:r w:rsidR="00D17D12" w:rsidRPr="00914F20">
        <w:rPr>
          <w:rFonts w:ascii="Times New Roman" w:hAnsi="Times New Roman" w:cs="Times New Roman"/>
          <w:sz w:val="28"/>
          <w:szCs w:val="28"/>
        </w:rPr>
        <w:t xml:space="preserve"> </w:t>
      </w:r>
    </w:p>
    <w:p w:rsidR="00C05F66" w:rsidRPr="00914F20" w:rsidRDefault="00E36A30" w:rsidP="00E36A30">
      <w:pPr>
        <w:pStyle w:val="a6"/>
        <w:numPr>
          <w:ilvl w:val="0"/>
          <w:numId w:val="1"/>
        </w:numPr>
        <w:spacing w:line="360" w:lineRule="auto"/>
        <w:rPr>
          <w:rFonts w:ascii="Times New Roman" w:hAnsi="Times New Roman" w:cs="Times New Roman"/>
          <w:sz w:val="28"/>
          <w:szCs w:val="28"/>
        </w:rPr>
      </w:pPr>
      <w:r w:rsidRPr="00914F20">
        <w:rPr>
          <w:rFonts w:ascii="Times New Roman" w:hAnsi="Times New Roman" w:cs="Times New Roman"/>
          <w:sz w:val="28"/>
          <w:szCs w:val="28"/>
        </w:rPr>
        <w:lastRenderedPageBreak/>
        <w:t>Своевременная диагностика</w:t>
      </w:r>
      <w:r w:rsidR="003A4B72" w:rsidRPr="00914F20">
        <w:rPr>
          <w:rFonts w:ascii="Times New Roman" w:hAnsi="Times New Roman" w:cs="Times New Roman"/>
          <w:sz w:val="28"/>
          <w:szCs w:val="28"/>
        </w:rPr>
        <w:t xml:space="preserve">  (см. Приложение 1)</w:t>
      </w:r>
      <w:r w:rsidRPr="00914F20">
        <w:rPr>
          <w:rFonts w:ascii="Times New Roman" w:hAnsi="Times New Roman" w:cs="Times New Roman"/>
          <w:sz w:val="28"/>
          <w:szCs w:val="28"/>
        </w:rPr>
        <w:t xml:space="preserve"> </w:t>
      </w:r>
    </w:p>
    <w:p w:rsidR="00E36A30" w:rsidRPr="00914F20" w:rsidRDefault="00C05F66" w:rsidP="00E36A30">
      <w:pPr>
        <w:pStyle w:val="a6"/>
        <w:numPr>
          <w:ilvl w:val="0"/>
          <w:numId w:val="1"/>
        </w:numPr>
        <w:spacing w:line="360" w:lineRule="auto"/>
        <w:rPr>
          <w:rFonts w:ascii="Times New Roman" w:hAnsi="Times New Roman" w:cs="Times New Roman"/>
          <w:sz w:val="28"/>
          <w:szCs w:val="28"/>
        </w:rPr>
      </w:pPr>
      <w:r w:rsidRPr="00914F20">
        <w:rPr>
          <w:rFonts w:ascii="Times New Roman" w:hAnsi="Times New Roman" w:cs="Times New Roman"/>
          <w:sz w:val="28"/>
          <w:szCs w:val="28"/>
        </w:rPr>
        <w:t>П</w:t>
      </w:r>
      <w:r w:rsidR="00A57261" w:rsidRPr="00914F20">
        <w:rPr>
          <w:rFonts w:ascii="Times New Roman" w:hAnsi="Times New Roman" w:cs="Times New Roman"/>
          <w:sz w:val="28"/>
          <w:szCs w:val="28"/>
        </w:rPr>
        <w:t xml:space="preserve">рофессиональное  лечебное сопровождение </w:t>
      </w:r>
      <w:proofErr w:type="spellStart"/>
      <w:r w:rsidR="00E36A30" w:rsidRPr="00914F20">
        <w:rPr>
          <w:rFonts w:ascii="Times New Roman" w:hAnsi="Times New Roman" w:cs="Times New Roman"/>
          <w:sz w:val="28"/>
          <w:szCs w:val="28"/>
        </w:rPr>
        <w:t>суицидента</w:t>
      </w:r>
      <w:proofErr w:type="spellEnd"/>
      <w:r w:rsidR="00E36A30" w:rsidRPr="00914F20">
        <w:rPr>
          <w:rFonts w:ascii="Times New Roman" w:hAnsi="Times New Roman" w:cs="Times New Roman"/>
          <w:sz w:val="28"/>
          <w:szCs w:val="28"/>
        </w:rPr>
        <w:t>.</w:t>
      </w:r>
    </w:p>
    <w:p w:rsidR="00E36A30" w:rsidRPr="00914F20" w:rsidRDefault="00E36A30" w:rsidP="00E36A30">
      <w:pPr>
        <w:pStyle w:val="a6"/>
        <w:numPr>
          <w:ilvl w:val="0"/>
          <w:numId w:val="1"/>
        </w:numPr>
        <w:spacing w:line="360" w:lineRule="auto"/>
        <w:rPr>
          <w:rFonts w:ascii="Times New Roman" w:hAnsi="Times New Roman" w:cs="Times New Roman"/>
          <w:sz w:val="28"/>
          <w:szCs w:val="28"/>
        </w:rPr>
      </w:pPr>
      <w:r w:rsidRPr="00914F20">
        <w:rPr>
          <w:rFonts w:ascii="Times New Roman" w:hAnsi="Times New Roman" w:cs="Times New Roman"/>
          <w:sz w:val="28"/>
          <w:szCs w:val="28"/>
        </w:rPr>
        <w:t>Активная эмоциональная поддержка.</w:t>
      </w:r>
    </w:p>
    <w:p w:rsidR="00D17D12" w:rsidRPr="00914F20" w:rsidRDefault="00A63206" w:rsidP="00762E4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Психологический смысл детского и подросткового суицидального поведения – это крик о помощи, стремление привлечь внимание  ребенка к глубоким страданиям, переживаниям. </w:t>
      </w:r>
      <w:r w:rsidR="00762E41" w:rsidRPr="00914F20">
        <w:rPr>
          <w:rFonts w:ascii="Times New Roman" w:hAnsi="Times New Roman" w:cs="Times New Roman"/>
          <w:sz w:val="28"/>
          <w:szCs w:val="28"/>
        </w:rPr>
        <w:t xml:space="preserve"> Это сигнал о накопившихся неразрешенных проблемах, конфликтах, одиночестве, угрозах, желании  освободиться от тяжести переживаний, «забыться», уснуть, наказать обидчиков.</w:t>
      </w:r>
      <w:r w:rsidR="00A57261" w:rsidRPr="00914F20">
        <w:rPr>
          <w:rFonts w:ascii="Times New Roman" w:hAnsi="Times New Roman" w:cs="Times New Roman"/>
          <w:sz w:val="28"/>
          <w:szCs w:val="28"/>
        </w:rPr>
        <w:t xml:space="preserve"> </w:t>
      </w:r>
    </w:p>
    <w:p w:rsidR="00D17D12" w:rsidRPr="00914F20" w:rsidRDefault="00A57261" w:rsidP="00762E4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Школьному психологу следует особо обратить внимание на психологические особенности детского и подросткового возраста, внимательно изучить социально-психологический климат семьи, класса, детской </w:t>
      </w:r>
      <w:proofErr w:type="spellStart"/>
      <w:r w:rsidRPr="00914F20">
        <w:rPr>
          <w:rFonts w:ascii="Times New Roman" w:hAnsi="Times New Roman" w:cs="Times New Roman"/>
          <w:sz w:val="28"/>
          <w:szCs w:val="28"/>
        </w:rPr>
        <w:t>референтной</w:t>
      </w:r>
      <w:proofErr w:type="spellEnd"/>
      <w:r w:rsidRPr="00914F20">
        <w:rPr>
          <w:rFonts w:ascii="Times New Roman" w:hAnsi="Times New Roman" w:cs="Times New Roman"/>
          <w:sz w:val="28"/>
          <w:szCs w:val="28"/>
        </w:rPr>
        <w:t xml:space="preserve"> группы; определить факторы неблагополучия</w:t>
      </w:r>
      <w:r w:rsidR="00D17D12" w:rsidRPr="00914F20">
        <w:rPr>
          <w:rFonts w:ascii="Times New Roman" w:hAnsi="Times New Roman" w:cs="Times New Roman"/>
          <w:sz w:val="28"/>
          <w:szCs w:val="28"/>
        </w:rPr>
        <w:t>.</w:t>
      </w:r>
    </w:p>
    <w:p w:rsidR="003A4B72" w:rsidRPr="00914F20" w:rsidRDefault="00762E41" w:rsidP="00762E41">
      <w:pPr>
        <w:spacing w:line="360" w:lineRule="auto"/>
        <w:ind w:firstLine="709"/>
        <w:jc w:val="both"/>
        <w:rPr>
          <w:rFonts w:ascii="Times New Roman" w:hAnsi="Times New Roman" w:cs="Times New Roman"/>
          <w:sz w:val="28"/>
          <w:szCs w:val="28"/>
        </w:rPr>
      </w:pPr>
      <w:r w:rsidRPr="00914F20">
        <w:rPr>
          <w:rFonts w:ascii="Times New Roman" w:hAnsi="Times New Roman" w:cs="Times New Roman"/>
          <w:b/>
          <w:sz w:val="28"/>
          <w:szCs w:val="28"/>
        </w:rPr>
        <w:t>Детский возраст</w:t>
      </w:r>
      <w:r w:rsidRPr="00914F20">
        <w:rPr>
          <w:rFonts w:ascii="Times New Roman" w:hAnsi="Times New Roman" w:cs="Times New Roman"/>
          <w:sz w:val="28"/>
          <w:szCs w:val="28"/>
        </w:rPr>
        <w:t>. Возраст существенно влияет на особенности суицидального поведения. Например, кризисные периоды жизни, такие, как юность или начало старости, характеризуются повышением суицидальной готовности.</w:t>
      </w:r>
      <w:r w:rsidR="003A4B72" w:rsidRPr="00914F20">
        <w:rPr>
          <w:sz w:val="28"/>
          <w:szCs w:val="28"/>
        </w:rPr>
        <w:t xml:space="preserve"> </w:t>
      </w:r>
      <w:r w:rsidR="003A4B72" w:rsidRPr="00914F20">
        <w:rPr>
          <w:rFonts w:ascii="Times New Roman" w:hAnsi="Times New Roman" w:cs="Times New Roman"/>
          <w:sz w:val="28"/>
          <w:szCs w:val="28"/>
        </w:rPr>
        <w:t xml:space="preserve">Чем меньше возраст ребёнка, тем выше суицидальная опасность. Психологические переживания часто переоценивается детьми и подростками,  и недооцениваются взрослыми. </w:t>
      </w:r>
    </w:p>
    <w:p w:rsidR="00762E41" w:rsidRPr="00914F20" w:rsidRDefault="00762E41" w:rsidP="00762E4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Суицидальное поведение в детском возрасте носит характер ситуационно-личностных реакций, т.е. связано собственно не с самим желанием умереть, а со стремлением избежать стрессовых ситуаций или наказания. Большинство исследователей отмечает, что суицидальное поведение у детей до 13 лет - редкое явление, и только с 14-15-летнего возраста суицидальная активность резко возрастает, достигая максимума к 16 - 19 годам.</w:t>
      </w:r>
    </w:p>
    <w:p w:rsidR="00762E41" w:rsidRPr="00914F20" w:rsidRDefault="00762E41" w:rsidP="00762E4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Большинство авторов считают, что концепция смерти у ребенка приближается к адекватной лишь к 11-14 годам, после чего ребенок может </w:t>
      </w:r>
      <w:r w:rsidRPr="00914F20">
        <w:rPr>
          <w:rFonts w:ascii="Times New Roman" w:hAnsi="Times New Roman" w:cs="Times New Roman"/>
          <w:sz w:val="28"/>
          <w:szCs w:val="28"/>
        </w:rPr>
        <w:lastRenderedPageBreak/>
        <w:t xml:space="preserve">по-настоящему осознавать реальность и необратимость смерти. Маленький ребенок скорее фантазирует по поводу смерти, плохо понимая различия </w:t>
      </w:r>
      <w:proofErr w:type="gramStart"/>
      <w:r w:rsidRPr="00914F20">
        <w:rPr>
          <w:rFonts w:ascii="Times New Roman" w:hAnsi="Times New Roman" w:cs="Times New Roman"/>
          <w:sz w:val="28"/>
          <w:szCs w:val="28"/>
        </w:rPr>
        <w:t>между</w:t>
      </w:r>
      <w:proofErr w:type="gramEnd"/>
      <w:r w:rsidRPr="00914F20">
        <w:rPr>
          <w:rFonts w:ascii="Times New Roman" w:hAnsi="Times New Roman" w:cs="Times New Roman"/>
          <w:sz w:val="28"/>
          <w:szCs w:val="28"/>
        </w:rPr>
        <w:t xml:space="preserve"> живущим и умершим. И только ближе к подростковому возрасту смерть начинает восприниматься как реальное явление, хотя и отрицается, кажется маловероятной для себя. Следовательно, термины «суицид» и «суицидальное поведение» в строгом смысле для раннего возраста </w:t>
      </w:r>
      <w:proofErr w:type="spellStart"/>
      <w:r w:rsidRPr="00914F20">
        <w:rPr>
          <w:rFonts w:ascii="Times New Roman" w:hAnsi="Times New Roman" w:cs="Times New Roman"/>
          <w:sz w:val="28"/>
          <w:szCs w:val="28"/>
        </w:rPr>
        <w:t>малоприемлемы</w:t>
      </w:r>
      <w:proofErr w:type="spellEnd"/>
      <w:r w:rsidRPr="00914F20">
        <w:rPr>
          <w:rFonts w:ascii="Times New Roman" w:hAnsi="Times New Roman" w:cs="Times New Roman"/>
          <w:sz w:val="28"/>
          <w:szCs w:val="28"/>
        </w:rPr>
        <w:t>.</w:t>
      </w:r>
    </w:p>
    <w:p w:rsidR="00762E41" w:rsidRPr="00914F20" w:rsidRDefault="00762E41" w:rsidP="00762E4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Мотивы, которыми дети объясняют свое поведение, кажутся несерьезными и мимолетными. Для детей в целом характерны впечатлительность, внушаемость, низкая критичность к своему поведению, колебания настроения, импульсивность, способность ярко чувствовать и переживать. Самоубийство в детском возрасте побуждается гневом, страхом, желанием наказать себя или других. Нередко суицидальное поведение сочетается с другими поведенческими проблемами, например прогулами школы или конфликтами.</w:t>
      </w:r>
    </w:p>
    <w:p w:rsidR="003A4B72" w:rsidRPr="00914F20" w:rsidRDefault="00762E41" w:rsidP="00A5726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Возникновению суицидального поведения также способствуют тревожные и депрессивные состояния. Признаками депрессии у детей могут быть: печаль, несвойственное детям бессилие, нарушения сна и аппетита, снижение веса и соматические жалобы, страх неудачи и снижение интереса к учебе, чувство неполноценности или </w:t>
      </w:r>
      <w:proofErr w:type="spellStart"/>
      <w:r w:rsidRPr="00914F20">
        <w:rPr>
          <w:rFonts w:ascii="Times New Roman" w:hAnsi="Times New Roman" w:cs="Times New Roman"/>
          <w:sz w:val="28"/>
          <w:szCs w:val="28"/>
        </w:rPr>
        <w:t>отвергнутости</w:t>
      </w:r>
      <w:proofErr w:type="spellEnd"/>
      <w:r w:rsidRPr="00914F20">
        <w:rPr>
          <w:rFonts w:ascii="Times New Roman" w:hAnsi="Times New Roman" w:cs="Times New Roman"/>
          <w:sz w:val="28"/>
          <w:szCs w:val="28"/>
        </w:rPr>
        <w:t>, чрезмерная самокритичность, замкнутость; беспокойство, агрессивность и низкая устойчивость к фрустрации.</w:t>
      </w:r>
      <w:r w:rsidR="002372FE" w:rsidRPr="00914F20">
        <w:rPr>
          <w:rFonts w:ascii="Times New Roman" w:hAnsi="Times New Roman" w:cs="Times New Roman"/>
          <w:sz w:val="28"/>
          <w:szCs w:val="28"/>
        </w:rPr>
        <w:t xml:space="preserve"> Самым главным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теряют вкус и эмоциональную окраску.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w:t>
      </w:r>
      <w:r w:rsidR="002372FE" w:rsidRPr="00914F20">
        <w:rPr>
          <w:rFonts w:ascii="Times New Roman" w:hAnsi="Times New Roman" w:cs="Times New Roman"/>
          <w:sz w:val="28"/>
          <w:szCs w:val="28"/>
        </w:rPr>
        <w:lastRenderedPageBreak/>
        <w:t xml:space="preserve">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Больные постоянно ощущают свою </w:t>
      </w:r>
      <w:proofErr w:type="spellStart"/>
      <w:r w:rsidR="002372FE" w:rsidRPr="00914F20">
        <w:rPr>
          <w:rFonts w:ascii="Times New Roman" w:hAnsi="Times New Roman" w:cs="Times New Roman"/>
          <w:sz w:val="28"/>
          <w:szCs w:val="28"/>
        </w:rPr>
        <w:t>нежеланность</w:t>
      </w:r>
      <w:proofErr w:type="spellEnd"/>
      <w:r w:rsidR="002372FE" w:rsidRPr="00914F20">
        <w:rPr>
          <w:rFonts w:ascii="Times New Roman" w:hAnsi="Times New Roman" w:cs="Times New Roman"/>
          <w:sz w:val="28"/>
          <w:szCs w:val="28"/>
        </w:rPr>
        <w:t>, греховность и бесполезность, в силу чего приходят к заключению, что жизнь не имеет смысла.</w:t>
      </w:r>
    </w:p>
    <w:p w:rsidR="00C01B65" w:rsidRPr="00914F20" w:rsidRDefault="00762E41" w:rsidP="00914F20">
      <w:pPr>
        <w:spacing w:after="0"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По мнению А.Н. Волковой, самоубийства подростков имеют обыкновенно следующ</w:t>
      </w:r>
      <w:r w:rsidR="005F07D3" w:rsidRPr="00914F20">
        <w:rPr>
          <w:rFonts w:ascii="Times New Roman" w:hAnsi="Times New Roman" w:cs="Times New Roman"/>
          <w:sz w:val="28"/>
          <w:szCs w:val="28"/>
        </w:rPr>
        <w:t>ие характерные черты:</w:t>
      </w:r>
    </w:p>
    <w:p w:rsidR="005F07D3" w:rsidRPr="00914F20" w:rsidRDefault="005F07D3" w:rsidP="00914F20">
      <w:pPr>
        <w:pStyle w:val="21"/>
        <w:numPr>
          <w:ilvl w:val="0"/>
          <w:numId w:val="2"/>
        </w:numPr>
        <w:shd w:val="clear" w:color="auto" w:fill="auto"/>
        <w:tabs>
          <w:tab w:val="left" w:pos="591"/>
        </w:tabs>
        <w:spacing w:after="0" w:line="360" w:lineRule="auto"/>
        <w:ind w:left="20" w:right="40" w:firstLine="380"/>
        <w:rPr>
          <w:sz w:val="28"/>
          <w:szCs w:val="28"/>
        </w:rPr>
      </w:pPr>
      <w:r w:rsidRPr="00914F20">
        <w:rPr>
          <w:sz w:val="28"/>
          <w:szCs w:val="28"/>
        </w:rPr>
        <w:t>Суициду предшествуют кратковременные, объективно нетяжелые кон</w:t>
      </w:r>
      <w:r w:rsidRPr="00914F20">
        <w:rPr>
          <w:sz w:val="28"/>
          <w:szCs w:val="28"/>
        </w:rPr>
        <w:softHyphen/>
        <w:t xml:space="preserve">фликты в сферах близких отношений (семья, школа, другие </w:t>
      </w:r>
      <w:proofErr w:type="spellStart"/>
      <w:r w:rsidRPr="00914F20">
        <w:rPr>
          <w:sz w:val="28"/>
          <w:szCs w:val="28"/>
        </w:rPr>
        <w:t>референтные</w:t>
      </w:r>
      <w:proofErr w:type="spellEnd"/>
      <w:r w:rsidRPr="00914F20">
        <w:rPr>
          <w:sz w:val="28"/>
          <w:szCs w:val="28"/>
        </w:rPr>
        <w:t xml:space="preserve"> группы).</w:t>
      </w:r>
    </w:p>
    <w:p w:rsidR="005F07D3" w:rsidRPr="00914F20" w:rsidRDefault="005F07D3" w:rsidP="00914F20">
      <w:pPr>
        <w:pStyle w:val="21"/>
        <w:numPr>
          <w:ilvl w:val="0"/>
          <w:numId w:val="2"/>
        </w:numPr>
        <w:shd w:val="clear" w:color="auto" w:fill="auto"/>
        <w:tabs>
          <w:tab w:val="left" w:pos="558"/>
        </w:tabs>
        <w:spacing w:after="0" w:line="360" w:lineRule="auto"/>
        <w:ind w:left="20" w:right="40" w:firstLine="380"/>
        <w:rPr>
          <w:sz w:val="28"/>
          <w:szCs w:val="28"/>
        </w:rPr>
      </w:pPr>
      <w:r w:rsidRPr="00914F20">
        <w:rPr>
          <w:sz w:val="28"/>
          <w:szCs w:val="28"/>
        </w:rPr>
        <w:t xml:space="preserve">Конфликты воспринимаются как крайне значимые и </w:t>
      </w:r>
      <w:proofErr w:type="spellStart"/>
      <w:r w:rsidRPr="00914F20">
        <w:rPr>
          <w:sz w:val="28"/>
          <w:szCs w:val="28"/>
        </w:rPr>
        <w:t>травматичные</w:t>
      </w:r>
      <w:proofErr w:type="spellEnd"/>
      <w:r w:rsidRPr="00914F20">
        <w:rPr>
          <w:sz w:val="28"/>
          <w:szCs w:val="28"/>
        </w:rPr>
        <w:t>, вызы</w:t>
      </w:r>
      <w:r w:rsidRPr="00914F20">
        <w:rPr>
          <w:sz w:val="28"/>
          <w:szCs w:val="28"/>
        </w:rPr>
        <w:softHyphen/>
        <w:t>вая внутренний кризис и драматизацию событий.</w:t>
      </w:r>
    </w:p>
    <w:p w:rsidR="005F07D3" w:rsidRPr="00914F20" w:rsidRDefault="005F07D3" w:rsidP="00914F20">
      <w:pPr>
        <w:pStyle w:val="21"/>
        <w:numPr>
          <w:ilvl w:val="0"/>
          <w:numId w:val="2"/>
        </w:numPr>
        <w:shd w:val="clear" w:color="auto" w:fill="auto"/>
        <w:tabs>
          <w:tab w:val="left" w:pos="563"/>
        </w:tabs>
        <w:spacing w:after="0" w:line="360" w:lineRule="auto"/>
        <w:ind w:left="20" w:right="40" w:firstLine="380"/>
        <w:rPr>
          <w:sz w:val="28"/>
          <w:szCs w:val="28"/>
        </w:rPr>
      </w:pPr>
      <w:r w:rsidRPr="00914F20">
        <w:rPr>
          <w:sz w:val="28"/>
          <w:szCs w:val="28"/>
        </w:rPr>
        <w:t>Суицидальный поступок воспринимается в романтическ</w:t>
      </w:r>
      <w:proofErr w:type="gramStart"/>
      <w:r w:rsidRPr="00914F20">
        <w:rPr>
          <w:sz w:val="28"/>
          <w:szCs w:val="28"/>
        </w:rPr>
        <w:t>и-</w:t>
      </w:r>
      <w:proofErr w:type="gramEnd"/>
      <w:r w:rsidRPr="00914F20">
        <w:rPr>
          <w:sz w:val="28"/>
          <w:szCs w:val="28"/>
        </w:rPr>
        <w:t xml:space="preserve"> героическом ореоле: как смелый вызов, мужественное решение и т.д.</w:t>
      </w:r>
    </w:p>
    <w:p w:rsidR="005F07D3" w:rsidRPr="00914F20" w:rsidRDefault="005F07D3" w:rsidP="00914F20">
      <w:pPr>
        <w:pStyle w:val="21"/>
        <w:numPr>
          <w:ilvl w:val="0"/>
          <w:numId w:val="2"/>
        </w:numPr>
        <w:shd w:val="clear" w:color="auto" w:fill="auto"/>
        <w:tabs>
          <w:tab w:val="left" w:pos="563"/>
        </w:tabs>
        <w:spacing w:after="0" w:line="360" w:lineRule="auto"/>
        <w:ind w:left="20" w:right="40" w:firstLine="380"/>
        <w:rPr>
          <w:sz w:val="28"/>
          <w:szCs w:val="28"/>
        </w:rPr>
      </w:pPr>
      <w:r w:rsidRPr="00914F20">
        <w:rPr>
          <w:sz w:val="28"/>
          <w:szCs w:val="28"/>
        </w:rPr>
        <w:t>Суицидальное поведение демонстративно.</w:t>
      </w:r>
    </w:p>
    <w:p w:rsidR="005F07D3" w:rsidRPr="00914F20" w:rsidRDefault="005F07D3" w:rsidP="00914F20">
      <w:pPr>
        <w:pStyle w:val="21"/>
        <w:numPr>
          <w:ilvl w:val="0"/>
          <w:numId w:val="2"/>
        </w:numPr>
        <w:shd w:val="clear" w:color="auto" w:fill="auto"/>
        <w:tabs>
          <w:tab w:val="left" w:pos="538"/>
        </w:tabs>
        <w:spacing w:after="0" w:line="360" w:lineRule="auto"/>
        <w:ind w:left="20" w:right="40" w:firstLine="380"/>
        <w:rPr>
          <w:sz w:val="28"/>
          <w:szCs w:val="28"/>
        </w:rPr>
      </w:pPr>
      <w:r w:rsidRPr="00914F20">
        <w:rPr>
          <w:sz w:val="28"/>
          <w:szCs w:val="28"/>
        </w:rPr>
        <w:t>Суицидальное решение появляется в порыве, состоянии аффекта; в нем нет продуманности, взвешенности, точного просчета.</w:t>
      </w:r>
    </w:p>
    <w:p w:rsidR="005F07D3" w:rsidRPr="00914F20" w:rsidRDefault="005F07D3" w:rsidP="00914F20">
      <w:pPr>
        <w:pStyle w:val="21"/>
        <w:numPr>
          <w:ilvl w:val="0"/>
          <w:numId w:val="2"/>
        </w:numPr>
        <w:shd w:val="clear" w:color="auto" w:fill="auto"/>
        <w:tabs>
          <w:tab w:val="left" w:pos="563"/>
        </w:tabs>
        <w:spacing w:after="0" w:line="360" w:lineRule="auto"/>
        <w:ind w:left="20" w:firstLine="380"/>
        <w:rPr>
          <w:sz w:val="28"/>
          <w:szCs w:val="28"/>
        </w:rPr>
      </w:pPr>
      <w:r w:rsidRPr="00914F20">
        <w:rPr>
          <w:sz w:val="28"/>
          <w:szCs w:val="28"/>
        </w:rPr>
        <w:t>Средства самоубийства выбраны неумело.</w:t>
      </w:r>
    </w:p>
    <w:p w:rsidR="005F07D3" w:rsidRPr="00914F20" w:rsidRDefault="005F07D3" w:rsidP="00914F20">
      <w:pPr>
        <w:pStyle w:val="21"/>
        <w:shd w:val="clear" w:color="auto" w:fill="auto"/>
        <w:tabs>
          <w:tab w:val="left" w:pos="563"/>
        </w:tabs>
        <w:spacing w:after="0" w:line="360" w:lineRule="auto"/>
        <w:ind w:left="400" w:firstLine="0"/>
        <w:rPr>
          <w:sz w:val="28"/>
          <w:szCs w:val="28"/>
        </w:rPr>
      </w:pPr>
    </w:p>
    <w:p w:rsidR="005F07D3" w:rsidRPr="00914F20" w:rsidRDefault="005F07D3" w:rsidP="00914F20">
      <w:pPr>
        <w:pStyle w:val="21"/>
        <w:shd w:val="clear" w:color="auto" w:fill="auto"/>
        <w:spacing w:after="0" w:line="360" w:lineRule="auto"/>
        <w:ind w:left="20" w:right="40" w:firstLine="380"/>
        <w:rPr>
          <w:sz w:val="28"/>
          <w:szCs w:val="28"/>
        </w:rPr>
      </w:pPr>
      <w:r w:rsidRPr="00914F20">
        <w:rPr>
          <w:sz w:val="28"/>
          <w:szCs w:val="28"/>
        </w:rPr>
        <w:t>Для подростков с высоким уровнем суицидального риска характерно отяго</w:t>
      </w:r>
      <w:r w:rsidRPr="00914F20">
        <w:rPr>
          <w:sz w:val="28"/>
          <w:szCs w:val="28"/>
        </w:rPr>
        <w:softHyphen/>
        <w:t>щенное социальное окружение: неблагополучная семья, одиночество и забро</w:t>
      </w:r>
      <w:r w:rsidRPr="00914F20">
        <w:rPr>
          <w:sz w:val="28"/>
          <w:szCs w:val="28"/>
        </w:rPr>
        <w:softHyphen/>
        <w:t>шенность, отсутствие опоры на взрослого.</w:t>
      </w:r>
    </w:p>
    <w:p w:rsidR="005F07D3" w:rsidRPr="00914F20" w:rsidRDefault="005F07D3" w:rsidP="00914F20">
      <w:pPr>
        <w:pStyle w:val="21"/>
        <w:shd w:val="clear" w:color="auto" w:fill="auto"/>
        <w:spacing w:after="0" w:line="360" w:lineRule="auto"/>
        <w:ind w:left="20" w:right="40" w:firstLine="380"/>
        <w:rPr>
          <w:sz w:val="28"/>
          <w:szCs w:val="28"/>
        </w:rPr>
      </w:pPr>
      <w:r w:rsidRPr="00914F20">
        <w:rPr>
          <w:sz w:val="28"/>
          <w:szCs w:val="28"/>
        </w:rPr>
        <w:t>Семья — один из важнейших факторов, влияющих на формирование суи</w:t>
      </w:r>
      <w:r w:rsidRPr="00914F20">
        <w:rPr>
          <w:sz w:val="28"/>
          <w:szCs w:val="28"/>
        </w:rPr>
        <w:softHyphen/>
        <w:t xml:space="preserve">цидальной склонности у подростков. Е. М. </w:t>
      </w:r>
      <w:proofErr w:type="spellStart"/>
      <w:r w:rsidRPr="00914F20">
        <w:rPr>
          <w:sz w:val="28"/>
          <w:szCs w:val="28"/>
        </w:rPr>
        <w:t>Вроно</w:t>
      </w:r>
      <w:proofErr w:type="spellEnd"/>
      <w:r w:rsidRPr="00914F20">
        <w:rPr>
          <w:sz w:val="28"/>
          <w:szCs w:val="28"/>
        </w:rPr>
        <w:t xml:space="preserve"> пишет: «Поводом к покуше</w:t>
      </w:r>
      <w:r w:rsidRPr="00914F20">
        <w:rPr>
          <w:sz w:val="28"/>
          <w:szCs w:val="28"/>
        </w:rPr>
        <w:softHyphen/>
        <w:t>нию на самоубийство служат неурядицы в различных сферах жизни подростка. Истинной же причиной, которая выявляется при более вдумчивом, детальном знакомстве с ситуацией, как правило, оказываются нарушенные взаимоотно</w:t>
      </w:r>
      <w:r w:rsidRPr="00914F20">
        <w:rPr>
          <w:sz w:val="28"/>
          <w:szCs w:val="28"/>
        </w:rPr>
        <w:softHyphen/>
        <w:t>шения в семье».</w:t>
      </w:r>
    </w:p>
    <w:p w:rsidR="005F07D3" w:rsidRPr="00914F20" w:rsidRDefault="005F07D3" w:rsidP="00914F20">
      <w:pPr>
        <w:pStyle w:val="21"/>
        <w:numPr>
          <w:ilvl w:val="1"/>
          <w:numId w:val="2"/>
        </w:numPr>
        <w:shd w:val="clear" w:color="auto" w:fill="auto"/>
        <w:tabs>
          <w:tab w:val="left" w:pos="721"/>
        </w:tabs>
        <w:spacing w:after="0" w:line="360" w:lineRule="auto"/>
        <w:ind w:left="20" w:right="40" w:firstLine="380"/>
        <w:rPr>
          <w:sz w:val="28"/>
          <w:szCs w:val="28"/>
        </w:rPr>
      </w:pPr>
      <w:r w:rsidRPr="00914F20">
        <w:rPr>
          <w:sz w:val="28"/>
          <w:szCs w:val="28"/>
        </w:rPr>
        <w:lastRenderedPageBreak/>
        <w:t xml:space="preserve">Г. </w:t>
      </w:r>
      <w:proofErr w:type="spellStart"/>
      <w:r w:rsidRPr="00914F20">
        <w:rPr>
          <w:sz w:val="28"/>
          <w:szCs w:val="28"/>
        </w:rPr>
        <w:t>Амбрумова</w:t>
      </w:r>
      <w:proofErr w:type="spellEnd"/>
      <w:r w:rsidRPr="00914F20">
        <w:rPr>
          <w:sz w:val="28"/>
          <w:szCs w:val="28"/>
        </w:rPr>
        <w:t xml:space="preserve"> выделяет следующие особенности семьи и отношений </w:t>
      </w:r>
      <w:r w:rsidRPr="00914F20">
        <w:rPr>
          <w:rStyle w:val="aa"/>
          <w:sz w:val="28"/>
          <w:szCs w:val="28"/>
        </w:rPr>
        <w:t>в</w:t>
      </w:r>
      <w:r w:rsidRPr="00914F20">
        <w:rPr>
          <w:sz w:val="28"/>
          <w:szCs w:val="28"/>
        </w:rPr>
        <w:t xml:space="preserve"> ней, предрасполагающие подростков к суициду: отсутствие отца или матери, недостаточность материнской привязанности к ребенку, отсутствие родитель</w:t>
      </w:r>
      <w:r w:rsidRPr="00914F20">
        <w:rPr>
          <w:sz w:val="28"/>
          <w:szCs w:val="28"/>
        </w:rPr>
        <w:softHyphen/>
        <w:t xml:space="preserve">ского авторитета, матриархальный стиль отношений в семье, </w:t>
      </w:r>
      <w:proofErr w:type="spellStart"/>
      <w:r w:rsidRPr="00914F20">
        <w:rPr>
          <w:sz w:val="28"/>
          <w:szCs w:val="28"/>
        </w:rPr>
        <w:t>гиперавторитар</w:t>
      </w:r>
      <w:r w:rsidRPr="00914F20">
        <w:rPr>
          <w:sz w:val="28"/>
          <w:szCs w:val="28"/>
        </w:rPr>
        <w:softHyphen/>
        <w:t>ность</w:t>
      </w:r>
      <w:proofErr w:type="spellEnd"/>
      <w:r w:rsidRPr="00914F20">
        <w:rPr>
          <w:sz w:val="28"/>
          <w:szCs w:val="28"/>
        </w:rPr>
        <w:t xml:space="preserve"> слабого взрослого, который стремится утвердить себя в семье с помощью эмоциональных взрывов и телесных наказаний ребенка. </w:t>
      </w:r>
      <w:proofErr w:type="spellStart"/>
      <w:r w:rsidRPr="00914F20">
        <w:rPr>
          <w:sz w:val="28"/>
          <w:szCs w:val="28"/>
        </w:rPr>
        <w:t>Суицидогенный</w:t>
      </w:r>
      <w:proofErr w:type="spellEnd"/>
      <w:r w:rsidRPr="00914F20">
        <w:rPr>
          <w:sz w:val="28"/>
          <w:szCs w:val="28"/>
        </w:rPr>
        <w:t xml:space="preserve"> ха</w:t>
      </w:r>
      <w:r w:rsidRPr="00914F20">
        <w:rPr>
          <w:sz w:val="28"/>
          <w:szCs w:val="28"/>
        </w:rPr>
        <w:softHyphen/>
        <w:t>рактер имеют и длительные болезни и смерти родственников, а также нали</w:t>
      </w:r>
      <w:r w:rsidRPr="00914F20">
        <w:rPr>
          <w:sz w:val="28"/>
          <w:szCs w:val="28"/>
        </w:rPr>
        <w:softHyphen/>
        <w:t>чие в семье алкоголиков, психически больных и лиц с асоциальными формами поведения.</w:t>
      </w:r>
    </w:p>
    <w:p w:rsidR="0046090D" w:rsidRPr="00914F20" w:rsidRDefault="005F07D3" w:rsidP="00914F20">
      <w:pPr>
        <w:pStyle w:val="21"/>
        <w:shd w:val="clear" w:color="auto" w:fill="auto"/>
        <w:spacing w:after="0" w:line="360" w:lineRule="auto"/>
        <w:ind w:left="20" w:right="40" w:firstLine="380"/>
        <w:rPr>
          <w:sz w:val="28"/>
          <w:szCs w:val="28"/>
        </w:rPr>
      </w:pPr>
      <w:r w:rsidRPr="00914F20">
        <w:rPr>
          <w:sz w:val="28"/>
          <w:szCs w:val="28"/>
        </w:rPr>
        <w:t>Анализ причин подросткового суицида позволил сгруппировать их вокруг трех основных факторов</w:t>
      </w:r>
      <w:r w:rsidR="00A57261" w:rsidRPr="00914F20">
        <w:rPr>
          <w:sz w:val="28"/>
          <w:szCs w:val="28"/>
        </w:rPr>
        <w:t>:</w:t>
      </w:r>
    </w:p>
    <w:p w:rsidR="005F07D3" w:rsidRPr="00914F20" w:rsidRDefault="0046090D" w:rsidP="00914F20">
      <w:pPr>
        <w:pStyle w:val="21"/>
        <w:numPr>
          <w:ilvl w:val="2"/>
          <w:numId w:val="2"/>
        </w:numPr>
        <w:shd w:val="clear" w:color="auto" w:fill="auto"/>
        <w:spacing w:after="0" w:line="360" w:lineRule="auto"/>
        <w:ind w:left="20" w:right="40" w:firstLine="380"/>
        <w:rPr>
          <w:sz w:val="28"/>
          <w:szCs w:val="28"/>
        </w:rPr>
      </w:pPr>
      <w:r w:rsidRPr="00914F20">
        <w:rPr>
          <w:sz w:val="28"/>
          <w:szCs w:val="28"/>
        </w:rPr>
        <w:t xml:space="preserve">Взаимоотношения с родителями. Дети, предпринимающие попытки самоубийства, часто отличаются сниженной самооценкой, испытывают чувства </w:t>
      </w:r>
      <w:proofErr w:type="spellStart"/>
      <w:r w:rsidRPr="00914F20">
        <w:rPr>
          <w:sz w:val="28"/>
          <w:szCs w:val="28"/>
        </w:rPr>
        <w:t>малоценности</w:t>
      </w:r>
      <w:proofErr w:type="spellEnd"/>
      <w:r w:rsidRPr="00914F20">
        <w:rPr>
          <w:sz w:val="28"/>
          <w:szCs w:val="28"/>
        </w:rPr>
        <w:t xml:space="preserve"> и ненужности. В этих случаях они чувствуют себя биологическими чужаками, понимают, что шагают не в ногу с родителями и не подходят в качестве приемных членов семейного круга. Кроме того, у них часто безо всякой причины может появиться чувство своей </w:t>
      </w:r>
      <w:proofErr w:type="spellStart"/>
      <w:r w:rsidRPr="00914F20">
        <w:rPr>
          <w:sz w:val="28"/>
          <w:szCs w:val="28"/>
        </w:rPr>
        <w:t>нежеланности</w:t>
      </w:r>
      <w:proofErr w:type="spellEnd"/>
      <w:r w:rsidRPr="00914F20">
        <w:rPr>
          <w:sz w:val="28"/>
          <w:szCs w:val="28"/>
        </w:rPr>
        <w:t>, они уверены в том, что родители не хотят их появления на свет. Это называется феноменом «отвергнутого ребенка».</w:t>
      </w:r>
      <w:r w:rsidR="003A4B72" w:rsidRPr="00914F20">
        <w:rPr>
          <w:sz w:val="28"/>
          <w:szCs w:val="28"/>
        </w:rPr>
        <w:t xml:space="preserve"> Существует также тесная связь между </w:t>
      </w:r>
      <w:proofErr w:type="spellStart"/>
      <w:r w:rsidR="003A4B72" w:rsidRPr="00914F20">
        <w:rPr>
          <w:sz w:val="28"/>
          <w:szCs w:val="28"/>
        </w:rPr>
        <w:t>саморазрушающим</w:t>
      </w:r>
      <w:proofErr w:type="spellEnd"/>
      <w:r w:rsidR="003A4B72" w:rsidRPr="00914F20">
        <w:rPr>
          <w:sz w:val="28"/>
          <w:szCs w:val="28"/>
        </w:rPr>
        <w:t xml:space="preserve"> поведением подростков и жестокостью, насилием, отвержением или заброшенностью в семьях.</w:t>
      </w:r>
    </w:p>
    <w:p w:rsidR="0046090D" w:rsidRPr="00914F20" w:rsidRDefault="005F07D3" w:rsidP="00914F20">
      <w:pPr>
        <w:pStyle w:val="21"/>
        <w:numPr>
          <w:ilvl w:val="2"/>
          <w:numId w:val="2"/>
        </w:numPr>
        <w:shd w:val="clear" w:color="auto" w:fill="auto"/>
        <w:tabs>
          <w:tab w:val="left" w:pos="673"/>
        </w:tabs>
        <w:spacing w:after="0" w:line="360" w:lineRule="auto"/>
        <w:ind w:left="20" w:right="40" w:firstLine="380"/>
        <w:rPr>
          <w:sz w:val="28"/>
          <w:szCs w:val="28"/>
        </w:rPr>
      </w:pPr>
      <w:r w:rsidRPr="00914F20">
        <w:rPr>
          <w:sz w:val="28"/>
          <w:szCs w:val="28"/>
        </w:rPr>
        <w:t>Проблемы в школе. Они связаны с личностью учителя, социометрическим статусом подростка в классе и личностным отношением к успеваемости, жиз</w:t>
      </w:r>
      <w:r w:rsidRPr="00914F20">
        <w:rPr>
          <w:sz w:val="28"/>
          <w:szCs w:val="28"/>
        </w:rPr>
        <w:softHyphen/>
        <w:t>ненным перспективам.</w:t>
      </w:r>
    </w:p>
    <w:p w:rsidR="003A4B72" w:rsidRPr="00914F20" w:rsidRDefault="003A4B72" w:rsidP="00914F20">
      <w:pPr>
        <w:pStyle w:val="21"/>
        <w:numPr>
          <w:ilvl w:val="2"/>
          <w:numId w:val="2"/>
        </w:numPr>
        <w:shd w:val="clear" w:color="auto" w:fill="auto"/>
        <w:tabs>
          <w:tab w:val="left" w:pos="673"/>
        </w:tabs>
        <w:spacing w:after="0" w:line="360" w:lineRule="auto"/>
        <w:ind w:left="20" w:right="40" w:firstLine="380"/>
        <w:rPr>
          <w:sz w:val="28"/>
          <w:szCs w:val="28"/>
        </w:rPr>
      </w:pPr>
      <w:r w:rsidRPr="00914F20">
        <w:rPr>
          <w:sz w:val="28"/>
          <w:szCs w:val="28"/>
        </w:rPr>
        <w:t xml:space="preserve">Проблемы, связанные с нарушением </w:t>
      </w:r>
      <w:proofErr w:type="gramStart"/>
      <w:r w:rsidRPr="00914F20">
        <w:rPr>
          <w:sz w:val="28"/>
          <w:szCs w:val="28"/>
        </w:rPr>
        <w:t>Я-концепции</w:t>
      </w:r>
      <w:proofErr w:type="gramEnd"/>
      <w:r w:rsidRPr="00914F20">
        <w:rPr>
          <w:sz w:val="28"/>
          <w:szCs w:val="28"/>
        </w:rPr>
        <w:t>.</w:t>
      </w:r>
    </w:p>
    <w:p w:rsidR="0046090D" w:rsidRPr="00914F20" w:rsidRDefault="0046090D" w:rsidP="00914F20">
      <w:pPr>
        <w:pStyle w:val="21"/>
        <w:shd w:val="clear" w:color="auto" w:fill="auto"/>
        <w:tabs>
          <w:tab w:val="left" w:pos="673"/>
        </w:tabs>
        <w:spacing w:after="0" w:line="360" w:lineRule="auto"/>
        <w:ind w:right="40" w:firstLine="709"/>
        <w:rPr>
          <w:sz w:val="28"/>
          <w:szCs w:val="28"/>
        </w:rPr>
      </w:pPr>
      <w:r w:rsidRPr="00914F20">
        <w:rPr>
          <w:sz w:val="28"/>
          <w:szCs w:val="28"/>
        </w:rPr>
        <w:t xml:space="preserve">Значительным событием, которое может предшествовать суицидам подростков, является переживание утраты взаимоотношений из-за несчастной любви, переезда в другое место. Для этих ситуаций характерно внезапное крушение важных психологических опор и потеря привязанностей. </w:t>
      </w:r>
    </w:p>
    <w:p w:rsidR="006432A2" w:rsidRPr="00914F20" w:rsidRDefault="006432A2" w:rsidP="00914F20">
      <w:pPr>
        <w:spacing w:after="0"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lastRenderedPageBreak/>
        <w:t xml:space="preserve">Если ребенок всерьез задумал совершить самоубийство, об этом обычно нетрудно догадаться по ряду характерных признаков, которые можно разделить на 3 группы: </w:t>
      </w:r>
      <w:r w:rsidRPr="00914F20">
        <w:rPr>
          <w:rFonts w:ascii="Times New Roman" w:hAnsi="Times New Roman" w:cs="Times New Roman"/>
          <w:b/>
          <w:sz w:val="28"/>
          <w:szCs w:val="28"/>
        </w:rPr>
        <w:t>словесные, поведенческие и ситуационные</w:t>
      </w:r>
      <w:r w:rsidRPr="00914F20">
        <w:rPr>
          <w:rFonts w:ascii="Times New Roman" w:hAnsi="Times New Roman" w:cs="Times New Roman"/>
          <w:sz w:val="28"/>
          <w:szCs w:val="28"/>
        </w:rPr>
        <w:t xml:space="preserve">. </w:t>
      </w:r>
    </w:p>
    <w:p w:rsidR="006432A2" w:rsidRPr="00914F20" w:rsidRDefault="006432A2" w:rsidP="006432A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1. </w:t>
      </w:r>
      <w:r w:rsidRPr="00914F20">
        <w:rPr>
          <w:rFonts w:ascii="Times New Roman" w:hAnsi="Times New Roman" w:cs="Times New Roman"/>
          <w:b/>
          <w:sz w:val="28"/>
          <w:szCs w:val="28"/>
        </w:rPr>
        <w:t>Словесные признаки</w:t>
      </w:r>
      <w:r w:rsidRPr="00914F20">
        <w:rPr>
          <w:rFonts w:ascii="Times New Roman" w:hAnsi="Times New Roman" w:cs="Times New Roman"/>
          <w:sz w:val="28"/>
          <w:szCs w:val="28"/>
        </w:rPr>
        <w:t xml:space="preserve">. Подросток прямо и явно говорит о смерти: "Я собираюсь покончить с собой"; "Я не могу так дальше жить"; косвенно намекает о своем намерении: "Я больше не буду ни для кого обузой"; "Тебе больше не придется обо мне волноваться"; много шутит на тему самоубийства; проявляет нездоровую заинтересованность вопросами смерти. </w:t>
      </w:r>
    </w:p>
    <w:p w:rsidR="006432A2" w:rsidRPr="00914F20" w:rsidRDefault="006432A2" w:rsidP="006432A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2. </w:t>
      </w:r>
      <w:r w:rsidRPr="00914F20">
        <w:rPr>
          <w:rFonts w:ascii="Times New Roman" w:hAnsi="Times New Roman" w:cs="Times New Roman"/>
          <w:b/>
          <w:sz w:val="28"/>
          <w:szCs w:val="28"/>
        </w:rPr>
        <w:t>Поведенческие признаки</w:t>
      </w:r>
      <w:r w:rsidRPr="00914F20">
        <w:rPr>
          <w:rFonts w:ascii="Times New Roman" w:hAnsi="Times New Roman" w:cs="Times New Roman"/>
          <w:sz w:val="28"/>
          <w:szCs w:val="28"/>
        </w:rPr>
        <w:t>. Подросток может: раздавать вещи, имеющие для него большую личную значимость, другим людям; приводить в порядок дела; мириться с давними врагами; демонстрировать радикальные перемены в поведении, такие как: в еде - есть слишком мало или слишком много; во сне - спать слишком мало или слишком много; во внешнем виде - стать неряшливым;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 замкнуться от семьи и друзей; быть чрезмерно деятельным или, наоборот, безразличным к окружающему миру; ощущать то внезапную эйфорию, то приступы отчаяния; проявлять признаки беспомощности, в поступках ощущается безнадежность.</w:t>
      </w:r>
    </w:p>
    <w:p w:rsidR="006432A2" w:rsidRPr="00914F20" w:rsidRDefault="006432A2" w:rsidP="006432A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 3. </w:t>
      </w:r>
      <w:r w:rsidRPr="00914F20">
        <w:rPr>
          <w:rFonts w:ascii="Times New Roman" w:hAnsi="Times New Roman" w:cs="Times New Roman"/>
          <w:b/>
          <w:sz w:val="28"/>
          <w:szCs w:val="28"/>
        </w:rPr>
        <w:t>Ситуационные признаки</w:t>
      </w:r>
      <w:r w:rsidRPr="00914F20">
        <w:rPr>
          <w:rFonts w:ascii="Times New Roman" w:hAnsi="Times New Roman" w:cs="Times New Roman"/>
          <w:sz w:val="28"/>
          <w:szCs w:val="28"/>
        </w:rPr>
        <w:t xml:space="preserve">. </w:t>
      </w:r>
      <w:proofErr w:type="gramStart"/>
      <w:r w:rsidRPr="00914F20">
        <w:rPr>
          <w:rFonts w:ascii="Times New Roman" w:hAnsi="Times New Roman" w:cs="Times New Roman"/>
          <w:sz w:val="28"/>
          <w:szCs w:val="28"/>
        </w:rPr>
        <w:t>Подросток может решиться на самоубийство, если он: не имеет друзей или имеет только одного друга, чувствует себя отверженным; живет в нестабильном окружении (серьезный кризис в семье - в отношениях с родителями или родителей друг с другом; алкоголизм - личная или семейная проблема); ощущает себя жертвой насилия - физического, сексуального или эмоционального; предпринимал раньше попытки суицида;</w:t>
      </w:r>
      <w:proofErr w:type="gramEnd"/>
      <w:r w:rsidRPr="00914F20">
        <w:rPr>
          <w:rFonts w:ascii="Times New Roman" w:hAnsi="Times New Roman" w:cs="Times New Roman"/>
          <w:sz w:val="28"/>
          <w:szCs w:val="28"/>
        </w:rPr>
        <w:t xml:space="preserve"> </w:t>
      </w:r>
      <w:proofErr w:type="gramStart"/>
      <w:r w:rsidRPr="00914F20">
        <w:rPr>
          <w:rFonts w:ascii="Times New Roman" w:hAnsi="Times New Roman" w:cs="Times New Roman"/>
          <w:sz w:val="28"/>
          <w:szCs w:val="28"/>
        </w:rPr>
        <w:t xml:space="preserve">имеет склонность к самоубийству вследствие того, что оно совершалось кем-то из друзей, знакомых или членов семьи; перенес тяжелую </w:t>
      </w:r>
      <w:r w:rsidRPr="00914F20">
        <w:rPr>
          <w:rFonts w:ascii="Times New Roman" w:hAnsi="Times New Roman" w:cs="Times New Roman"/>
          <w:sz w:val="28"/>
          <w:szCs w:val="28"/>
        </w:rPr>
        <w:lastRenderedPageBreak/>
        <w:t xml:space="preserve">потерю (смерть кого-то из близких, развод родителей); слишком критически настроен по отношению к себе. </w:t>
      </w:r>
      <w:proofErr w:type="gramEnd"/>
    </w:p>
    <w:p w:rsidR="006432A2" w:rsidRPr="00914F20" w:rsidRDefault="006432A2" w:rsidP="006432A2">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При разработке мер профилактики суицидов у детей и подростков нужно иметь в виду то, что граница между истинным и демонстративным суицидальным поведением в детском и подростковом возрасте условна, поэтому необходимо все суицидальные мысли, тенденции, попытки ребенка рассматривать как реальную угрозу его жизни и здоровью. </w:t>
      </w:r>
    </w:p>
    <w:p w:rsidR="00E36A30" w:rsidRPr="00914F20" w:rsidRDefault="00E36A30" w:rsidP="00161471">
      <w:pPr>
        <w:spacing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КАК СОСТАВИТЬ БЕСЕДУ С СУИЦИДЕНТОМ</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1. Ни в коем случае нельзя приглашать на беседу через третьих лиц (лучше сначала встретиться как бы невзначай, обратиться с какой-либо несложной просьбой или поручением, повод для встречи).</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2. При выборе места беседы главное, чтобы не было посторонних лиц (никто не должен прерывать разговора, сколько бы он не продолжался).</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3. Желательно спланировать встречу не в рабочее время, когда каждый занят своими делами.</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 xml:space="preserve">4. В процессе беседы целесообразно не вести никаких записей, не посматривать на часы и тем более не выполнять какие-либо «попутные» дела. Надо всем своим видом показать </w:t>
      </w:r>
      <w:proofErr w:type="spellStart"/>
      <w:r w:rsidRPr="00914F20">
        <w:rPr>
          <w:rFonts w:ascii="Times New Roman" w:hAnsi="Times New Roman" w:cs="Times New Roman"/>
          <w:sz w:val="28"/>
          <w:szCs w:val="28"/>
        </w:rPr>
        <w:t>суициденту</w:t>
      </w:r>
      <w:proofErr w:type="spellEnd"/>
      <w:r w:rsidRPr="00914F20">
        <w:rPr>
          <w:rFonts w:ascii="Times New Roman" w:hAnsi="Times New Roman" w:cs="Times New Roman"/>
          <w:sz w:val="28"/>
          <w:szCs w:val="28"/>
        </w:rPr>
        <w:t>, что важнее этой беседы для вас ничего нет.</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 xml:space="preserve">5. Внимательно выслушайте подростка, решившегося на самоубийство. Приложите все усилия, чтобы понять проблему, скрытую за словами. </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 xml:space="preserve">6. Оцените серьезность намерений и чувств ребенка. Если он уже имеет конкретный план самоубийства - ему срочно нужна помощь. </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 xml:space="preserve">7. Оцените глубину эмоционального кризиса. Замечайте детали. Например, если человек, находившийся в состоянии депрессии, вдруг начинает проявлять бурную деятельность, - это может служить основанием для тревоги. </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lastRenderedPageBreak/>
        <w:t xml:space="preserve">8. Внимательно отнеситесь ко всем, даже самым незначительным обидам и жалобам. Не пренебрегайте ничем из сказанного. Подросток может </w:t>
      </w:r>
      <w:proofErr w:type="gramStart"/>
      <w:r w:rsidRPr="00914F20">
        <w:rPr>
          <w:rFonts w:ascii="Times New Roman" w:hAnsi="Times New Roman" w:cs="Times New Roman"/>
          <w:sz w:val="28"/>
          <w:szCs w:val="28"/>
        </w:rPr>
        <w:t>не давать волю</w:t>
      </w:r>
      <w:proofErr w:type="gramEnd"/>
      <w:r w:rsidRPr="00914F20">
        <w:rPr>
          <w:rFonts w:ascii="Times New Roman" w:hAnsi="Times New Roman" w:cs="Times New Roman"/>
          <w:sz w:val="28"/>
          <w:szCs w:val="28"/>
        </w:rPr>
        <w:t xml:space="preserve"> чувствам, скрывая свои проблемы, но в то же время находиться в состоянии глубокой депрессии. </w:t>
      </w:r>
    </w:p>
    <w:p w:rsidR="00E36A30" w:rsidRPr="00914F20" w:rsidRDefault="00E36A30" w:rsidP="00914F20">
      <w:pPr>
        <w:pStyle w:val="a6"/>
        <w:spacing w:line="360" w:lineRule="auto"/>
        <w:ind w:left="0" w:firstLine="851"/>
        <w:jc w:val="both"/>
        <w:rPr>
          <w:rFonts w:ascii="Times New Roman" w:hAnsi="Times New Roman" w:cs="Times New Roman"/>
          <w:sz w:val="28"/>
          <w:szCs w:val="28"/>
        </w:rPr>
      </w:pPr>
      <w:r w:rsidRPr="00914F20">
        <w:rPr>
          <w:rFonts w:ascii="Times New Roman" w:hAnsi="Times New Roman" w:cs="Times New Roman"/>
          <w:sz w:val="28"/>
          <w:szCs w:val="28"/>
        </w:rPr>
        <w:t xml:space="preserve">9. Не бойтесь прямо спросить ребенка, не думает ли он (или она) о самоубийстве. Часто подросток бывает рад возможности открыто рассказать о своих проблемах. </w:t>
      </w:r>
    </w:p>
    <w:p w:rsidR="00A57261" w:rsidRPr="00914F20" w:rsidRDefault="00A57261" w:rsidP="00E36A30">
      <w:pPr>
        <w:pStyle w:val="a6"/>
        <w:spacing w:line="360" w:lineRule="auto"/>
        <w:ind w:left="0"/>
        <w:jc w:val="both"/>
        <w:rPr>
          <w:rFonts w:ascii="Times New Roman" w:hAnsi="Times New Roman" w:cs="Times New Roman"/>
          <w:sz w:val="28"/>
          <w:szCs w:val="28"/>
        </w:rPr>
      </w:pPr>
    </w:p>
    <w:p w:rsidR="00A57261" w:rsidRPr="00914F20" w:rsidRDefault="00A57261" w:rsidP="00A57261">
      <w:pPr>
        <w:pStyle w:val="a6"/>
        <w:spacing w:line="360" w:lineRule="auto"/>
        <w:ind w:left="0"/>
        <w:jc w:val="center"/>
        <w:rPr>
          <w:rFonts w:ascii="Times New Roman" w:hAnsi="Times New Roman" w:cs="Times New Roman"/>
          <w:b/>
          <w:sz w:val="28"/>
          <w:szCs w:val="28"/>
        </w:rPr>
      </w:pPr>
      <w:r w:rsidRPr="00914F20">
        <w:rPr>
          <w:rFonts w:ascii="Times New Roman" w:hAnsi="Times New Roman" w:cs="Times New Roman"/>
          <w:b/>
          <w:sz w:val="28"/>
          <w:szCs w:val="28"/>
        </w:rPr>
        <w:t>ЭТАПЫ ПРОВЕДЕНИЯ ПРОФИЛАКТИЧЕСКОЙ БЕСЕДЫ</w:t>
      </w:r>
    </w:p>
    <w:p w:rsidR="00E36A30" w:rsidRPr="00914F20" w:rsidRDefault="00E36A30" w:rsidP="00E36A30">
      <w:pPr>
        <w:pStyle w:val="a6"/>
        <w:spacing w:line="360" w:lineRule="auto"/>
        <w:ind w:left="0"/>
        <w:jc w:val="both"/>
        <w:rPr>
          <w:rFonts w:ascii="Times New Roman" w:hAnsi="Times New Roman" w:cs="Times New Roman"/>
          <w:sz w:val="28"/>
          <w:szCs w:val="28"/>
        </w:rPr>
      </w:pP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b/>
          <w:sz w:val="28"/>
          <w:szCs w:val="28"/>
        </w:rPr>
        <w:t>Начальный этап</w:t>
      </w:r>
      <w:r w:rsidRPr="00914F20">
        <w:rPr>
          <w:rFonts w:ascii="Times New Roman" w:hAnsi="Times New Roman" w:cs="Times New Roman"/>
          <w:sz w:val="28"/>
          <w:szCs w:val="28"/>
        </w:rPr>
        <w:t xml:space="preserve"> - установление эмоционального контакта с собеседником, взаимоотношений «сопереживающего партнерства». Важно выслушать </w:t>
      </w:r>
      <w:proofErr w:type="spellStart"/>
      <w:r w:rsidRPr="00914F20">
        <w:rPr>
          <w:rFonts w:ascii="Times New Roman" w:hAnsi="Times New Roman" w:cs="Times New Roman"/>
          <w:sz w:val="28"/>
          <w:szCs w:val="28"/>
        </w:rPr>
        <w:t>суицидента</w:t>
      </w:r>
      <w:proofErr w:type="spellEnd"/>
      <w:r w:rsidRPr="00914F20">
        <w:rPr>
          <w:rFonts w:ascii="Times New Roman" w:hAnsi="Times New Roman" w:cs="Times New Roman"/>
          <w:sz w:val="28"/>
          <w:szCs w:val="28"/>
        </w:rPr>
        <w:t xml:space="preserve"> терпеливо и сочувственно, без критики, даже если вы с чем-то и не согласны (т.е. необходимо дать человеку возможность выговориться). В результате вы будете восприниматься как человек чуткий, заслуживающей доверия. </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b/>
          <w:sz w:val="28"/>
          <w:szCs w:val="28"/>
        </w:rPr>
        <w:t>Второй этап</w:t>
      </w:r>
      <w:r w:rsidRPr="00914F20">
        <w:rPr>
          <w:rFonts w:ascii="Times New Roman" w:hAnsi="Times New Roman" w:cs="Times New Roman"/>
          <w:sz w:val="28"/>
          <w:szCs w:val="28"/>
        </w:rPr>
        <w:t xml:space="preserve"> - установление последовательности событий, которые привели к кризису; снятие ощущения безысходности. Имеет смысл применить следующие приемы «преодоление исключительности ситуации»; «поддержка успехами» и др. </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b/>
          <w:sz w:val="28"/>
          <w:szCs w:val="28"/>
        </w:rPr>
        <w:t>Третий этап</w:t>
      </w:r>
      <w:r w:rsidRPr="00914F20">
        <w:rPr>
          <w:rFonts w:ascii="Times New Roman" w:hAnsi="Times New Roman" w:cs="Times New Roman"/>
          <w:sz w:val="28"/>
          <w:szCs w:val="28"/>
        </w:rPr>
        <w:t xml:space="preserve"> - совместная деятельность по преодолению кризисной ситуации. Здесь используются: «планирование», т.е. побуждение </w:t>
      </w:r>
      <w:proofErr w:type="spellStart"/>
      <w:r w:rsidRPr="00914F20">
        <w:rPr>
          <w:rFonts w:ascii="Times New Roman" w:hAnsi="Times New Roman" w:cs="Times New Roman"/>
          <w:sz w:val="28"/>
          <w:szCs w:val="28"/>
        </w:rPr>
        <w:t>суицидента</w:t>
      </w:r>
      <w:proofErr w:type="spellEnd"/>
      <w:r w:rsidRPr="00914F20">
        <w:rPr>
          <w:rFonts w:ascii="Times New Roman" w:hAnsi="Times New Roman" w:cs="Times New Roman"/>
          <w:sz w:val="28"/>
          <w:szCs w:val="28"/>
        </w:rPr>
        <w:t xml:space="preserve"> к словесному оформлению планов предстоящих поступков; «держание паузы» - целенаправленное молчание, чтобы дать ему возможность проявить инициативу.</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b/>
          <w:sz w:val="28"/>
          <w:szCs w:val="28"/>
        </w:rPr>
        <w:t>Завершающий этап</w:t>
      </w:r>
      <w:r w:rsidRPr="00914F20">
        <w:rPr>
          <w:rFonts w:ascii="Times New Roman" w:hAnsi="Times New Roman" w:cs="Times New Roman"/>
          <w:sz w:val="28"/>
          <w:szCs w:val="28"/>
        </w:rPr>
        <w:t xml:space="preserve"> - окончательное формулирование плана деятельности; активная психологическая поддержка </w:t>
      </w:r>
      <w:proofErr w:type="spellStart"/>
      <w:r w:rsidRPr="00914F20">
        <w:rPr>
          <w:rFonts w:ascii="Times New Roman" w:hAnsi="Times New Roman" w:cs="Times New Roman"/>
          <w:sz w:val="28"/>
          <w:szCs w:val="28"/>
        </w:rPr>
        <w:t>суицидента</w:t>
      </w:r>
      <w:proofErr w:type="spellEnd"/>
      <w:r w:rsidRPr="00914F20">
        <w:rPr>
          <w:rFonts w:ascii="Times New Roman" w:hAnsi="Times New Roman" w:cs="Times New Roman"/>
          <w:sz w:val="28"/>
          <w:szCs w:val="28"/>
        </w:rPr>
        <w:t>. Целесообразно использовать следующие приемы: «логическая аргументация», «рациональное внушение уверенности».</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sz w:val="28"/>
          <w:szCs w:val="28"/>
        </w:rPr>
        <w:lastRenderedPageBreak/>
        <w:t>Если в ходе беседы</w:t>
      </w:r>
      <w:r w:rsidR="00D17D12" w:rsidRPr="00914F20">
        <w:rPr>
          <w:rFonts w:ascii="Times New Roman" w:hAnsi="Times New Roman" w:cs="Times New Roman"/>
          <w:sz w:val="28"/>
          <w:szCs w:val="28"/>
        </w:rPr>
        <w:t xml:space="preserve"> подросток</w:t>
      </w:r>
      <w:r w:rsidRPr="00914F20">
        <w:rPr>
          <w:rFonts w:ascii="Times New Roman" w:hAnsi="Times New Roman" w:cs="Times New Roman"/>
          <w:sz w:val="28"/>
          <w:szCs w:val="28"/>
        </w:rPr>
        <w:t xml:space="preserve"> активно высказывал суицидальные мысли; то его необходимо немедленно направить в ближайшее лечебное учреждение. Если такой возможности нет, </w:t>
      </w:r>
      <w:proofErr w:type="spellStart"/>
      <w:r w:rsidRPr="00914F20">
        <w:rPr>
          <w:rFonts w:ascii="Times New Roman" w:hAnsi="Times New Roman" w:cs="Times New Roman"/>
          <w:sz w:val="28"/>
          <w:szCs w:val="28"/>
        </w:rPr>
        <w:t>суицидента</w:t>
      </w:r>
      <w:proofErr w:type="spellEnd"/>
      <w:r w:rsidRPr="00914F20">
        <w:rPr>
          <w:rFonts w:ascii="Times New Roman" w:hAnsi="Times New Roman" w:cs="Times New Roman"/>
          <w:sz w:val="28"/>
          <w:szCs w:val="28"/>
        </w:rPr>
        <w:t xml:space="preserve"> целесообразно во что бы то ни стало убедить в следующем:</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sz w:val="28"/>
          <w:szCs w:val="28"/>
        </w:rPr>
        <w:t>- что тяжелое эмоциональное состояние – явление временное;</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sz w:val="28"/>
          <w:szCs w:val="28"/>
        </w:rPr>
        <w:t>- что его жизнь нужна его родным, близким, друзьям и уход из жизни станет для них тяжелым ударом;</w:t>
      </w:r>
    </w:p>
    <w:p w:rsidR="00E36A30" w:rsidRPr="00914F20" w:rsidRDefault="00E36A30" w:rsidP="00E36A30">
      <w:pPr>
        <w:pStyle w:val="a6"/>
        <w:spacing w:line="360" w:lineRule="auto"/>
        <w:ind w:left="0"/>
        <w:jc w:val="both"/>
        <w:rPr>
          <w:rFonts w:ascii="Times New Roman" w:hAnsi="Times New Roman" w:cs="Times New Roman"/>
          <w:sz w:val="28"/>
          <w:szCs w:val="28"/>
        </w:rPr>
      </w:pPr>
      <w:r w:rsidRPr="00914F20">
        <w:rPr>
          <w:rFonts w:ascii="Times New Roman" w:hAnsi="Times New Roman" w:cs="Times New Roman"/>
          <w:sz w:val="28"/>
          <w:szCs w:val="28"/>
        </w:rPr>
        <w:t>- что он, безусловно, имеет право распоряжаться своей жизнью, но решение вопроса об уходе из нее, в силу его крайней важности, лучше отложить на некоторое время, спокойно все обдумать.</w:t>
      </w:r>
    </w:p>
    <w:p w:rsidR="00E36A30" w:rsidRPr="00914F20" w:rsidRDefault="00E36A30" w:rsidP="00E36A30">
      <w:pPr>
        <w:pStyle w:val="a6"/>
        <w:spacing w:line="360" w:lineRule="auto"/>
        <w:ind w:left="1069"/>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914F20" w:rsidRDefault="00914F20" w:rsidP="00161471">
      <w:pPr>
        <w:pStyle w:val="a6"/>
        <w:spacing w:line="360" w:lineRule="auto"/>
        <w:ind w:left="1069"/>
        <w:jc w:val="center"/>
        <w:rPr>
          <w:rFonts w:ascii="Times New Roman" w:hAnsi="Times New Roman" w:cs="Times New Roman"/>
          <w:b/>
          <w:sz w:val="28"/>
          <w:szCs w:val="28"/>
        </w:rPr>
      </w:pPr>
    </w:p>
    <w:p w:rsidR="00161471" w:rsidRPr="00914F20" w:rsidRDefault="00E36A30" w:rsidP="00161471">
      <w:pPr>
        <w:pStyle w:val="a6"/>
        <w:spacing w:line="360" w:lineRule="auto"/>
        <w:ind w:left="1069"/>
        <w:jc w:val="center"/>
        <w:rPr>
          <w:rFonts w:ascii="Times New Roman" w:hAnsi="Times New Roman" w:cs="Times New Roman"/>
          <w:b/>
          <w:sz w:val="28"/>
          <w:szCs w:val="28"/>
        </w:rPr>
      </w:pPr>
      <w:r w:rsidRPr="00914F20">
        <w:rPr>
          <w:rFonts w:ascii="Times New Roman" w:hAnsi="Times New Roman" w:cs="Times New Roman"/>
          <w:b/>
          <w:sz w:val="28"/>
          <w:szCs w:val="28"/>
        </w:rPr>
        <w:lastRenderedPageBreak/>
        <w:t xml:space="preserve">ОРГАНИЗАЦИЯ ПЕДАГОГИЧЕСКОЙ ПОДДЕРЖКИ </w:t>
      </w:r>
    </w:p>
    <w:p w:rsidR="00161471" w:rsidRPr="00914F20" w:rsidRDefault="00E36A30" w:rsidP="00914F20">
      <w:pPr>
        <w:pStyle w:val="a6"/>
        <w:spacing w:line="360" w:lineRule="auto"/>
        <w:ind w:left="1069"/>
        <w:jc w:val="center"/>
        <w:rPr>
          <w:rFonts w:ascii="Times New Roman" w:hAnsi="Times New Roman" w:cs="Times New Roman"/>
          <w:b/>
          <w:sz w:val="24"/>
          <w:szCs w:val="24"/>
        </w:rPr>
      </w:pPr>
      <w:r w:rsidRPr="00914F20">
        <w:rPr>
          <w:rFonts w:ascii="Times New Roman" w:hAnsi="Times New Roman" w:cs="Times New Roman"/>
          <w:b/>
          <w:sz w:val="24"/>
          <w:szCs w:val="24"/>
        </w:rPr>
        <w:t>(</w:t>
      </w:r>
      <w:r w:rsidR="006A5581" w:rsidRPr="00914F20">
        <w:rPr>
          <w:rFonts w:ascii="Times New Roman" w:hAnsi="Times New Roman" w:cs="Times New Roman"/>
          <w:b/>
          <w:sz w:val="24"/>
          <w:szCs w:val="24"/>
        </w:rPr>
        <w:t>ИНФОРМАЦИЯ ДЛЯ</w:t>
      </w:r>
      <w:r w:rsidRPr="00914F20">
        <w:rPr>
          <w:rFonts w:ascii="Times New Roman" w:hAnsi="Times New Roman" w:cs="Times New Roman"/>
          <w:b/>
          <w:sz w:val="24"/>
          <w:szCs w:val="24"/>
        </w:rPr>
        <w:t xml:space="preserve">  </w:t>
      </w:r>
      <w:r w:rsidR="00C01B65" w:rsidRPr="00914F20">
        <w:rPr>
          <w:rFonts w:ascii="Times New Roman" w:hAnsi="Times New Roman" w:cs="Times New Roman"/>
          <w:b/>
          <w:sz w:val="24"/>
          <w:szCs w:val="24"/>
        </w:rPr>
        <w:t>УЧИТЕЛ</w:t>
      </w:r>
      <w:r w:rsidR="006A5581" w:rsidRPr="00914F20">
        <w:rPr>
          <w:rFonts w:ascii="Times New Roman" w:hAnsi="Times New Roman" w:cs="Times New Roman"/>
          <w:b/>
          <w:sz w:val="24"/>
          <w:szCs w:val="24"/>
        </w:rPr>
        <w:t>Я</w:t>
      </w:r>
      <w:r w:rsidR="00C01B65" w:rsidRPr="00914F20">
        <w:rPr>
          <w:rFonts w:ascii="Times New Roman" w:hAnsi="Times New Roman" w:cs="Times New Roman"/>
          <w:b/>
          <w:sz w:val="24"/>
          <w:szCs w:val="24"/>
        </w:rPr>
        <w:t xml:space="preserve">, </w:t>
      </w:r>
      <w:r w:rsidR="006A5581" w:rsidRPr="00914F20">
        <w:rPr>
          <w:rFonts w:ascii="Times New Roman" w:hAnsi="Times New Roman" w:cs="Times New Roman"/>
          <w:b/>
          <w:sz w:val="24"/>
          <w:szCs w:val="24"/>
        </w:rPr>
        <w:t xml:space="preserve"> </w:t>
      </w:r>
      <w:r w:rsidR="00C01B65" w:rsidRPr="00914F20">
        <w:rPr>
          <w:rFonts w:ascii="Times New Roman" w:hAnsi="Times New Roman" w:cs="Times New Roman"/>
          <w:b/>
          <w:sz w:val="24"/>
          <w:szCs w:val="24"/>
        </w:rPr>
        <w:t>КЛАССНО</w:t>
      </w:r>
      <w:r w:rsidR="006A5581" w:rsidRPr="00914F20">
        <w:rPr>
          <w:rFonts w:ascii="Times New Roman" w:hAnsi="Times New Roman" w:cs="Times New Roman"/>
          <w:b/>
          <w:sz w:val="24"/>
          <w:szCs w:val="24"/>
        </w:rPr>
        <w:t xml:space="preserve">ГО </w:t>
      </w:r>
      <w:r w:rsidR="00C01B65" w:rsidRPr="00914F20">
        <w:rPr>
          <w:rFonts w:ascii="Times New Roman" w:hAnsi="Times New Roman" w:cs="Times New Roman"/>
          <w:b/>
          <w:sz w:val="24"/>
          <w:szCs w:val="24"/>
        </w:rPr>
        <w:t xml:space="preserve"> РУКОВОДИТЕЛ</w:t>
      </w:r>
      <w:r w:rsidR="006A5581" w:rsidRPr="00914F20">
        <w:rPr>
          <w:rFonts w:ascii="Times New Roman" w:hAnsi="Times New Roman" w:cs="Times New Roman"/>
          <w:b/>
          <w:sz w:val="24"/>
          <w:szCs w:val="24"/>
        </w:rPr>
        <w:t>Я</w:t>
      </w:r>
      <w:r w:rsidRPr="00914F20">
        <w:rPr>
          <w:rFonts w:ascii="Times New Roman" w:hAnsi="Times New Roman" w:cs="Times New Roman"/>
          <w:b/>
          <w:sz w:val="24"/>
          <w:szCs w:val="24"/>
        </w:rPr>
        <w:t>)</w:t>
      </w:r>
    </w:p>
    <w:p w:rsidR="000974F1" w:rsidRPr="00914F20" w:rsidRDefault="000974F1" w:rsidP="00161471">
      <w:pPr>
        <w:pStyle w:val="a6"/>
        <w:spacing w:after="0" w:line="360" w:lineRule="auto"/>
        <w:ind w:left="1069"/>
        <w:rPr>
          <w:rFonts w:ascii="Times New Roman" w:hAnsi="Times New Roman" w:cs="Times New Roman"/>
          <w:b/>
          <w:sz w:val="28"/>
          <w:szCs w:val="28"/>
        </w:rPr>
      </w:pPr>
      <w:r w:rsidRPr="00914F20">
        <w:rPr>
          <w:rFonts w:ascii="Times New Roman" w:hAnsi="Times New Roman" w:cs="Times New Roman"/>
          <w:b/>
          <w:sz w:val="28"/>
          <w:szCs w:val="28"/>
        </w:rPr>
        <w:t>Что делать?</w:t>
      </w:r>
    </w:p>
    <w:p w:rsidR="00BC1263" w:rsidRPr="00914F20" w:rsidRDefault="00B043B8" w:rsidP="00161471">
      <w:pPr>
        <w:spacing w:after="0"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Основой любой профилактики является, несомненно - диагностика проблемы. Нагружать неискушенного педагога работой с </w:t>
      </w:r>
      <w:proofErr w:type="spellStart"/>
      <w:r w:rsidRPr="00914F20">
        <w:rPr>
          <w:rFonts w:ascii="Times New Roman" w:hAnsi="Times New Roman" w:cs="Times New Roman"/>
          <w:sz w:val="28"/>
          <w:szCs w:val="28"/>
        </w:rPr>
        <w:t>суицидентами</w:t>
      </w:r>
      <w:proofErr w:type="spellEnd"/>
      <w:r w:rsidRPr="00914F20">
        <w:rPr>
          <w:rFonts w:ascii="Times New Roman" w:hAnsi="Times New Roman" w:cs="Times New Roman"/>
          <w:sz w:val="28"/>
          <w:szCs w:val="28"/>
        </w:rPr>
        <w:t xml:space="preserve">  опасно. Сопровождение  и реабилитацию данной группы детей и подростков необходимо осуществлять специалистами (психологи, психотерапевты, психиатры).</w:t>
      </w:r>
      <w:r w:rsidR="00C01B65" w:rsidRPr="00914F20">
        <w:rPr>
          <w:rFonts w:ascii="Times New Roman" w:hAnsi="Times New Roman" w:cs="Times New Roman"/>
          <w:sz w:val="28"/>
          <w:szCs w:val="28"/>
        </w:rPr>
        <w:t xml:space="preserve"> </w:t>
      </w:r>
      <w:r w:rsidR="002372FE" w:rsidRPr="00914F20">
        <w:rPr>
          <w:rFonts w:ascii="Times New Roman" w:hAnsi="Times New Roman" w:cs="Times New Roman"/>
          <w:sz w:val="28"/>
          <w:szCs w:val="28"/>
        </w:rPr>
        <w:t xml:space="preserve">Роль педагога  </w:t>
      </w:r>
      <w:r w:rsidR="00C01B65" w:rsidRPr="00914F20">
        <w:rPr>
          <w:rFonts w:ascii="Times New Roman" w:hAnsi="Times New Roman" w:cs="Times New Roman"/>
          <w:sz w:val="28"/>
          <w:szCs w:val="28"/>
        </w:rPr>
        <w:t xml:space="preserve">заключается </w:t>
      </w:r>
      <w:r w:rsidR="002372FE" w:rsidRPr="00914F20">
        <w:rPr>
          <w:rFonts w:ascii="Times New Roman" w:hAnsi="Times New Roman" w:cs="Times New Roman"/>
          <w:sz w:val="28"/>
          <w:szCs w:val="28"/>
        </w:rPr>
        <w:t xml:space="preserve"> в своевременном выявлении таких детей</w:t>
      </w:r>
      <w:r w:rsidR="00BC1263" w:rsidRPr="00914F20">
        <w:rPr>
          <w:rFonts w:ascii="Times New Roman" w:hAnsi="Times New Roman" w:cs="Times New Roman"/>
          <w:sz w:val="28"/>
          <w:szCs w:val="28"/>
        </w:rPr>
        <w:t xml:space="preserve"> и подростков, </w:t>
      </w:r>
      <w:r w:rsidR="002372FE" w:rsidRPr="00914F20">
        <w:rPr>
          <w:rFonts w:ascii="Times New Roman" w:hAnsi="Times New Roman" w:cs="Times New Roman"/>
          <w:sz w:val="28"/>
          <w:szCs w:val="28"/>
        </w:rPr>
        <w:t>анамнестических сведений. С</w:t>
      </w:r>
      <w:r w:rsidR="00C01B65" w:rsidRPr="00914F20">
        <w:rPr>
          <w:rFonts w:ascii="Times New Roman" w:hAnsi="Times New Roman" w:cs="Times New Roman"/>
          <w:sz w:val="28"/>
          <w:szCs w:val="28"/>
        </w:rPr>
        <w:t xml:space="preserve">хема работы по выявлению </w:t>
      </w:r>
      <w:r w:rsidR="003C5536" w:rsidRPr="00914F20">
        <w:rPr>
          <w:rFonts w:ascii="Times New Roman" w:hAnsi="Times New Roman" w:cs="Times New Roman"/>
          <w:sz w:val="28"/>
          <w:szCs w:val="28"/>
        </w:rPr>
        <w:t xml:space="preserve"> </w:t>
      </w:r>
      <w:r w:rsidR="00C01B65" w:rsidRPr="00914F20">
        <w:rPr>
          <w:rFonts w:ascii="Times New Roman" w:hAnsi="Times New Roman" w:cs="Times New Roman"/>
          <w:sz w:val="28"/>
          <w:szCs w:val="28"/>
        </w:rPr>
        <w:t>обучающихся</w:t>
      </w:r>
      <w:r w:rsidR="003C5536" w:rsidRPr="00914F20">
        <w:rPr>
          <w:rFonts w:ascii="Times New Roman" w:hAnsi="Times New Roman" w:cs="Times New Roman"/>
          <w:sz w:val="28"/>
          <w:szCs w:val="28"/>
        </w:rPr>
        <w:t xml:space="preserve"> группы «риска»</w:t>
      </w:r>
      <w:r w:rsidR="002372FE" w:rsidRPr="00914F20">
        <w:rPr>
          <w:rFonts w:ascii="Times New Roman" w:hAnsi="Times New Roman" w:cs="Times New Roman"/>
          <w:sz w:val="28"/>
          <w:szCs w:val="28"/>
        </w:rPr>
        <w:t xml:space="preserve"> мо</w:t>
      </w:r>
      <w:r w:rsidR="003A4B72" w:rsidRPr="00914F20">
        <w:rPr>
          <w:rFonts w:ascii="Times New Roman" w:hAnsi="Times New Roman" w:cs="Times New Roman"/>
          <w:sz w:val="28"/>
          <w:szCs w:val="28"/>
        </w:rPr>
        <w:t>жет выглядеть следующим образом:</w:t>
      </w:r>
    </w:p>
    <w:p w:rsidR="003970A9" w:rsidRPr="00914F20" w:rsidRDefault="00BC1263" w:rsidP="00914F20">
      <w:pPr>
        <w:spacing w:after="0" w:line="360" w:lineRule="auto"/>
        <w:ind w:firstLine="851"/>
        <w:rPr>
          <w:rFonts w:ascii="Times New Roman" w:hAnsi="Times New Roman" w:cs="Times New Roman"/>
          <w:sz w:val="28"/>
          <w:szCs w:val="28"/>
        </w:rPr>
      </w:pPr>
      <w:r w:rsidRPr="00914F20">
        <w:rPr>
          <w:noProof/>
          <w:sz w:val="28"/>
          <w:szCs w:val="28"/>
          <w:lang w:eastAsia="ru-RU"/>
        </w:rPr>
        <w:drawing>
          <wp:anchor distT="0" distB="0" distL="114300" distR="114300" simplePos="0" relativeHeight="251658240" behindDoc="0" locked="0" layoutInCell="1" allowOverlap="1" wp14:anchorId="2A77E6A6" wp14:editId="54D8430C">
            <wp:simplePos x="0" y="0"/>
            <wp:positionH relativeFrom="column">
              <wp:posOffset>15240</wp:posOffset>
            </wp:positionH>
            <wp:positionV relativeFrom="paragraph">
              <wp:posOffset>59055</wp:posOffset>
            </wp:positionV>
            <wp:extent cx="5762625" cy="3514725"/>
            <wp:effectExtent l="0" t="0" r="9525" b="9525"/>
            <wp:wrapSquare wrapText="bothSides"/>
            <wp:docPr id="3" name="Рисунок 3" descr="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514725"/>
                    </a:xfrm>
                    <a:prstGeom prst="rect">
                      <a:avLst/>
                    </a:prstGeom>
                    <a:noFill/>
                    <a:ln>
                      <a:noFill/>
                    </a:ln>
                  </pic:spPr>
                </pic:pic>
              </a:graphicData>
            </a:graphic>
            <wp14:sizeRelH relativeFrom="margin">
              <wp14:pctWidth>0</wp14:pctWidth>
            </wp14:sizeRelH>
          </wp:anchor>
        </w:drawing>
      </w:r>
      <w:r w:rsidR="003970A9" w:rsidRPr="00914F20">
        <w:rPr>
          <w:rFonts w:ascii="Times New Roman" w:hAnsi="Times New Roman" w:cs="Times New Roman"/>
          <w:sz w:val="28"/>
          <w:szCs w:val="28"/>
        </w:rPr>
        <w:t>Следует  особо обратить внимание на подростков, которые:</w:t>
      </w:r>
    </w:p>
    <w:p w:rsidR="003970A9" w:rsidRPr="00914F20" w:rsidRDefault="003970A9" w:rsidP="00161471">
      <w:pPr>
        <w:spacing w:after="0"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не умеют правильно формулировать свои мысли, переживания, не могут объяснить то, что они чувствуют;</w:t>
      </w:r>
    </w:p>
    <w:p w:rsidR="003970A9" w:rsidRPr="00914F20" w:rsidRDefault="003970A9" w:rsidP="00161471">
      <w:pPr>
        <w:spacing w:after="0" w:line="360" w:lineRule="auto"/>
        <w:ind w:firstLine="709"/>
        <w:rPr>
          <w:rFonts w:ascii="Times New Roman" w:hAnsi="Times New Roman" w:cs="Times New Roman"/>
          <w:sz w:val="28"/>
          <w:szCs w:val="28"/>
        </w:rPr>
      </w:pPr>
      <w:proofErr w:type="gramStart"/>
      <w:r w:rsidRPr="00914F20">
        <w:rPr>
          <w:rFonts w:ascii="Times New Roman" w:hAnsi="Times New Roman" w:cs="Times New Roman"/>
          <w:sz w:val="28"/>
          <w:szCs w:val="28"/>
        </w:rPr>
        <w:t>-  не имеющие душевного равновесия;</w:t>
      </w:r>
      <w:proofErr w:type="gramEnd"/>
    </w:p>
    <w:p w:rsidR="003970A9" w:rsidRPr="00914F20" w:rsidRDefault="003970A9" w:rsidP="00161471">
      <w:pPr>
        <w:spacing w:after="0"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ярко выражают  максимализм, выражают резкие суждения, оценки по отношению к себе и окружающим;</w:t>
      </w:r>
    </w:p>
    <w:p w:rsidR="003970A9" w:rsidRPr="00914F20" w:rsidRDefault="003970A9" w:rsidP="00914F20">
      <w:pPr>
        <w:spacing w:after="0"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не могут анализировать свои поступки и прогнозировать их последствия.</w:t>
      </w:r>
    </w:p>
    <w:p w:rsidR="002372FE" w:rsidRPr="00914F20" w:rsidRDefault="006A5581" w:rsidP="00161471">
      <w:pPr>
        <w:spacing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lastRenderedPageBreak/>
        <w:t xml:space="preserve">ПАМЯТКА ДЛЯ </w:t>
      </w:r>
      <w:r w:rsidR="00BC1263" w:rsidRPr="00914F20">
        <w:rPr>
          <w:rFonts w:ascii="Times New Roman" w:hAnsi="Times New Roman" w:cs="Times New Roman"/>
          <w:b/>
          <w:sz w:val="28"/>
          <w:szCs w:val="28"/>
        </w:rPr>
        <w:t xml:space="preserve"> РОДИТЕЛ</w:t>
      </w:r>
      <w:r w:rsidRPr="00914F20">
        <w:rPr>
          <w:rFonts w:ascii="Times New Roman" w:hAnsi="Times New Roman" w:cs="Times New Roman"/>
          <w:b/>
          <w:sz w:val="28"/>
          <w:szCs w:val="28"/>
        </w:rPr>
        <w:t>ЕЙ</w:t>
      </w:r>
    </w:p>
    <w:p w:rsidR="002372FE" w:rsidRPr="00914F20" w:rsidRDefault="00BC1263"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1. Н</w:t>
      </w:r>
      <w:r w:rsidR="002372FE" w:rsidRPr="00914F20">
        <w:rPr>
          <w:rFonts w:ascii="Times New Roman" w:hAnsi="Times New Roman" w:cs="Times New Roman"/>
          <w:sz w:val="28"/>
          <w:szCs w:val="28"/>
        </w:rPr>
        <w:t xml:space="preserve">и в коем случае не оставлять нерешенными проблемы, касающиеся сохранения физического </w:t>
      </w:r>
      <w:r w:rsidRPr="00914F20">
        <w:rPr>
          <w:rFonts w:ascii="Times New Roman" w:hAnsi="Times New Roman" w:cs="Times New Roman"/>
          <w:sz w:val="28"/>
          <w:szCs w:val="28"/>
        </w:rPr>
        <w:t>и психического здоровья ребенка.</w:t>
      </w:r>
      <w:r w:rsidR="002372FE" w:rsidRPr="00914F20">
        <w:rPr>
          <w:rFonts w:ascii="Times New Roman" w:hAnsi="Times New Roman" w:cs="Times New Roman"/>
          <w:sz w:val="28"/>
          <w:szCs w:val="28"/>
        </w:rPr>
        <w:t xml:space="preserve"> </w:t>
      </w:r>
    </w:p>
    <w:p w:rsidR="002372FE" w:rsidRPr="00914F20" w:rsidRDefault="002372FE"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xml:space="preserve">2. </w:t>
      </w:r>
      <w:r w:rsidR="00BC1263" w:rsidRPr="00914F20">
        <w:rPr>
          <w:rFonts w:ascii="Times New Roman" w:hAnsi="Times New Roman" w:cs="Times New Roman"/>
          <w:sz w:val="28"/>
          <w:szCs w:val="28"/>
        </w:rPr>
        <w:t>А</w:t>
      </w:r>
      <w:r w:rsidRPr="00914F20">
        <w:rPr>
          <w:rFonts w:ascii="Times New Roman" w:hAnsi="Times New Roman" w:cs="Times New Roman"/>
          <w:sz w:val="28"/>
          <w:szCs w:val="28"/>
        </w:rPr>
        <w:t>нализир</w:t>
      </w:r>
      <w:r w:rsidR="00BC1263" w:rsidRPr="00914F20">
        <w:rPr>
          <w:rFonts w:ascii="Times New Roman" w:hAnsi="Times New Roman" w:cs="Times New Roman"/>
          <w:sz w:val="28"/>
          <w:szCs w:val="28"/>
        </w:rPr>
        <w:t xml:space="preserve">уйте </w:t>
      </w:r>
      <w:r w:rsidRPr="00914F20">
        <w:rPr>
          <w:rFonts w:ascii="Times New Roman" w:hAnsi="Times New Roman" w:cs="Times New Roman"/>
          <w:sz w:val="28"/>
          <w:szCs w:val="28"/>
        </w:rPr>
        <w:t xml:space="preserve"> вместе с сыном или д</w:t>
      </w:r>
      <w:r w:rsidR="00BC1263" w:rsidRPr="00914F20">
        <w:rPr>
          <w:rFonts w:ascii="Times New Roman" w:hAnsi="Times New Roman" w:cs="Times New Roman"/>
          <w:sz w:val="28"/>
          <w:szCs w:val="28"/>
        </w:rPr>
        <w:t>очерью каждую трудную ситуацию.</w:t>
      </w:r>
    </w:p>
    <w:p w:rsidR="002372FE" w:rsidRPr="00914F20" w:rsidRDefault="00BC1263"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3. У</w:t>
      </w:r>
      <w:r w:rsidR="002372FE" w:rsidRPr="00914F20">
        <w:rPr>
          <w:rFonts w:ascii="Times New Roman" w:hAnsi="Times New Roman" w:cs="Times New Roman"/>
          <w:sz w:val="28"/>
          <w:szCs w:val="28"/>
        </w:rPr>
        <w:t>чит</w:t>
      </w:r>
      <w:r w:rsidRPr="00914F20">
        <w:rPr>
          <w:rFonts w:ascii="Times New Roman" w:hAnsi="Times New Roman" w:cs="Times New Roman"/>
          <w:sz w:val="28"/>
          <w:szCs w:val="28"/>
        </w:rPr>
        <w:t xml:space="preserve">е </w:t>
      </w:r>
      <w:r w:rsidR="002372FE" w:rsidRPr="00914F20">
        <w:rPr>
          <w:rFonts w:ascii="Times New Roman" w:hAnsi="Times New Roman" w:cs="Times New Roman"/>
          <w:sz w:val="28"/>
          <w:szCs w:val="28"/>
        </w:rPr>
        <w:t xml:space="preserve"> ребенка с раннего детства принимать ответственность за свои поступки и решения, предвидеть </w:t>
      </w:r>
      <w:r w:rsidRPr="00914F20">
        <w:rPr>
          <w:rFonts w:ascii="Times New Roman" w:hAnsi="Times New Roman" w:cs="Times New Roman"/>
          <w:sz w:val="28"/>
          <w:szCs w:val="28"/>
        </w:rPr>
        <w:t>их последствия</w:t>
      </w:r>
      <w:r w:rsidR="002372FE" w:rsidRPr="00914F20">
        <w:rPr>
          <w:rFonts w:ascii="Times New Roman" w:hAnsi="Times New Roman" w:cs="Times New Roman"/>
          <w:sz w:val="28"/>
          <w:szCs w:val="28"/>
        </w:rPr>
        <w:t xml:space="preserve">. Сформируйте у </w:t>
      </w:r>
      <w:r w:rsidRPr="00914F20">
        <w:rPr>
          <w:rFonts w:ascii="Times New Roman" w:hAnsi="Times New Roman" w:cs="Times New Roman"/>
          <w:sz w:val="28"/>
          <w:szCs w:val="28"/>
        </w:rPr>
        <w:t xml:space="preserve"> детей </w:t>
      </w:r>
      <w:r w:rsidR="002372FE" w:rsidRPr="00914F20">
        <w:rPr>
          <w:rFonts w:ascii="Times New Roman" w:hAnsi="Times New Roman" w:cs="Times New Roman"/>
          <w:sz w:val="28"/>
          <w:szCs w:val="28"/>
        </w:rPr>
        <w:t xml:space="preserve"> потребность задавать вопрос: "Что будет, если..."; </w:t>
      </w:r>
    </w:p>
    <w:p w:rsidR="002372FE" w:rsidRPr="00914F20" w:rsidRDefault="002372FE"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xml:space="preserve">4. </w:t>
      </w:r>
      <w:r w:rsidR="00BC1263" w:rsidRPr="00914F20">
        <w:rPr>
          <w:rFonts w:ascii="Times New Roman" w:hAnsi="Times New Roman" w:cs="Times New Roman"/>
          <w:sz w:val="28"/>
          <w:szCs w:val="28"/>
        </w:rPr>
        <w:t>В</w:t>
      </w:r>
      <w:r w:rsidRPr="00914F20">
        <w:rPr>
          <w:rFonts w:ascii="Times New Roman" w:hAnsi="Times New Roman" w:cs="Times New Roman"/>
          <w:sz w:val="28"/>
          <w:szCs w:val="28"/>
        </w:rPr>
        <w:t>оспитыва</w:t>
      </w:r>
      <w:r w:rsidR="00BC1263" w:rsidRPr="00914F20">
        <w:rPr>
          <w:rFonts w:ascii="Times New Roman" w:hAnsi="Times New Roman" w:cs="Times New Roman"/>
          <w:sz w:val="28"/>
          <w:szCs w:val="28"/>
        </w:rPr>
        <w:t xml:space="preserve">йте </w:t>
      </w:r>
      <w:r w:rsidRPr="00914F20">
        <w:rPr>
          <w:rFonts w:ascii="Times New Roman" w:hAnsi="Times New Roman" w:cs="Times New Roman"/>
          <w:sz w:val="28"/>
          <w:szCs w:val="28"/>
        </w:rPr>
        <w:t xml:space="preserve"> в ребенке привычку рассказывать родителям не только о своих достижениях, но и </w:t>
      </w:r>
      <w:r w:rsidR="00BC1263" w:rsidRPr="00914F20">
        <w:rPr>
          <w:rFonts w:ascii="Times New Roman" w:hAnsi="Times New Roman" w:cs="Times New Roman"/>
          <w:sz w:val="28"/>
          <w:szCs w:val="28"/>
        </w:rPr>
        <w:t>о тревогах, сомнениях, страхах.</w:t>
      </w:r>
    </w:p>
    <w:p w:rsidR="002372FE" w:rsidRPr="00914F20" w:rsidRDefault="002372FE"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xml:space="preserve">5. </w:t>
      </w:r>
      <w:r w:rsidR="00BC1263" w:rsidRPr="00914F20">
        <w:rPr>
          <w:rFonts w:ascii="Times New Roman" w:hAnsi="Times New Roman" w:cs="Times New Roman"/>
          <w:sz w:val="28"/>
          <w:szCs w:val="28"/>
        </w:rPr>
        <w:t xml:space="preserve">Своевременно отвечайте </w:t>
      </w:r>
      <w:r w:rsidRPr="00914F20">
        <w:rPr>
          <w:rFonts w:ascii="Times New Roman" w:hAnsi="Times New Roman" w:cs="Times New Roman"/>
          <w:sz w:val="28"/>
          <w:szCs w:val="28"/>
        </w:rPr>
        <w:t xml:space="preserve"> на вопросы по </w:t>
      </w:r>
      <w:r w:rsidR="00BC1263" w:rsidRPr="00914F20">
        <w:rPr>
          <w:rFonts w:ascii="Times New Roman" w:hAnsi="Times New Roman" w:cs="Times New Roman"/>
          <w:sz w:val="28"/>
          <w:szCs w:val="28"/>
        </w:rPr>
        <w:t>различным проблемам физиологии.</w:t>
      </w:r>
    </w:p>
    <w:p w:rsidR="002372FE" w:rsidRPr="00914F20" w:rsidRDefault="002372FE"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xml:space="preserve">6. </w:t>
      </w:r>
      <w:r w:rsidR="00B043B8" w:rsidRPr="00914F20">
        <w:rPr>
          <w:rFonts w:ascii="Times New Roman" w:hAnsi="Times New Roman" w:cs="Times New Roman"/>
          <w:sz w:val="28"/>
          <w:szCs w:val="28"/>
        </w:rPr>
        <w:t>Исключите иронию в адрес ребенка</w:t>
      </w:r>
      <w:r w:rsidRPr="00914F20">
        <w:rPr>
          <w:rFonts w:ascii="Times New Roman" w:hAnsi="Times New Roman" w:cs="Times New Roman"/>
          <w:sz w:val="28"/>
          <w:szCs w:val="28"/>
        </w:rPr>
        <w:t>, если в какой-то ситуации он оказал</w:t>
      </w:r>
      <w:r w:rsidR="00B043B8" w:rsidRPr="00914F20">
        <w:rPr>
          <w:rFonts w:ascii="Times New Roman" w:hAnsi="Times New Roman" w:cs="Times New Roman"/>
          <w:sz w:val="28"/>
          <w:szCs w:val="28"/>
        </w:rPr>
        <w:t xml:space="preserve">ся слабым физически и морально,  </w:t>
      </w:r>
      <w:r w:rsidRPr="00914F20">
        <w:rPr>
          <w:rFonts w:ascii="Times New Roman" w:hAnsi="Times New Roman" w:cs="Times New Roman"/>
          <w:sz w:val="28"/>
          <w:szCs w:val="28"/>
        </w:rPr>
        <w:t>помо</w:t>
      </w:r>
      <w:r w:rsidR="00B043B8" w:rsidRPr="00914F20">
        <w:rPr>
          <w:rFonts w:ascii="Times New Roman" w:hAnsi="Times New Roman" w:cs="Times New Roman"/>
          <w:sz w:val="28"/>
          <w:szCs w:val="28"/>
        </w:rPr>
        <w:t xml:space="preserve">гите </w:t>
      </w:r>
      <w:r w:rsidRPr="00914F20">
        <w:rPr>
          <w:rFonts w:ascii="Times New Roman" w:hAnsi="Times New Roman" w:cs="Times New Roman"/>
          <w:sz w:val="28"/>
          <w:szCs w:val="28"/>
        </w:rPr>
        <w:t xml:space="preserve"> ему и ука</w:t>
      </w:r>
      <w:r w:rsidR="00B043B8" w:rsidRPr="00914F20">
        <w:rPr>
          <w:rFonts w:ascii="Times New Roman" w:hAnsi="Times New Roman" w:cs="Times New Roman"/>
          <w:sz w:val="28"/>
          <w:szCs w:val="28"/>
        </w:rPr>
        <w:t xml:space="preserve">жите </w:t>
      </w:r>
      <w:r w:rsidRPr="00914F20">
        <w:rPr>
          <w:rFonts w:ascii="Times New Roman" w:hAnsi="Times New Roman" w:cs="Times New Roman"/>
          <w:sz w:val="28"/>
          <w:szCs w:val="28"/>
        </w:rPr>
        <w:t xml:space="preserve"> возможные п</w:t>
      </w:r>
      <w:r w:rsidR="00B043B8" w:rsidRPr="00914F20">
        <w:rPr>
          <w:rFonts w:ascii="Times New Roman" w:hAnsi="Times New Roman" w:cs="Times New Roman"/>
          <w:sz w:val="28"/>
          <w:szCs w:val="28"/>
        </w:rPr>
        <w:t>ути решения возникшей проблемы.</w:t>
      </w:r>
    </w:p>
    <w:p w:rsidR="002372FE" w:rsidRPr="00914F20" w:rsidRDefault="00B043B8" w:rsidP="002372FE">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7. О</w:t>
      </w:r>
      <w:r w:rsidR="002372FE" w:rsidRPr="00914F20">
        <w:rPr>
          <w:rFonts w:ascii="Times New Roman" w:hAnsi="Times New Roman" w:cs="Times New Roman"/>
          <w:sz w:val="28"/>
          <w:szCs w:val="28"/>
        </w:rPr>
        <w:t>бсуди</w:t>
      </w:r>
      <w:r w:rsidRPr="00914F20">
        <w:rPr>
          <w:rFonts w:ascii="Times New Roman" w:hAnsi="Times New Roman" w:cs="Times New Roman"/>
          <w:sz w:val="28"/>
          <w:szCs w:val="28"/>
        </w:rPr>
        <w:t xml:space="preserve">те </w:t>
      </w:r>
      <w:r w:rsidR="002372FE" w:rsidRPr="00914F20">
        <w:rPr>
          <w:rFonts w:ascii="Times New Roman" w:hAnsi="Times New Roman" w:cs="Times New Roman"/>
          <w:sz w:val="28"/>
          <w:szCs w:val="28"/>
        </w:rPr>
        <w:t xml:space="preserve"> с </w:t>
      </w:r>
      <w:r w:rsidRPr="00914F20">
        <w:rPr>
          <w:rFonts w:ascii="Times New Roman" w:hAnsi="Times New Roman" w:cs="Times New Roman"/>
          <w:sz w:val="28"/>
          <w:szCs w:val="28"/>
        </w:rPr>
        <w:t xml:space="preserve">ребенком </w:t>
      </w:r>
      <w:r w:rsidR="002372FE" w:rsidRPr="00914F20">
        <w:rPr>
          <w:rFonts w:ascii="Times New Roman" w:hAnsi="Times New Roman" w:cs="Times New Roman"/>
          <w:sz w:val="28"/>
          <w:szCs w:val="28"/>
        </w:rPr>
        <w:t xml:space="preserve"> работу служб, которые могут оказать помощь в ситуации, сопряженной с риском для жизни; </w:t>
      </w:r>
      <w:r w:rsidRPr="00914F20">
        <w:rPr>
          <w:rFonts w:ascii="Times New Roman" w:hAnsi="Times New Roman" w:cs="Times New Roman"/>
          <w:sz w:val="28"/>
          <w:szCs w:val="28"/>
        </w:rPr>
        <w:t xml:space="preserve">помогите с поиском </w:t>
      </w:r>
      <w:r w:rsidR="002372FE" w:rsidRPr="00914F20">
        <w:rPr>
          <w:rFonts w:ascii="Times New Roman" w:hAnsi="Times New Roman" w:cs="Times New Roman"/>
          <w:sz w:val="28"/>
          <w:szCs w:val="28"/>
        </w:rPr>
        <w:t xml:space="preserve"> соответствующи</w:t>
      </w:r>
      <w:r w:rsidRPr="00914F20">
        <w:rPr>
          <w:rFonts w:ascii="Times New Roman" w:hAnsi="Times New Roman" w:cs="Times New Roman"/>
          <w:sz w:val="28"/>
          <w:szCs w:val="28"/>
        </w:rPr>
        <w:t xml:space="preserve">х </w:t>
      </w:r>
      <w:r w:rsidR="002372FE" w:rsidRPr="00914F20">
        <w:rPr>
          <w:rFonts w:ascii="Times New Roman" w:hAnsi="Times New Roman" w:cs="Times New Roman"/>
          <w:sz w:val="28"/>
          <w:szCs w:val="28"/>
        </w:rPr>
        <w:t xml:space="preserve"> номер</w:t>
      </w:r>
      <w:r w:rsidRPr="00914F20">
        <w:rPr>
          <w:rFonts w:ascii="Times New Roman" w:hAnsi="Times New Roman" w:cs="Times New Roman"/>
          <w:sz w:val="28"/>
          <w:szCs w:val="28"/>
        </w:rPr>
        <w:t>ов телефонов.</w:t>
      </w:r>
    </w:p>
    <w:p w:rsidR="00D63F39" w:rsidRPr="00914F20" w:rsidRDefault="002372FE" w:rsidP="006A5581">
      <w:pPr>
        <w:spacing w:line="360" w:lineRule="auto"/>
        <w:ind w:firstLine="709"/>
        <w:rPr>
          <w:rFonts w:ascii="Times New Roman" w:hAnsi="Times New Roman" w:cs="Times New Roman"/>
          <w:sz w:val="28"/>
          <w:szCs w:val="28"/>
        </w:rPr>
      </w:pPr>
      <w:r w:rsidRPr="00914F20">
        <w:rPr>
          <w:rFonts w:ascii="Times New Roman" w:hAnsi="Times New Roman" w:cs="Times New Roman"/>
          <w:sz w:val="28"/>
          <w:szCs w:val="28"/>
        </w:rPr>
        <w:t xml:space="preserve">8. </w:t>
      </w:r>
      <w:r w:rsidR="00B043B8" w:rsidRPr="00914F20">
        <w:rPr>
          <w:rFonts w:ascii="Times New Roman" w:hAnsi="Times New Roman" w:cs="Times New Roman"/>
          <w:sz w:val="28"/>
          <w:szCs w:val="28"/>
        </w:rPr>
        <w:t>З</w:t>
      </w:r>
      <w:r w:rsidRPr="00914F20">
        <w:rPr>
          <w:rFonts w:ascii="Times New Roman" w:hAnsi="Times New Roman" w:cs="Times New Roman"/>
          <w:sz w:val="28"/>
          <w:szCs w:val="28"/>
        </w:rPr>
        <w:t>апи</w:t>
      </w:r>
      <w:r w:rsidR="00B043B8" w:rsidRPr="00914F20">
        <w:rPr>
          <w:rFonts w:ascii="Times New Roman" w:hAnsi="Times New Roman" w:cs="Times New Roman"/>
          <w:sz w:val="28"/>
          <w:szCs w:val="28"/>
        </w:rPr>
        <w:t xml:space="preserve">шите  номера </w:t>
      </w:r>
      <w:r w:rsidRPr="00914F20">
        <w:rPr>
          <w:rFonts w:ascii="Times New Roman" w:hAnsi="Times New Roman" w:cs="Times New Roman"/>
          <w:sz w:val="28"/>
          <w:szCs w:val="28"/>
        </w:rPr>
        <w:t xml:space="preserve"> </w:t>
      </w:r>
      <w:r w:rsidR="00B043B8" w:rsidRPr="00914F20">
        <w:rPr>
          <w:rFonts w:ascii="Times New Roman" w:hAnsi="Times New Roman" w:cs="Times New Roman"/>
          <w:sz w:val="28"/>
          <w:szCs w:val="28"/>
        </w:rPr>
        <w:t>телефонов всех людей</w:t>
      </w:r>
      <w:r w:rsidRPr="00914F20">
        <w:rPr>
          <w:rFonts w:ascii="Times New Roman" w:hAnsi="Times New Roman" w:cs="Times New Roman"/>
          <w:sz w:val="28"/>
          <w:szCs w:val="28"/>
        </w:rPr>
        <w:t xml:space="preserve">, которым </w:t>
      </w:r>
      <w:r w:rsidR="00B043B8" w:rsidRPr="00914F20">
        <w:rPr>
          <w:rFonts w:ascii="Times New Roman" w:hAnsi="Times New Roman" w:cs="Times New Roman"/>
          <w:sz w:val="28"/>
          <w:szCs w:val="28"/>
        </w:rPr>
        <w:t xml:space="preserve"> доверяет ребенок</w:t>
      </w:r>
      <w:r w:rsidRPr="00914F20">
        <w:rPr>
          <w:rFonts w:ascii="Times New Roman" w:hAnsi="Times New Roman" w:cs="Times New Roman"/>
          <w:sz w:val="28"/>
          <w:szCs w:val="28"/>
        </w:rPr>
        <w:t>.</w:t>
      </w:r>
    </w:p>
    <w:p w:rsidR="00197B9A" w:rsidRPr="00914F20" w:rsidRDefault="00197B9A" w:rsidP="00197B9A">
      <w:pPr>
        <w:spacing w:line="360" w:lineRule="auto"/>
        <w:ind w:firstLine="709"/>
        <w:rPr>
          <w:rFonts w:ascii="Times New Roman" w:hAnsi="Times New Roman" w:cs="Times New Roman"/>
          <w:b/>
          <w:sz w:val="28"/>
          <w:szCs w:val="28"/>
        </w:rPr>
      </w:pPr>
    </w:p>
    <w:p w:rsidR="00161471" w:rsidRPr="00914F20" w:rsidRDefault="00161471" w:rsidP="00197B9A">
      <w:pPr>
        <w:spacing w:line="360" w:lineRule="auto"/>
        <w:ind w:firstLine="709"/>
        <w:rPr>
          <w:rFonts w:ascii="Times New Roman" w:hAnsi="Times New Roman" w:cs="Times New Roman"/>
          <w:b/>
          <w:sz w:val="28"/>
          <w:szCs w:val="28"/>
        </w:rPr>
      </w:pPr>
    </w:p>
    <w:p w:rsidR="00161471" w:rsidRDefault="00161471" w:rsidP="00197B9A">
      <w:pPr>
        <w:spacing w:line="360" w:lineRule="auto"/>
        <w:ind w:firstLine="709"/>
        <w:rPr>
          <w:rFonts w:ascii="Times New Roman" w:hAnsi="Times New Roman" w:cs="Times New Roman"/>
          <w:b/>
          <w:sz w:val="28"/>
          <w:szCs w:val="28"/>
        </w:rPr>
      </w:pPr>
    </w:p>
    <w:p w:rsidR="00914F20" w:rsidRDefault="00914F20" w:rsidP="00197B9A">
      <w:pPr>
        <w:spacing w:line="360" w:lineRule="auto"/>
        <w:ind w:firstLine="709"/>
        <w:rPr>
          <w:rFonts w:ascii="Times New Roman" w:hAnsi="Times New Roman" w:cs="Times New Roman"/>
          <w:b/>
          <w:sz w:val="28"/>
          <w:szCs w:val="28"/>
        </w:rPr>
      </w:pPr>
    </w:p>
    <w:p w:rsidR="00914F20" w:rsidRPr="00914F20" w:rsidRDefault="00914F20" w:rsidP="00197B9A">
      <w:pPr>
        <w:spacing w:line="360" w:lineRule="auto"/>
        <w:ind w:firstLine="709"/>
        <w:rPr>
          <w:rFonts w:ascii="Times New Roman" w:hAnsi="Times New Roman" w:cs="Times New Roman"/>
          <w:b/>
          <w:sz w:val="28"/>
          <w:szCs w:val="28"/>
        </w:rPr>
      </w:pPr>
    </w:p>
    <w:p w:rsidR="00197B9A" w:rsidRPr="00914F20" w:rsidRDefault="00197B9A" w:rsidP="00161471">
      <w:pPr>
        <w:spacing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lastRenderedPageBreak/>
        <w:t>ПАМЯТКА ДЛЯ  РОДИТЕЛЕЙ</w:t>
      </w:r>
    </w:p>
    <w:p w:rsidR="00197B9A" w:rsidRPr="00914F20" w:rsidRDefault="00197B9A" w:rsidP="00197B9A">
      <w:pPr>
        <w:spacing w:line="360" w:lineRule="auto"/>
        <w:ind w:firstLine="709"/>
        <w:rPr>
          <w:rFonts w:ascii="Times New Roman" w:hAnsi="Times New Roman" w:cs="Times New Roman"/>
          <w:b/>
          <w:sz w:val="28"/>
          <w:szCs w:val="28"/>
        </w:rPr>
      </w:pPr>
      <w:r w:rsidRPr="00914F20">
        <w:rPr>
          <w:rFonts w:ascii="Times New Roman" w:hAnsi="Times New Roman" w:cs="Times New Roman"/>
          <w:b/>
          <w:sz w:val="28"/>
          <w:szCs w:val="28"/>
        </w:rPr>
        <w:t>Ребенок не хочет жить. Почему?</w:t>
      </w:r>
    </w:p>
    <w:p w:rsidR="00197B9A"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1) В первую очередь, это нехватка внимания. Он вовсе не желает умирать и никогда не собирался закончить жизнь самоубийством. Ему всего лишь хочется с кем-то обсудить свои проблемы, рассказать все, что накипело. Но возможно, в его окружении нет людей, с которыми можно было бы поделиться мыслями. Или же они есть, но понимают его совсем иначе, нежели ему хотелось бы. Очень часто в подростковом возрасте детям начинает казаться, что они особенные, не такие, как все остальные, и весь окружающий мир враждебен, </w:t>
      </w:r>
      <w:proofErr w:type="gramStart"/>
      <w:r w:rsidRPr="00914F20">
        <w:rPr>
          <w:rFonts w:ascii="Times New Roman" w:hAnsi="Times New Roman" w:cs="Times New Roman"/>
          <w:sz w:val="28"/>
          <w:szCs w:val="28"/>
        </w:rPr>
        <w:t>чужд</w:t>
      </w:r>
      <w:proofErr w:type="gramEnd"/>
      <w:r w:rsidRPr="00914F20">
        <w:rPr>
          <w:rFonts w:ascii="Times New Roman" w:hAnsi="Times New Roman" w:cs="Times New Roman"/>
          <w:sz w:val="28"/>
          <w:szCs w:val="28"/>
        </w:rPr>
        <w:t xml:space="preserve"> и настроен против них. Поэтому желание покончить с собой обозначает обиду на весь белый свет. Подросток думает, что его не принимают здесь, на земле, поэтому желает уйти отсюда. Но внутренний страх и неуверенность в правоте своих суждений не позволяет ему сделать это страшное деяние. Высказанные вслух фразы о том, что он хочет смерти - это некий крик души, призыв о помощи. Подросток хочет, чтобы его, во что бы то ни стало, убедили в </w:t>
      </w:r>
      <w:proofErr w:type="gramStart"/>
      <w:r w:rsidRPr="00914F20">
        <w:rPr>
          <w:rFonts w:ascii="Times New Roman" w:hAnsi="Times New Roman" w:cs="Times New Roman"/>
          <w:sz w:val="28"/>
          <w:szCs w:val="28"/>
        </w:rPr>
        <w:t>обратном</w:t>
      </w:r>
      <w:proofErr w:type="gramEnd"/>
      <w:r w:rsidRPr="00914F20">
        <w:rPr>
          <w:rFonts w:ascii="Times New Roman" w:hAnsi="Times New Roman" w:cs="Times New Roman"/>
          <w:sz w:val="28"/>
          <w:szCs w:val="28"/>
        </w:rPr>
        <w:t>, утешили, успокоили.</w:t>
      </w:r>
    </w:p>
    <w:p w:rsidR="00197B9A" w:rsidRPr="00914F20" w:rsidRDefault="00197B9A" w:rsidP="00197B9A">
      <w:pPr>
        <w:spacing w:line="360" w:lineRule="auto"/>
        <w:ind w:firstLine="709"/>
        <w:jc w:val="both"/>
        <w:rPr>
          <w:rFonts w:ascii="Times New Roman" w:hAnsi="Times New Roman" w:cs="Times New Roman"/>
          <w:color w:val="FF0000"/>
          <w:sz w:val="28"/>
          <w:szCs w:val="28"/>
        </w:rPr>
      </w:pPr>
      <w:r w:rsidRPr="00914F20">
        <w:rPr>
          <w:rFonts w:ascii="Times New Roman" w:hAnsi="Times New Roman" w:cs="Times New Roman"/>
          <w:sz w:val="28"/>
          <w:szCs w:val="28"/>
        </w:rPr>
        <w:t xml:space="preserve">Очень часто в подростковом возрасте детям начинает казаться, что они особенные, не такие, как все остальные, и весь окружающий мир враждебен, </w:t>
      </w:r>
      <w:proofErr w:type="gramStart"/>
      <w:r w:rsidRPr="00914F20">
        <w:rPr>
          <w:rFonts w:ascii="Times New Roman" w:hAnsi="Times New Roman" w:cs="Times New Roman"/>
          <w:sz w:val="28"/>
          <w:szCs w:val="28"/>
        </w:rPr>
        <w:t>чужд</w:t>
      </w:r>
      <w:proofErr w:type="gramEnd"/>
      <w:r w:rsidRPr="00914F20">
        <w:rPr>
          <w:rFonts w:ascii="Times New Roman" w:hAnsi="Times New Roman" w:cs="Times New Roman"/>
          <w:sz w:val="28"/>
          <w:szCs w:val="28"/>
        </w:rPr>
        <w:t xml:space="preserve"> и настроен против них. Поэтому желание покончить с собой обозначает обиду на весь белый свет. Подросток думает, что его не принимают здесь, на земле, поэтому желает уйти отсюда. Но внутренний страх и неуверенность в правоте своих суждений не позволяет ему сделать это страшное деяние. Высказанные вслух фразы о том, что он хочет смерти - это некий крик души, призыв о помощи. Подросток хочет, чтобы его, во что бы то ни стало, убедили в </w:t>
      </w:r>
      <w:proofErr w:type="gramStart"/>
      <w:r w:rsidRPr="00914F20">
        <w:rPr>
          <w:rFonts w:ascii="Times New Roman" w:hAnsi="Times New Roman" w:cs="Times New Roman"/>
          <w:sz w:val="28"/>
          <w:szCs w:val="28"/>
        </w:rPr>
        <w:t>обратном</w:t>
      </w:r>
      <w:proofErr w:type="gramEnd"/>
      <w:r w:rsidRPr="00914F20">
        <w:rPr>
          <w:rFonts w:ascii="Times New Roman" w:hAnsi="Times New Roman" w:cs="Times New Roman"/>
          <w:sz w:val="28"/>
          <w:szCs w:val="28"/>
        </w:rPr>
        <w:t>, утешили, успокоили</w:t>
      </w:r>
      <w:r w:rsidRPr="00914F20">
        <w:rPr>
          <w:rFonts w:ascii="Times New Roman" w:hAnsi="Times New Roman" w:cs="Times New Roman"/>
          <w:color w:val="FF0000"/>
          <w:sz w:val="28"/>
          <w:szCs w:val="28"/>
        </w:rPr>
        <w:t>.</w:t>
      </w:r>
    </w:p>
    <w:p w:rsidR="00197B9A"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2) Иногда разговоры о самоубийстве - это последнее предупреждение. К сожалению, нередки случаи, когда после подобных речей подросток действительно совершал этот поступок. А родители не во</w:t>
      </w:r>
      <w:r w:rsidR="00161471" w:rsidRPr="00914F20">
        <w:rPr>
          <w:rFonts w:ascii="Times New Roman" w:hAnsi="Times New Roman" w:cs="Times New Roman"/>
          <w:sz w:val="28"/>
          <w:szCs w:val="28"/>
        </w:rPr>
        <w:t>с</w:t>
      </w:r>
      <w:r w:rsidRPr="00914F20">
        <w:rPr>
          <w:rFonts w:ascii="Times New Roman" w:hAnsi="Times New Roman" w:cs="Times New Roman"/>
          <w:sz w:val="28"/>
          <w:szCs w:val="28"/>
        </w:rPr>
        <w:t xml:space="preserve">принимали его </w:t>
      </w:r>
      <w:r w:rsidRPr="00914F20">
        <w:rPr>
          <w:rFonts w:ascii="Times New Roman" w:hAnsi="Times New Roman" w:cs="Times New Roman"/>
          <w:sz w:val="28"/>
          <w:szCs w:val="28"/>
        </w:rPr>
        <w:lastRenderedPageBreak/>
        <w:t xml:space="preserve">слова всерьез, поэтому не обращали на это внимание. Запомните! Если ваш ребенок вдруг заговорил о том, что хочет умереть, ни в коем случае не игнорируйте это. Попытайтесь разобраться, в чем дело, узнайте причины, побудившие его сказать такое. Он безумно желает сейчас с кем-то поговорить, и вы не должны ему в этом отказывать. </w:t>
      </w:r>
    </w:p>
    <w:p w:rsidR="00197B9A"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У тех, кто все-таки решился на самоубийство, были на то свои причины. И очень часто они настолько мелочны и несущественны, что взрослые просто поверить не могут, что из-за такого вообще можно сводить счеты с жизнью.</w:t>
      </w:r>
    </w:p>
    <w:p w:rsidR="00197B9A"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3) Проблемы с учебой. Часто напуганный строгими родителями ребенок бывает просто не в состоянии пережить какие-то неуспехи в школе. Также полученная плохая отметка может обсуждаться классным руководителем на уроке, что очень сильно унижает достоинство ученика. Учителя любят стыдить детей перед всем классом, считая, что такой метод очень продуктивен, но иногда он может оказать противоположное действие. </w:t>
      </w:r>
    </w:p>
    <w:p w:rsidR="00197B9A"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4) Неразделенная любовь. Подростки склонны к максимализму, поэтому любую, даже самую мелкую неудачу они </w:t>
      </w:r>
      <w:proofErr w:type="spellStart"/>
      <w:r w:rsidRPr="00914F20">
        <w:rPr>
          <w:rFonts w:ascii="Times New Roman" w:hAnsi="Times New Roman" w:cs="Times New Roman"/>
          <w:sz w:val="28"/>
          <w:szCs w:val="28"/>
        </w:rPr>
        <w:t>вопринимают</w:t>
      </w:r>
      <w:proofErr w:type="spellEnd"/>
      <w:r w:rsidRPr="00914F20">
        <w:rPr>
          <w:rFonts w:ascii="Times New Roman" w:hAnsi="Times New Roman" w:cs="Times New Roman"/>
          <w:sz w:val="28"/>
          <w:szCs w:val="28"/>
        </w:rPr>
        <w:t xml:space="preserve"> как масштабную трагедию. Неразделенная любовь, которая не так редко случается в этом возрасте, становится настоящим ударом, которые не все в состоянии пережить спокойно. </w:t>
      </w:r>
    </w:p>
    <w:p w:rsidR="00E27A6E"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5) Отсутствие смысла жизни. В подростковом возрасте происходит переосмысление всего, с чем ранее сталкивался подросток или же продолжает сталкиваться. Иногда вспоминая всю свою предыдущую жизнь (хотя взрослые могут посмеяться над таким утверждением, ведь им кажется, что настоящая жизнь у ребенка еще даже и не начиналась), подростку кажется, что в ней отсутствует какой-либо смысл. Именно поэтому, копаясь в себе, он может так и не найти той соломинки, за которую можно было бы </w:t>
      </w:r>
      <w:r w:rsidRPr="00914F20">
        <w:rPr>
          <w:rFonts w:ascii="Times New Roman" w:hAnsi="Times New Roman" w:cs="Times New Roman"/>
          <w:sz w:val="28"/>
          <w:szCs w:val="28"/>
        </w:rPr>
        <w:lastRenderedPageBreak/>
        <w:t>зацепиться. Решив, что так будет всегда и жить ему не стоит, он решается на такой шаг.</w:t>
      </w:r>
    </w:p>
    <w:p w:rsidR="00197B9A" w:rsidRPr="00914F20" w:rsidRDefault="00E27A6E"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 6</w:t>
      </w:r>
      <w:r w:rsidR="00197B9A" w:rsidRPr="00914F20">
        <w:rPr>
          <w:rFonts w:ascii="Times New Roman" w:hAnsi="Times New Roman" w:cs="Times New Roman"/>
          <w:sz w:val="28"/>
          <w:szCs w:val="28"/>
        </w:rPr>
        <w:t>) Проблемы в семье. Быть может, вы и не замечаете, как нервная обстановка дома отражается на вашем ребенке. Постоянные ссоры, крики, которые он слышит изо дня в день, могут довести его до отчаяния. Бывает и такое, что подросток, жалея одного из родителей, чаще</w:t>
      </w:r>
      <w:r w:rsidRPr="00914F20">
        <w:rPr>
          <w:rFonts w:ascii="Times New Roman" w:hAnsi="Times New Roman" w:cs="Times New Roman"/>
          <w:sz w:val="28"/>
          <w:szCs w:val="28"/>
        </w:rPr>
        <w:t xml:space="preserve"> </w:t>
      </w:r>
      <w:r w:rsidR="00197B9A" w:rsidRPr="00914F20">
        <w:rPr>
          <w:rFonts w:ascii="Times New Roman" w:hAnsi="Times New Roman" w:cs="Times New Roman"/>
          <w:sz w:val="28"/>
          <w:szCs w:val="28"/>
        </w:rPr>
        <w:t>всего, мать, не может больше наблюдать подобную картину и решает уйти из жизни. Иногда неблагополучие в семье отражается на нем самом. Например, родители не уважают ребенка, а иногда могут даже позволить себе заняться рукоприкладством. Единственным выходом из этой ситуации ребенку кажется самоубийство.</w:t>
      </w:r>
    </w:p>
    <w:p w:rsidR="00197B9A" w:rsidRPr="00914F20" w:rsidRDefault="00197B9A" w:rsidP="00197B9A">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Источник: </w:t>
      </w:r>
      <w:hyperlink r:id="rId10" w:history="1">
        <w:r w:rsidRPr="00914F20">
          <w:rPr>
            <w:rStyle w:val="af3"/>
            <w:rFonts w:ascii="Times New Roman" w:hAnsi="Times New Roman" w:cs="Times New Roman"/>
            <w:sz w:val="28"/>
            <w:szCs w:val="28"/>
          </w:rPr>
          <w:t xml:space="preserve">https://meduniver.com/Medical/Psixology/kak_izbavit_podrostka_ot_suizidalnix_mislei.html </w:t>
        </w:r>
        <w:proofErr w:type="spellStart"/>
        <w:r w:rsidRPr="00914F20">
          <w:rPr>
            <w:rStyle w:val="af3"/>
            <w:rFonts w:ascii="Times New Roman" w:hAnsi="Times New Roman" w:cs="Times New Roman"/>
            <w:sz w:val="28"/>
            <w:szCs w:val="28"/>
          </w:rPr>
          <w:t>MedUniver</w:t>
        </w:r>
        <w:proofErr w:type="spellEnd"/>
      </w:hyperlink>
    </w:p>
    <w:p w:rsidR="000974F1" w:rsidRPr="00914F20" w:rsidRDefault="000974F1" w:rsidP="00161471">
      <w:pPr>
        <w:spacing w:after="0"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ДИАГНОСТИКА СУИЦИДАЛЬНОГО ПОВЕДЕНИЯ РЕБЕНКА</w:t>
      </w:r>
    </w:p>
    <w:p w:rsidR="00197B9A" w:rsidRPr="00914F20" w:rsidRDefault="000974F1" w:rsidP="00161471">
      <w:pPr>
        <w:spacing w:after="0"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 ИНФОРМАЦИЯ ДЛЯ РОДИТЕЛЕЙ)</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Если хотя бы  один из нижеперечисленных  факторов присутствует в жизни вашего ребенка, немедленно измените свое поведение. Все внимание и все время уделяйте ребенку, оказывайте всяческую поддержку и понимание. Однако лучшим решением будет обращение к  специалистам.</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1.</w:t>
      </w:r>
      <w:r w:rsidRPr="00914F20">
        <w:rPr>
          <w:rFonts w:ascii="Times New Roman" w:hAnsi="Times New Roman" w:cs="Times New Roman"/>
          <w:sz w:val="28"/>
          <w:szCs w:val="28"/>
        </w:rPr>
        <w:tab/>
        <w:t>Разговоры ребенка о самоубийстве, нездоровые фантазии на эту тему, акцентирование внимания на эпизодах суицидов в фильмах, новостях.</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2.</w:t>
      </w:r>
      <w:r w:rsidRPr="00914F20">
        <w:rPr>
          <w:rFonts w:ascii="Times New Roman" w:hAnsi="Times New Roman" w:cs="Times New Roman"/>
          <w:sz w:val="28"/>
          <w:szCs w:val="28"/>
        </w:rPr>
        <w:tab/>
        <w:t>Появление у ребенка литературы о суицидах, просмотр соответствующей информации в интернете.</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3.</w:t>
      </w:r>
      <w:r w:rsidRPr="00914F20">
        <w:rPr>
          <w:rFonts w:ascii="Times New Roman" w:hAnsi="Times New Roman" w:cs="Times New Roman"/>
          <w:sz w:val="28"/>
          <w:szCs w:val="28"/>
        </w:rPr>
        <w:tab/>
        <w:t>Попытки ребенка уединиться. Стремление к одиночеству, отказ от общения не всегда свидетельствует о предрасположенности к самоубийству, но всегда говорит о моральном дискомфорте ребенка.</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lastRenderedPageBreak/>
        <w:t>4.</w:t>
      </w:r>
      <w:r w:rsidRPr="00914F20">
        <w:rPr>
          <w:rFonts w:ascii="Times New Roman" w:hAnsi="Times New Roman" w:cs="Times New Roman"/>
          <w:sz w:val="28"/>
          <w:szCs w:val="28"/>
        </w:rPr>
        <w:tab/>
        <w:t xml:space="preserve">Разговоры и размышления ребенка о том, что он абсолютно никому не нужен, что в том случае, если он исчезнет, его никто не будет искать, и даже не заметит его отсутствия. Ни в коем случае не оставляйте такие заявления без внимания и не подшучивайте над ними. Постарайтесь выяснить причину подобного настроения и убедить ребенка в </w:t>
      </w:r>
      <w:proofErr w:type="gramStart"/>
      <w:r w:rsidRPr="00914F20">
        <w:rPr>
          <w:rFonts w:ascii="Times New Roman" w:hAnsi="Times New Roman" w:cs="Times New Roman"/>
          <w:sz w:val="28"/>
          <w:szCs w:val="28"/>
        </w:rPr>
        <w:t>обратном</w:t>
      </w:r>
      <w:proofErr w:type="gramEnd"/>
      <w:r w:rsidRPr="00914F20">
        <w:rPr>
          <w:rFonts w:ascii="Times New Roman" w:hAnsi="Times New Roman" w:cs="Times New Roman"/>
          <w:sz w:val="28"/>
          <w:szCs w:val="28"/>
        </w:rPr>
        <w:t>.</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5.</w:t>
      </w:r>
      <w:r w:rsidRPr="00914F20">
        <w:rPr>
          <w:rFonts w:ascii="Times New Roman" w:hAnsi="Times New Roman" w:cs="Times New Roman"/>
          <w:sz w:val="28"/>
          <w:szCs w:val="28"/>
        </w:rPr>
        <w:tab/>
        <w:t>Даже музыка или живопись могут послужить симптомами для родителей о том, что что-то не так. Обращайте внимание на то, какую музыку слушает ваш ребенок.</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6.</w:t>
      </w:r>
      <w:r w:rsidRPr="00914F20">
        <w:rPr>
          <w:rFonts w:ascii="Times New Roman" w:hAnsi="Times New Roman" w:cs="Times New Roman"/>
          <w:sz w:val="28"/>
          <w:szCs w:val="28"/>
        </w:rPr>
        <w:tab/>
        <w:t>Тщательно маскируемые попытки ребенка попрощаться с вами – непривычные разговоры о любви к вам, попытки закончить все свои дела как можно быстрее.</w:t>
      </w:r>
    </w:p>
    <w:p w:rsidR="000974F1" w:rsidRPr="00914F20" w:rsidRDefault="000974F1" w:rsidP="000974F1">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7.</w:t>
      </w:r>
      <w:r w:rsidRPr="00914F20">
        <w:rPr>
          <w:rFonts w:ascii="Times New Roman" w:hAnsi="Times New Roman" w:cs="Times New Roman"/>
          <w:sz w:val="28"/>
          <w:szCs w:val="28"/>
        </w:rPr>
        <w:tab/>
        <w:t>Дарение своих любимых и наиболее ценных вещей, с которыми он раньше не расставался, друзьям.</w:t>
      </w:r>
    </w:p>
    <w:p w:rsidR="003970A9" w:rsidRPr="00914F20" w:rsidRDefault="003970A9" w:rsidP="003970A9">
      <w:pPr>
        <w:spacing w:line="360" w:lineRule="auto"/>
        <w:ind w:firstLine="709"/>
        <w:jc w:val="both"/>
        <w:rPr>
          <w:rFonts w:ascii="Times New Roman" w:hAnsi="Times New Roman" w:cs="Times New Roman"/>
          <w:sz w:val="28"/>
          <w:szCs w:val="28"/>
        </w:rPr>
      </w:pPr>
    </w:p>
    <w:p w:rsidR="00161471" w:rsidRPr="00914F20" w:rsidRDefault="003970A9" w:rsidP="00161471">
      <w:pPr>
        <w:spacing w:after="0"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 xml:space="preserve">ПАМЯТКА ДЛЯ  ПЕДАГОГОВ И РОДИТЕЛЕЙ В СЛУЧАЕ ВЫЯВЛЕНИЯ СИСТЕМНОГО И ПЛАНОМЕРНОГО ПОДСТРЕКАТЕЛЬСТВА ПОДРОСТКОВ </w:t>
      </w:r>
    </w:p>
    <w:p w:rsidR="003970A9" w:rsidRPr="00914F20" w:rsidRDefault="003970A9" w:rsidP="00161471">
      <w:pPr>
        <w:spacing w:after="0" w:line="360" w:lineRule="auto"/>
        <w:ind w:firstLine="709"/>
        <w:jc w:val="center"/>
        <w:rPr>
          <w:rFonts w:ascii="Times New Roman" w:hAnsi="Times New Roman" w:cs="Times New Roman"/>
          <w:b/>
          <w:sz w:val="28"/>
          <w:szCs w:val="28"/>
        </w:rPr>
      </w:pPr>
      <w:r w:rsidRPr="00914F20">
        <w:rPr>
          <w:rFonts w:ascii="Times New Roman" w:hAnsi="Times New Roman" w:cs="Times New Roman"/>
          <w:b/>
          <w:sz w:val="28"/>
          <w:szCs w:val="28"/>
        </w:rPr>
        <w:t>В СЕТИ «ГРУППЫ  СМЕРТИ»</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На фоне привлекательности цифровых технологий за счет  многочисленных возможностей пока еще единичными кажутся трагедии, ставшие сигналами надвигающейся опасности.</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Нельзя недооценивать важнейшую современную проблему – информационную безопасность пользователя ИТ. </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Общество не готово и еще только приходит к осознанию необходимости ориентироваться в безграничном и, подчас, неуправляемом информационном пространстве,   не выработало защитных механизмов от навязывания недостоверной информации.</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lastRenderedPageBreak/>
        <w:t>Еще предстоит и взрослым, и детям научиться (получить знания и выработать навыки) безопасно пользоваться информационными ресурсами. Знание – как понимание, что  «здесь может быть опасно» и навык ухода с площадки и исключение дальнейших контактов.</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В чем опасность и трудности выявления преступных сайтов, организующих «группы смерти»?</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Подстрекание к суициду подростков в интернете - это не стихийное движение, которое может пойти на спад со временем. Здесь работают профессионалы – профессионально сделанные закрытые для общего доступа сайты и профессиональные психологи, манипулирующие сознанием. </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Алгоритм их деятельности:</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Поэтапная проверка на готовность (интерес к теме). Отбор только тех, кто определенным образом «среагировал» на зацепку.</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Укрепление и развитие установки на смерть. Приучение к исполнительской дисциплине. Поощрение послушности.  Предоставление за лояльность интригующих материалов.</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Привлечение молодых людей за счет сочетания исключительности (от общества) и приобщения к избранному тайному сообществу.</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 Раздувания ценности «осознанного ухода» выше ценности самой жизни. </w:t>
      </w:r>
    </w:p>
    <w:p w:rsidR="003970A9" w:rsidRPr="00914F20" w:rsidRDefault="003970A9" w:rsidP="003C5536">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 Системность и </w:t>
      </w:r>
      <w:proofErr w:type="spellStart"/>
      <w:r w:rsidRPr="00914F20">
        <w:rPr>
          <w:rFonts w:ascii="Times New Roman" w:hAnsi="Times New Roman" w:cs="Times New Roman"/>
          <w:sz w:val="28"/>
          <w:szCs w:val="28"/>
        </w:rPr>
        <w:t>дозированность</w:t>
      </w:r>
      <w:proofErr w:type="spellEnd"/>
      <w:r w:rsidRPr="00914F20">
        <w:rPr>
          <w:rFonts w:ascii="Times New Roman" w:hAnsi="Times New Roman" w:cs="Times New Roman"/>
          <w:sz w:val="28"/>
          <w:szCs w:val="28"/>
        </w:rPr>
        <w:t xml:space="preserve"> воздействия.</w:t>
      </w:r>
    </w:p>
    <w:p w:rsidR="003970A9" w:rsidRPr="00914F20" w:rsidRDefault="00497550" w:rsidP="00497550">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Так как подростки ищут разные формы самовыражения, самоидентификации, осознания и появления своего личного «я», то социальные сети для них -  портал для </w:t>
      </w:r>
      <w:proofErr w:type="spellStart"/>
      <w:r w:rsidRPr="00914F20">
        <w:rPr>
          <w:rFonts w:ascii="Times New Roman" w:hAnsi="Times New Roman" w:cs="Times New Roman"/>
          <w:sz w:val="28"/>
          <w:szCs w:val="28"/>
        </w:rPr>
        <w:t>самопредъявления</w:t>
      </w:r>
      <w:proofErr w:type="spellEnd"/>
      <w:r w:rsidRPr="00914F20">
        <w:rPr>
          <w:rFonts w:ascii="Times New Roman" w:hAnsi="Times New Roman" w:cs="Times New Roman"/>
          <w:sz w:val="28"/>
          <w:szCs w:val="28"/>
        </w:rPr>
        <w:t xml:space="preserve"> и самореализации. </w:t>
      </w:r>
      <w:r w:rsidR="003970A9" w:rsidRPr="00914F20">
        <w:rPr>
          <w:rFonts w:ascii="Times New Roman" w:hAnsi="Times New Roman" w:cs="Times New Roman"/>
          <w:sz w:val="28"/>
          <w:szCs w:val="28"/>
        </w:rPr>
        <w:t xml:space="preserve">Благодаря анонимности они могут проявлять «ненаказуемое» творчество, </w:t>
      </w:r>
      <w:r w:rsidR="003970A9" w:rsidRPr="00914F20">
        <w:rPr>
          <w:rFonts w:ascii="Times New Roman" w:hAnsi="Times New Roman" w:cs="Times New Roman"/>
          <w:sz w:val="28"/>
          <w:szCs w:val="28"/>
        </w:rPr>
        <w:lastRenderedPageBreak/>
        <w:t xml:space="preserve">надевая разные </w:t>
      </w:r>
      <w:proofErr w:type="gramStart"/>
      <w:r w:rsidR="003970A9" w:rsidRPr="00914F20">
        <w:rPr>
          <w:rFonts w:ascii="Times New Roman" w:hAnsi="Times New Roman" w:cs="Times New Roman"/>
          <w:sz w:val="28"/>
          <w:szCs w:val="28"/>
        </w:rPr>
        <w:t>личины</w:t>
      </w:r>
      <w:proofErr w:type="gramEnd"/>
      <w:r w:rsidR="003970A9" w:rsidRPr="00914F20">
        <w:rPr>
          <w:rFonts w:ascii="Times New Roman" w:hAnsi="Times New Roman" w:cs="Times New Roman"/>
          <w:sz w:val="28"/>
          <w:szCs w:val="28"/>
        </w:rPr>
        <w:t>. И эта игра, эта легкость скрывает опасность вовлечения в криминальное общение даже благополучных детей.</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А тем более, детей, которым не хватает равного общения с родителями и друзьями, у которых обостренное чувство одиночества и не сформирован правильно досуг, социальные сети затягивают в ущерб учебе и живому общению. В результате формируется </w:t>
      </w:r>
      <w:proofErr w:type="spellStart"/>
      <w:r w:rsidRPr="00914F20">
        <w:rPr>
          <w:rFonts w:ascii="Times New Roman" w:hAnsi="Times New Roman" w:cs="Times New Roman"/>
          <w:sz w:val="28"/>
          <w:szCs w:val="28"/>
        </w:rPr>
        <w:t>созависимое</w:t>
      </w:r>
      <w:proofErr w:type="spellEnd"/>
      <w:r w:rsidRPr="00914F20">
        <w:rPr>
          <w:rFonts w:ascii="Times New Roman" w:hAnsi="Times New Roman" w:cs="Times New Roman"/>
          <w:sz w:val="28"/>
          <w:szCs w:val="28"/>
        </w:rPr>
        <w:t xml:space="preserve"> поведение. </w:t>
      </w:r>
    </w:p>
    <w:p w:rsidR="003970A9" w:rsidRPr="00914F20" w:rsidRDefault="003970A9" w:rsidP="003970A9">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 xml:space="preserve">Именно такое поведение и должно привлечь внимание родных и близких. </w:t>
      </w:r>
    </w:p>
    <w:p w:rsidR="003970A9" w:rsidRPr="00914F20" w:rsidRDefault="003970A9" w:rsidP="00497550">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Если время, проводимое с компьютером, становится все более длительным и ценным, игнорируются</w:t>
      </w:r>
      <w:r w:rsidR="00497550" w:rsidRPr="00914F20">
        <w:rPr>
          <w:rFonts w:ascii="Times New Roman" w:hAnsi="Times New Roman" w:cs="Times New Roman"/>
          <w:sz w:val="28"/>
          <w:szCs w:val="28"/>
        </w:rPr>
        <w:t xml:space="preserve"> другие занятия и обязанности,  </w:t>
      </w:r>
      <w:r w:rsidRPr="00914F20">
        <w:rPr>
          <w:rFonts w:ascii="Times New Roman" w:hAnsi="Times New Roman" w:cs="Times New Roman"/>
          <w:sz w:val="28"/>
          <w:szCs w:val="28"/>
        </w:rPr>
        <w:t xml:space="preserve">то такое поведение уже должно служить поводом для обращения к специалисту-психологу! </w:t>
      </w:r>
    </w:p>
    <w:p w:rsidR="00197B9A" w:rsidRPr="00914F20" w:rsidRDefault="003970A9" w:rsidP="00914F20">
      <w:pPr>
        <w:spacing w:line="360" w:lineRule="auto"/>
        <w:ind w:firstLine="709"/>
        <w:jc w:val="both"/>
        <w:rPr>
          <w:rFonts w:ascii="Times New Roman" w:hAnsi="Times New Roman" w:cs="Times New Roman"/>
          <w:sz w:val="28"/>
          <w:szCs w:val="28"/>
        </w:rPr>
      </w:pPr>
      <w:r w:rsidRPr="00914F20">
        <w:rPr>
          <w:rFonts w:ascii="Times New Roman" w:hAnsi="Times New Roman" w:cs="Times New Roman"/>
          <w:sz w:val="28"/>
          <w:szCs w:val="28"/>
        </w:rPr>
        <w:t>Будьте внимательны к занятиям ребенка. Узнавайте, что он смотрит, слушает, как это оценивает!</w:t>
      </w:r>
    </w:p>
    <w:p w:rsidR="00B27D2A" w:rsidRPr="00914F20" w:rsidRDefault="003C5536" w:rsidP="006A5581">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914F20">
        <w:rPr>
          <w:rFonts w:ascii="Times New Roman" w:eastAsia="Times New Roman" w:hAnsi="Times New Roman" w:cs="Times New Roman"/>
          <w:b/>
          <w:bCs/>
          <w:sz w:val="28"/>
          <w:szCs w:val="28"/>
          <w:lang w:eastAsia="ru-RU"/>
        </w:rPr>
        <w:t xml:space="preserve">СЛУЖБЫ ПСИХОЛОГИЧЕСКОЙ ПОМОЩИ И ЭКСТРЕННОГО РЕАГИРОВАНИЯ </w:t>
      </w:r>
      <w:r w:rsidR="00B27D2A" w:rsidRPr="00914F20">
        <w:rPr>
          <w:rFonts w:ascii="Times New Roman" w:eastAsia="Times New Roman" w:hAnsi="Times New Roman" w:cs="Times New Roman"/>
          <w:b/>
          <w:bCs/>
          <w:sz w:val="28"/>
          <w:szCs w:val="28"/>
          <w:lang w:eastAsia="ru-RU"/>
        </w:rPr>
        <w:t>В ПРИМОРСКОМ КРАЕ</w:t>
      </w:r>
    </w:p>
    <w:p w:rsidR="00B27D2A" w:rsidRPr="00914F20" w:rsidRDefault="00B27D2A" w:rsidP="00161471">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b/>
          <w:sz w:val="28"/>
          <w:szCs w:val="28"/>
          <w:lang w:eastAsia="ru-RU"/>
        </w:rPr>
        <w:t>8 800 2000 122</w:t>
      </w:r>
      <w:r w:rsidRPr="00914F20">
        <w:rPr>
          <w:rFonts w:ascii="Times New Roman" w:eastAsia="Times New Roman" w:hAnsi="Times New Roman" w:cs="Times New Roman"/>
          <w:sz w:val="28"/>
          <w:szCs w:val="28"/>
          <w:lang w:eastAsia="ru-RU"/>
        </w:rPr>
        <w:t xml:space="preserve"> - </w:t>
      </w:r>
      <w:r w:rsidRPr="00914F20">
        <w:rPr>
          <w:rFonts w:ascii="Times New Roman" w:eastAsia="Times New Roman" w:hAnsi="Times New Roman" w:cs="Times New Roman"/>
          <w:bCs/>
          <w:sz w:val="28"/>
          <w:szCs w:val="28"/>
          <w:lang w:eastAsia="ru-RU"/>
        </w:rPr>
        <w:t>Детский телефон доверия</w:t>
      </w:r>
      <w:r w:rsidRPr="00914F20">
        <w:rPr>
          <w:rFonts w:ascii="Times New Roman" w:eastAsia="Times New Roman" w:hAnsi="Times New Roman" w:cs="Times New Roman"/>
          <w:sz w:val="28"/>
          <w:szCs w:val="28"/>
          <w:lang w:eastAsia="ru-RU"/>
        </w:rPr>
        <w:t xml:space="preserve"> (круглосуточно)</w:t>
      </w:r>
    </w:p>
    <w:p w:rsidR="00B27D2A"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Услуга бесплатная и анонимная. Звонить могут не только дети, но и взрослые — родители, педагоги — с вопросами, касающимися воспитания</w:t>
      </w:r>
    </w:p>
    <w:p w:rsidR="00B27D2A" w:rsidRPr="00914F20" w:rsidRDefault="00B27D2A" w:rsidP="00161471">
      <w:pPr>
        <w:spacing w:after="0" w:line="360" w:lineRule="auto"/>
        <w:ind w:firstLine="851"/>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b/>
          <w:bCs/>
          <w:sz w:val="28"/>
          <w:szCs w:val="28"/>
          <w:lang w:eastAsia="ru-RU"/>
        </w:rPr>
        <w:t>8 800 250 00 15</w:t>
      </w:r>
      <w:r w:rsidRPr="00914F20">
        <w:rPr>
          <w:rFonts w:ascii="Times New Roman" w:eastAsia="Times New Roman" w:hAnsi="Times New Roman" w:cs="Times New Roman"/>
          <w:sz w:val="28"/>
          <w:szCs w:val="28"/>
          <w:lang w:eastAsia="ru-RU"/>
        </w:rPr>
        <w:t> – линия помощи «Дети онлайн» (оказание психологической и практической помощи детям и подросткам, которые столкнулись с опасностью или негативной ситуацией во время пользования Интернетом или мобильной связью), звонки бесплатные</w:t>
      </w:r>
    </w:p>
    <w:p w:rsidR="00B27D2A" w:rsidRPr="00914F20" w:rsidRDefault="00B27D2A" w:rsidP="00161471">
      <w:pPr>
        <w:spacing w:after="0" w:line="360" w:lineRule="auto"/>
        <w:ind w:firstLine="851"/>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b/>
          <w:sz w:val="28"/>
          <w:szCs w:val="28"/>
          <w:lang w:eastAsia="ru-RU"/>
        </w:rPr>
        <w:t>8</w:t>
      </w:r>
      <w:r w:rsidRPr="00914F20">
        <w:rPr>
          <w:rFonts w:ascii="Times New Roman" w:eastAsia="Times New Roman" w:hAnsi="Times New Roman" w:cs="Times New Roman"/>
          <w:sz w:val="28"/>
          <w:szCs w:val="28"/>
          <w:lang w:eastAsia="ru-RU"/>
        </w:rPr>
        <w:t xml:space="preserve"> (</w:t>
      </w:r>
      <w:r w:rsidRPr="00914F20">
        <w:rPr>
          <w:rFonts w:ascii="Times New Roman" w:eastAsia="Times New Roman" w:hAnsi="Times New Roman" w:cs="Times New Roman"/>
          <w:b/>
          <w:bCs/>
          <w:sz w:val="28"/>
          <w:szCs w:val="28"/>
          <w:lang w:eastAsia="ru-RU"/>
        </w:rPr>
        <w:t>423) 290-20-11</w:t>
      </w:r>
      <w:r w:rsidRPr="00914F20">
        <w:rPr>
          <w:rFonts w:ascii="Times New Roman" w:eastAsia="Times New Roman" w:hAnsi="Times New Roman" w:cs="Times New Roman"/>
          <w:sz w:val="28"/>
          <w:szCs w:val="28"/>
          <w:lang w:eastAsia="ru-RU"/>
        </w:rPr>
        <w:t> – краевая круглосуточная служба экстренной психологической помощи</w:t>
      </w:r>
    </w:p>
    <w:p w:rsidR="00B27D2A" w:rsidRPr="00914F20" w:rsidRDefault="00B27D2A" w:rsidP="00161471">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b/>
          <w:sz w:val="28"/>
          <w:szCs w:val="28"/>
          <w:shd w:val="clear" w:color="auto" w:fill="F7F9FA"/>
          <w:lang w:eastAsia="ru-RU"/>
        </w:rPr>
        <w:t>ГБУЗ </w:t>
      </w:r>
      <w:r w:rsidRPr="00914F20">
        <w:rPr>
          <w:rFonts w:ascii="Times New Roman" w:eastAsia="Times New Roman" w:hAnsi="Times New Roman" w:cs="Times New Roman"/>
          <w:b/>
          <w:bCs/>
          <w:sz w:val="28"/>
          <w:szCs w:val="28"/>
          <w:lang w:eastAsia="ru-RU"/>
        </w:rPr>
        <w:t>Краевая детская психиатрическая больница</w:t>
      </w:r>
      <w:r w:rsidRPr="00914F20">
        <w:rPr>
          <w:rFonts w:ascii="Times New Roman" w:eastAsia="Times New Roman" w:hAnsi="Times New Roman" w:cs="Times New Roman"/>
          <w:sz w:val="28"/>
          <w:szCs w:val="28"/>
          <w:lang w:eastAsia="ru-RU"/>
        </w:rPr>
        <w:t> </w:t>
      </w:r>
    </w:p>
    <w:p w:rsidR="00B27D2A"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 xml:space="preserve">8 (423) 220-27-76,  ул. </w:t>
      </w:r>
      <w:proofErr w:type="spellStart"/>
      <w:r w:rsidRPr="00914F20">
        <w:rPr>
          <w:rFonts w:ascii="Times New Roman" w:eastAsia="Times New Roman" w:hAnsi="Times New Roman" w:cs="Times New Roman"/>
          <w:sz w:val="28"/>
          <w:szCs w:val="28"/>
          <w:lang w:eastAsia="ru-RU"/>
        </w:rPr>
        <w:t>Жигура</w:t>
      </w:r>
      <w:proofErr w:type="spellEnd"/>
      <w:r w:rsidRPr="00914F20">
        <w:rPr>
          <w:rFonts w:ascii="Times New Roman" w:eastAsia="Times New Roman" w:hAnsi="Times New Roman" w:cs="Times New Roman"/>
          <w:sz w:val="28"/>
          <w:szCs w:val="28"/>
          <w:lang w:eastAsia="ru-RU"/>
        </w:rPr>
        <w:t xml:space="preserve"> 50а</w:t>
      </w:r>
    </w:p>
    <w:p w:rsidR="00D17D12" w:rsidRPr="00914F20" w:rsidRDefault="00D17D12" w:rsidP="00161471">
      <w:pPr>
        <w:pStyle w:val="a3"/>
        <w:shd w:val="clear" w:color="auto" w:fill="FFFFFF"/>
        <w:spacing w:before="0" w:beforeAutospacing="0" w:after="0" w:afterAutospacing="0" w:line="360" w:lineRule="auto"/>
        <w:jc w:val="both"/>
        <w:rPr>
          <w:sz w:val="28"/>
          <w:szCs w:val="28"/>
        </w:rPr>
      </w:pPr>
      <w:r w:rsidRPr="00914F20">
        <w:rPr>
          <w:sz w:val="28"/>
          <w:szCs w:val="28"/>
        </w:rPr>
        <w:lastRenderedPageBreak/>
        <w:t>Помощь и поддержка в кризисных ситуациях (насилие, попытка суицида у детей и подростков, кризисные ситуации в школах, периоды развода, острое переживание горя)</w:t>
      </w:r>
    </w:p>
    <w:p w:rsidR="00B27D2A" w:rsidRPr="00914F20" w:rsidRDefault="00B27D2A" w:rsidP="00161471">
      <w:pPr>
        <w:spacing w:after="0" w:line="360" w:lineRule="auto"/>
        <w:ind w:firstLine="851"/>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b/>
          <w:sz w:val="28"/>
          <w:szCs w:val="28"/>
          <w:lang w:eastAsia="ru-RU"/>
        </w:rPr>
        <w:t>8 (423) 249-72-68</w:t>
      </w:r>
      <w:r w:rsidRPr="00914F20">
        <w:rPr>
          <w:rFonts w:ascii="Times New Roman" w:eastAsia="Times New Roman" w:hAnsi="Times New Roman" w:cs="Times New Roman"/>
          <w:b/>
          <w:bCs/>
          <w:sz w:val="28"/>
          <w:szCs w:val="28"/>
          <w:lang w:eastAsia="ru-RU"/>
        </w:rPr>
        <w:t xml:space="preserve"> - т</w:t>
      </w:r>
      <w:r w:rsidRPr="00914F20">
        <w:rPr>
          <w:rFonts w:ascii="Times New Roman" w:eastAsia="Times New Roman" w:hAnsi="Times New Roman" w:cs="Times New Roman"/>
          <w:bCs/>
          <w:sz w:val="28"/>
          <w:szCs w:val="28"/>
          <w:lang w:eastAsia="ru-RU"/>
        </w:rPr>
        <w:t>елефон доверия</w:t>
      </w:r>
      <w:r w:rsidRPr="00914F20">
        <w:rPr>
          <w:rFonts w:ascii="Times New Roman" w:eastAsia="Times New Roman" w:hAnsi="Times New Roman" w:cs="Times New Roman"/>
          <w:b/>
          <w:bCs/>
          <w:sz w:val="28"/>
          <w:szCs w:val="28"/>
          <w:lang w:eastAsia="ru-RU"/>
        </w:rPr>
        <w:t> </w:t>
      </w:r>
      <w:r w:rsidRPr="00914F20">
        <w:rPr>
          <w:rFonts w:ascii="Times New Roman" w:eastAsia="Times New Roman" w:hAnsi="Times New Roman" w:cs="Times New Roman"/>
          <w:sz w:val="28"/>
          <w:szCs w:val="28"/>
          <w:lang w:eastAsia="ru-RU"/>
        </w:rPr>
        <w:t>Семейного центра «Парус надежды», отделение помощи семье и детям «</w:t>
      </w:r>
      <w:proofErr w:type="gramStart"/>
      <w:r w:rsidRPr="00914F20">
        <w:rPr>
          <w:rFonts w:ascii="Times New Roman" w:eastAsia="Times New Roman" w:hAnsi="Times New Roman" w:cs="Times New Roman"/>
          <w:sz w:val="28"/>
          <w:szCs w:val="28"/>
          <w:lang w:eastAsia="ru-RU"/>
        </w:rPr>
        <w:t>Семь-Я</w:t>
      </w:r>
      <w:proofErr w:type="gramEnd"/>
      <w:r w:rsidRPr="00914F20">
        <w:rPr>
          <w:rFonts w:ascii="Times New Roman" w:eastAsia="Times New Roman" w:hAnsi="Times New Roman" w:cs="Times New Roman"/>
          <w:sz w:val="28"/>
          <w:szCs w:val="28"/>
          <w:lang w:eastAsia="ru-RU"/>
        </w:rPr>
        <w:t>» (г. Владивосток, ул. Сипягина, 15)</w:t>
      </w:r>
    </w:p>
    <w:p w:rsidR="00B27D2A"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Помощь и поддержка в кризисных ситуациях (насилие, попытка суицида у детей и подростков, кризисные ситуации в школах, периоды развода, острое переживание горя)</w:t>
      </w:r>
    </w:p>
    <w:p w:rsidR="00B27D2A" w:rsidRPr="00914F20" w:rsidRDefault="00B27D2A" w:rsidP="00161471">
      <w:pPr>
        <w:keepNext/>
        <w:keepLines/>
        <w:shd w:val="clear" w:color="auto" w:fill="FFFFFF"/>
        <w:spacing w:after="0" w:line="360" w:lineRule="auto"/>
        <w:ind w:firstLine="851"/>
        <w:jc w:val="both"/>
        <w:outlineLvl w:val="3"/>
        <w:rPr>
          <w:rFonts w:ascii="Times New Roman" w:eastAsiaTheme="majorEastAsia" w:hAnsi="Times New Roman" w:cs="Times New Roman"/>
          <w:b/>
          <w:iCs/>
          <w:sz w:val="28"/>
          <w:szCs w:val="28"/>
        </w:rPr>
      </w:pPr>
      <w:r w:rsidRPr="00914F20">
        <w:rPr>
          <w:rFonts w:ascii="Times New Roman" w:eastAsiaTheme="majorEastAsia" w:hAnsi="Times New Roman" w:cs="Times New Roman"/>
          <w:b/>
          <w:iCs/>
          <w:sz w:val="28"/>
          <w:szCs w:val="28"/>
        </w:rPr>
        <w:t xml:space="preserve">КГУЗ </w:t>
      </w:r>
      <w:hyperlink r:id="rId11" w:history="1">
        <w:r w:rsidRPr="00914F20">
          <w:rPr>
            <w:rFonts w:ascii="Times New Roman" w:eastAsiaTheme="majorEastAsia" w:hAnsi="Times New Roman" w:cs="Times New Roman"/>
            <w:b/>
            <w:iCs/>
            <w:sz w:val="28"/>
            <w:szCs w:val="28"/>
          </w:rPr>
          <w:t>Краевой психоневрологический дом ребенка</w:t>
        </w:r>
      </w:hyperlink>
    </w:p>
    <w:p w:rsidR="00B27D2A" w:rsidRPr="00914F20" w:rsidRDefault="00726D3A" w:rsidP="00161471">
      <w:pPr>
        <w:shd w:val="clear" w:color="auto" w:fill="FFFFFF"/>
        <w:spacing w:after="0" w:line="360" w:lineRule="auto"/>
        <w:jc w:val="both"/>
        <w:rPr>
          <w:rFonts w:ascii="Times New Roman" w:hAnsi="Times New Roman" w:cs="Times New Roman"/>
          <w:sz w:val="28"/>
          <w:szCs w:val="28"/>
        </w:rPr>
      </w:pPr>
      <w:hyperlink r:id="rId12" w:tooltip="Показать номер телефона" w:history="1">
        <w:r w:rsidR="00B27D2A" w:rsidRPr="00914F20">
          <w:rPr>
            <w:rFonts w:ascii="Times New Roman" w:hAnsi="Times New Roman" w:cs="Times New Roman"/>
            <w:sz w:val="28"/>
            <w:szCs w:val="28"/>
          </w:rPr>
          <w:t>8 (423) 260-16-06</w:t>
        </w:r>
      </w:hyperlink>
      <w:r w:rsidR="00B27D2A" w:rsidRPr="00914F20">
        <w:rPr>
          <w:rFonts w:ascii="Times New Roman" w:hAnsi="Times New Roman" w:cs="Times New Roman"/>
          <w:sz w:val="28"/>
          <w:szCs w:val="28"/>
        </w:rPr>
        <w:t>,  </w:t>
      </w:r>
      <w:hyperlink r:id="rId13" w:tooltip="Показать номер телефона" w:history="1">
        <w:r w:rsidR="00B27D2A" w:rsidRPr="00914F20">
          <w:rPr>
            <w:rFonts w:ascii="Times New Roman" w:hAnsi="Times New Roman" w:cs="Times New Roman"/>
            <w:sz w:val="28"/>
            <w:szCs w:val="28"/>
          </w:rPr>
          <w:t>8 (423) 260-26-76</w:t>
        </w:r>
      </w:hyperlink>
      <w:r w:rsidR="00B27D2A" w:rsidRPr="00914F20">
        <w:rPr>
          <w:rFonts w:ascii="Times New Roman" w:hAnsi="Times New Roman" w:cs="Times New Roman"/>
          <w:sz w:val="28"/>
          <w:szCs w:val="28"/>
        </w:rPr>
        <w:t>,  </w:t>
      </w:r>
      <w:hyperlink r:id="rId14" w:tooltip="Показать карту" w:history="1">
        <w:r w:rsidR="00B27D2A" w:rsidRPr="00914F20">
          <w:rPr>
            <w:rFonts w:ascii="Times New Roman" w:hAnsi="Times New Roman" w:cs="Times New Roman"/>
            <w:sz w:val="28"/>
            <w:szCs w:val="28"/>
          </w:rPr>
          <w:t xml:space="preserve">ул. </w:t>
        </w:r>
        <w:proofErr w:type="spellStart"/>
        <w:r w:rsidR="00B27D2A" w:rsidRPr="00914F20">
          <w:rPr>
            <w:rFonts w:ascii="Times New Roman" w:hAnsi="Times New Roman" w:cs="Times New Roman"/>
            <w:sz w:val="28"/>
            <w:szCs w:val="28"/>
          </w:rPr>
          <w:t>Окатовая</w:t>
        </w:r>
        <w:proofErr w:type="spellEnd"/>
        <w:r w:rsidR="00B27D2A" w:rsidRPr="00914F20">
          <w:rPr>
            <w:rFonts w:ascii="Times New Roman" w:hAnsi="Times New Roman" w:cs="Times New Roman"/>
            <w:sz w:val="28"/>
            <w:szCs w:val="28"/>
          </w:rPr>
          <w:t>, 46</w:t>
        </w:r>
      </w:hyperlink>
    </w:p>
    <w:p w:rsidR="00B27D2A" w:rsidRPr="00914F20" w:rsidRDefault="00B27D2A" w:rsidP="00161471">
      <w:pPr>
        <w:shd w:val="clear" w:color="auto" w:fill="FFFFFF"/>
        <w:spacing w:after="0" w:line="360" w:lineRule="auto"/>
        <w:jc w:val="both"/>
        <w:rPr>
          <w:rFonts w:ascii="Times New Roman" w:hAnsi="Times New Roman" w:cs="Times New Roman"/>
          <w:sz w:val="28"/>
          <w:szCs w:val="28"/>
        </w:rPr>
      </w:pPr>
      <w:r w:rsidRPr="00914F20">
        <w:rPr>
          <w:rFonts w:ascii="Times New Roman" w:hAnsi="Times New Roman" w:cs="Times New Roman"/>
          <w:sz w:val="28"/>
          <w:szCs w:val="28"/>
        </w:rPr>
        <w:t>Специализированная психоневрологическая медицинская помощь, реабилитация и охрана здоровья детей-сирот, оставшихся без попечения родителей, детей находящихся в трудной жизненной ситуации от рождения и до четырех лет</w:t>
      </w:r>
    </w:p>
    <w:p w:rsidR="00B27D2A" w:rsidRPr="00914F20" w:rsidRDefault="00B27D2A" w:rsidP="00161471">
      <w:pPr>
        <w:shd w:val="clear" w:color="auto" w:fill="FFFFFF"/>
        <w:spacing w:after="0" w:line="360" w:lineRule="auto"/>
        <w:ind w:firstLine="851"/>
        <w:jc w:val="both"/>
        <w:rPr>
          <w:rFonts w:ascii="Times New Roman" w:hAnsi="Times New Roman" w:cs="Times New Roman"/>
          <w:b/>
          <w:sz w:val="28"/>
          <w:szCs w:val="28"/>
          <w:shd w:val="clear" w:color="auto" w:fill="FFFFFF"/>
        </w:rPr>
      </w:pPr>
      <w:r w:rsidRPr="00914F20">
        <w:rPr>
          <w:rFonts w:ascii="Times New Roman" w:hAnsi="Times New Roman" w:cs="Times New Roman"/>
          <w:b/>
          <w:sz w:val="28"/>
          <w:szCs w:val="28"/>
          <w:shd w:val="clear" w:color="auto" w:fill="FFFFFF"/>
        </w:rPr>
        <w:t>МБУ «Центр психолого-педагогической, медицинской и социальной помощи г. Владивостока»</w:t>
      </w:r>
    </w:p>
    <w:p w:rsidR="00B27D2A"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8 (423) 244-64-34, 8 (423) 244-62-27,8  (423) 244-64-44</w:t>
      </w:r>
    </w:p>
    <w:p w:rsidR="00B27D2A"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 xml:space="preserve">Психологическое консультирование: 8 (423) 264-85-46, </w:t>
      </w:r>
      <w:r w:rsidRPr="00914F20">
        <w:rPr>
          <w:rFonts w:ascii="Times New Roman" w:hAnsi="Times New Roman" w:cs="Times New Roman"/>
          <w:sz w:val="28"/>
          <w:szCs w:val="28"/>
        </w:rPr>
        <w:t xml:space="preserve">8 </w:t>
      </w:r>
      <w:hyperlink r:id="rId15" w:tooltip="Показать номер телефона" w:history="1">
        <w:r w:rsidRPr="00914F20">
          <w:rPr>
            <w:rFonts w:ascii="Times New Roman" w:hAnsi="Times New Roman" w:cs="Times New Roman"/>
            <w:sz w:val="28"/>
            <w:szCs w:val="28"/>
          </w:rPr>
          <w:t>(423) 244-27-</w:t>
        </w:r>
      </w:hyperlink>
      <w:r w:rsidRPr="00914F20">
        <w:rPr>
          <w:rFonts w:ascii="Times New Roman" w:hAnsi="Times New Roman" w:cs="Times New Roman"/>
          <w:sz w:val="28"/>
          <w:szCs w:val="28"/>
        </w:rPr>
        <w:t>88</w:t>
      </w:r>
      <w:r w:rsidRPr="00914F20">
        <w:rPr>
          <w:rFonts w:ascii="Times New Roman" w:eastAsia="Times New Roman" w:hAnsi="Times New Roman" w:cs="Times New Roman"/>
          <w:sz w:val="28"/>
          <w:szCs w:val="28"/>
          <w:lang w:eastAsia="ru-RU"/>
        </w:rPr>
        <w:t xml:space="preserve">, </w:t>
      </w:r>
    </w:p>
    <w:p w:rsidR="00B27D2A"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с понедельника по пятницу, с 09.00 до 18.00</w:t>
      </w:r>
    </w:p>
    <w:p w:rsidR="00B27D2A" w:rsidRPr="00914F20" w:rsidRDefault="00B27D2A" w:rsidP="00161471">
      <w:pPr>
        <w:shd w:val="clear" w:color="auto" w:fill="FFFFFF"/>
        <w:spacing w:after="0" w:line="360" w:lineRule="auto"/>
        <w:jc w:val="both"/>
        <w:rPr>
          <w:rFonts w:ascii="Times New Roman" w:hAnsi="Times New Roman" w:cs="Times New Roman"/>
          <w:b/>
          <w:sz w:val="28"/>
          <w:szCs w:val="28"/>
          <w:shd w:val="clear" w:color="auto" w:fill="FFFFFF"/>
        </w:rPr>
      </w:pPr>
      <w:r w:rsidRPr="00914F20">
        <w:rPr>
          <w:rFonts w:ascii="Times New Roman" w:eastAsia="Times New Roman" w:hAnsi="Times New Roman" w:cs="Times New Roman"/>
          <w:sz w:val="28"/>
          <w:szCs w:val="28"/>
          <w:lang w:eastAsia="ru-RU"/>
        </w:rPr>
        <w:t>Океанский пр-т, 41, ул. Толстого, 54, тел</w:t>
      </w:r>
    </w:p>
    <w:p w:rsidR="00B27D2A" w:rsidRPr="00914F20" w:rsidRDefault="00B27D2A" w:rsidP="00161471">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 xml:space="preserve">профилактика и коррекция </w:t>
      </w:r>
      <w:proofErr w:type="spellStart"/>
      <w:r w:rsidRPr="00914F20">
        <w:rPr>
          <w:rFonts w:ascii="Times New Roman" w:eastAsia="Times New Roman" w:hAnsi="Times New Roman" w:cs="Times New Roman"/>
          <w:sz w:val="28"/>
          <w:szCs w:val="28"/>
          <w:lang w:eastAsia="ru-RU"/>
        </w:rPr>
        <w:t>дезадаптивных</w:t>
      </w:r>
      <w:proofErr w:type="spellEnd"/>
      <w:r w:rsidRPr="00914F20">
        <w:rPr>
          <w:rFonts w:ascii="Times New Roman" w:eastAsia="Times New Roman" w:hAnsi="Times New Roman" w:cs="Times New Roman"/>
          <w:sz w:val="28"/>
          <w:szCs w:val="28"/>
          <w:lang w:eastAsia="ru-RU"/>
        </w:rPr>
        <w:t xml:space="preserve"> состояний;</w:t>
      </w:r>
    </w:p>
    <w:p w:rsidR="00B27D2A" w:rsidRPr="00914F20" w:rsidRDefault="00B27D2A" w:rsidP="00161471">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психолого-педагогическая помощь детям и подросткам, имеющим ограниченные возможности здоровья и эмоциональные нарушения;</w:t>
      </w:r>
    </w:p>
    <w:p w:rsidR="00B27D2A" w:rsidRPr="00914F20" w:rsidRDefault="00B27D2A" w:rsidP="00161471">
      <w:pPr>
        <w:keepNext/>
        <w:keepLines/>
        <w:shd w:val="clear" w:color="auto" w:fill="FFFFFF"/>
        <w:tabs>
          <w:tab w:val="left" w:pos="851"/>
        </w:tabs>
        <w:spacing w:after="0" w:line="360" w:lineRule="auto"/>
        <w:ind w:firstLine="851"/>
        <w:jc w:val="both"/>
        <w:outlineLvl w:val="3"/>
        <w:rPr>
          <w:rFonts w:ascii="Times New Roman" w:eastAsiaTheme="majorEastAsia" w:hAnsi="Times New Roman" w:cs="Times New Roman"/>
          <w:b/>
          <w:iCs/>
          <w:sz w:val="28"/>
          <w:szCs w:val="28"/>
        </w:rPr>
      </w:pPr>
      <w:r w:rsidRPr="00914F20">
        <w:rPr>
          <w:rFonts w:ascii="Times New Roman" w:eastAsiaTheme="majorEastAsia" w:hAnsi="Times New Roman" w:cs="Times New Roman"/>
          <w:b/>
          <w:iCs/>
          <w:color w:val="000119"/>
          <w:sz w:val="28"/>
          <w:szCs w:val="28"/>
          <w:shd w:val="clear" w:color="auto" w:fill="FFFFFF"/>
        </w:rPr>
        <w:t>КГБУСО</w:t>
      </w:r>
      <w:r w:rsidRPr="00914F20">
        <w:rPr>
          <w:rFonts w:ascii="Times New Roman" w:eastAsiaTheme="majorEastAsia" w:hAnsi="Times New Roman" w:cs="Times New Roman"/>
          <w:b/>
          <w:i/>
          <w:iCs/>
          <w:color w:val="000119"/>
          <w:sz w:val="28"/>
          <w:szCs w:val="28"/>
          <w:shd w:val="clear" w:color="auto" w:fill="FFFFFF"/>
        </w:rPr>
        <w:t> </w:t>
      </w:r>
      <w:r w:rsidRPr="00914F20">
        <w:rPr>
          <w:rFonts w:ascii="Times New Roman" w:eastAsiaTheme="majorEastAsia" w:hAnsi="Times New Roman" w:cs="Times New Roman"/>
          <w:b/>
          <w:i/>
          <w:iCs/>
          <w:sz w:val="28"/>
          <w:szCs w:val="28"/>
          <w:shd w:val="clear" w:color="auto" w:fill="FFFFFF"/>
        </w:rPr>
        <w:t>«</w:t>
      </w:r>
      <w:r w:rsidRPr="00914F20">
        <w:rPr>
          <w:rFonts w:ascii="Times New Roman" w:eastAsiaTheme="majorEastAsia" w:hAnsi="Times New Roman" w:cs="Times New Roman"/>
          <w:b/>
          <w:bCs/>
          <w:iCs/>
          <w:sz w:val="28"/>
          <w:szCs w:val="28"/>
          <w:shd w:val="clear" w:color="auto" w:fill="FFFFFF"/>
        </w:rPr>
        <w:t>Социально-реабилитационный центр для несовершеннолетних «</w:t>
      </w:r>
      <w:hyperlink r:id="rId16" w:history="1">
        <w:r w:rsidRPr="00914F20">
          <w:rPr>
            <w:rFonts w:ascii="Times New Roman" w:eastAsiaTheme="majorEastAsia" w:hAnsi="Times New Roman" w:cs="Times New Roman"/>
            <w:b/>
            <w:iCs/>
            <w:sz w:val="28"/>
            <w:szCs w:val="28"/>
          </w:rPr>
          <w:t>Парус надежды</w:t>
        </w:r>
      </w:hyperlink>
      <w:r w:rsidRPr="00914F20">
        <w:rPr>
          <w:rFonts w:ascii="Times New Roman" w:eastAsiaTheme="majorEastAsia" w:hAnsi="Times New Roman" w:cs="Times New Roman"/>
          <w:b/>
          <w:iCs/>
          <w:sz w:val="28"/>
          <w:szCs w:val="28"/>
        </w:rPr>
        <w:t>»</w:t>
      </w:r>
    </w:p>
    <w:p w:rsidR="00B27D2A" w:rsidRPr="00914F20" w:rsidRDefault="00726D3A" w:rsidP="00161471">
      <w:pPr>
        <w:shd w:val="clear" w:color="auto" w:fill="FFFFFF"/>
        <w:spacing w:after="0" w:line="360" w:lineRule="auto"/>
        <w:jc w:val="both"/>
        <w:rPr>
          <w:rFonts w:ascii="Times New Roman" w:hAnsi="Times New Roman" w:cs="Times New Roman"/>
          <w:sz w:val="28"/>
          <w:szCs w:val="28"/>
        </w:rPr>
      </w:pPr>
      <w:hyperlink r:id="rId17" w:tooltip="Показать номер телефона" w:history="1">
        <w:r w:rsidR="00B27D2A" w:rsidRPr="00914F20">
          <w:rPr>
            <w:rFonts w:ascii="Times New Roman" w:hAnsi="Times New Roman" w:cs="Times New Roman"/>
            <w:sz w:val="28"/>
            <w:szCs w:val="28"/>
          </w:rPr>
          <w:t>8 (423) 238-79-91</w:t>
        </w:r>
      </w:hyperlink>
      <w:r w:rsidR="00B27D2A" w:rsidRPr="00914F20">
        <w:rPr>
          <w:rFonts w:ascii="Times New Roman" w:hAnsi="Times New Roman" w:cs="Times New Roman"/>
          <w:sz w:val="28"/>
          <w:szCs w:val="28"/>
        </w:rPr>
        <w:t xml:space="preserve">, </w:t>
      </w:r>
      <w:hyperlink r:id="rId18" w:tooltip="Показать номер телефона" w:history="1">
        <w:r w:rsidR="00B27D2A" w:rsidRPr="00914F20">
          <w:rPr>
            <w:rFonts w:ascii="Times New Roman" w:hAnsi="Times New Roman" w:cs="Times New Roman"/>
            <w:sz w:val="28"/>
            <w:szCs w:val="28"/>
          </w:rPr>
          <w:t>8 (423) 238-80-35</w:t>
        </w:r>
      </w:hyperlink>
      <w:r w:rsidR="00B27D2A" w:rsidRPr="00914F20">
        <w:rPr>
          <w:rFonts w:ascii="Times New Roman" w:hAnsi="Times New Roman" w:cs="Times New Roman"/>
          <w:sz w:val="28"/>
          <w:szCs w:val="28"/>
        </w:rPr>
        <w:t>,   </w:t>
      </w:r>
      <w:hyperlink r:id="rId19" w:tooltip="Показать карту" w:history="1">
        <w:r w:rsidR="00B27D2A" w:rsidRPr="00914F20">
          <w:rPr>
            <w:rFonts w:ascii="Times New Roman" w:hAnsi="Times New Roman" w:cs="Times New Roman"/>
            <w:sz w:val="28"/>
            <w:szCs w:val="28"/>
          </w:rPr>
          <w:t>ул. Маковского, 123</w:t>
        </w:r>
      </w:hyperlink>
      <w:r w:rsidR="00B27D2A" w:rsidRPr="00914F20">
        <w:rPr>
          <w:rFonts w:ascii="Times New Roman" w:hAnsi="Times New Roman" w:cs="Times New Roman"/>
          <w:sz w:val="28"/>
          <w:szCs w:val="28"/>
        </w:rPr>
        <w:t>    </w:t>
      </w:r>
    </w:p>
    <w:p w:rsidR="00B27D2A" w:rsidRPr="00914F20" w:rsidRDefault="00B27D2A" w:rsidP="00161471">
      <w:pPr>
        <w:shd w:val="clear" w:color="auto" w:fill="FFFFFF"/>
        <w:spacing w:after="0" w:line="360" w:lineRule="auto"/>
        <w:jc w:val="both"/>
        <w:rPr>
          <w:rFonts w:ascii="Times New Roman" w:hAnsi="Times New Roman" w:cs="Times New Roman"/>
          <w:sz w:val="28"/>
          <w:szCs w:val="28"/>
          <w:shd w:val="clear" w:color="auto" w:fill="FFFFFF"/>
        </w:rPr>
      </w:pPr>
      <w:r w:rsidRPr="00914F20">
        <w:rPr>
          <w:rFonts w:ascii="Times New Roman" w:hAnsi="Times New Roman" w:cs="Times New Roman"/>
          <w:sz w:val="28"/>
          <w:szCs w:val="28"/>
          <w:shd w:val="clear" w:color="auto" w:fill="FFFFFF"/>
        </w:rPr>
        <w:t>Оказание комплексной (социальной, психологической, педагогической) помощи детям и семьям, оказавшимся в трудной жизненной ситуации, социально-опасном положении</w:t>
      </w:r>
    </w:p>
    <w:p w:rsidR="00B27D2A" w:rsidRPr="00914F20" w:rsidRDefault="00B27D2A" w:rsidP="00161471">
      <w:pPr>
        <w:shd w:val="clear" w:color="auto" w:fill="FFFFFF"/>
        <w:spacing w:after="0" w:line="360" w:lineRule="auto"/>
        <w:ind w:firstLine="851"/>
        <w:jc w:val="both"/>
        <w:rPr>
          <w:rFonts w:ascii="Times New Roman" w:eastAsia="Times New Roman" w:hAnsi="Times New Roman" w:cs="Times New Roman"/>
          <w:b/>
          <w:bCs/>
          <w:sz w:val="28"/>
          <w:szCs w:val="28"/>
          <w:lang w:eastAsia="ru-RU"/>
        </w:rPr>
      </w:pPr>
      <w:r w:rsidRPr="00914F20">
        <w:rPr>
          <w:rFonts w:ascii="Times New Roman" w:eastAsia="Times New Roman" w:hAnsi="Times New Roman" w:cs="Times New Roman"/>
          <w:b/>
          <w:bCs/>
          <w:sz w:val="28"/>
          <w:szCs w:val="28"/>
          <w:lang w:eastAsia="ru-RU"/>
        </w:rPr>
        <w:lastRenderedPageBreak/>
        <w:t>Городской центр психотерапии и </w:t>
      </w:r>
      <w:proofErr w:type="gramStart"/>
      <w:r w:rsidRPr="00914F20">
        <w:rPr>
          <w:rFonts w:ascii="Times New Roman" w:eastAsia="Times New Roman" w:hAnsi="Times New Roman" w:cs="Times New Roman"/>
          <w:b/>
          <w:bCs/>
          <w:sz w:val="28"/>
          <w:szCs w:val="28"/>
          <w:lang w:eastAsia="ru-RU"/>
        </w:rPr>
        <w:t>медико-социальной</w:t>
      </w:r>
      <w:proofErr w:type="gramEnd"/>
      <w:r w:rsidRPr="00914F20">
        <w:rPr>
          <w:rFonts w:ascii="Times New Roman" w:eastAsia="Times New Roman" w:hAnsi="Times New Roman" w:cs="Times New Roman"/>
          <w:b/>
          <w:bCs/>
          <w:sz w:val="28"/>
          <w:szCs w:val="28"/>
          <w:lang w:eastAsia="ru-RU"/>
        </w:rPr>
        <w:t xml:space="preserve"> помощи</w:t>
      </w:r>
    </w:p>
    <w:p w:rsidR="00B27D2A" w:rsidRPr="00914F20" w:rsidRDefault="00161471" w:rsidP="00161471">
      <w:pPr>
        <w:shd w:val="clear" w:color="auto" w:fill="FFFFFF"/>
        <w:spacing w:after="0" w:line="360" w:lineRule="auto"/>
        <w:jc w:val="both"/>
        <w:rPr>
          <w:rFonts w:ascii="Times New Roman" w:eastAsia="Times New Roman" w:hAnsi="Times New Roman" w:cs="Times New Roman"/>
          <w:bCs/>
          <w:sz w:val="28"/>
          <w:szCs w:val="28"/>
          <w:lang w:eastAsia="ru-RU"/>
        </w:rPr>
      </w:pPr>
      <w:r w:rsidRPr="00914F20">
        <w:rPr>
          <w:rFonts w:ascii="Times New Roman" w:eastAsia="Times New Roman" w:hAnsi="Times New Roman" w:cs="Times New Roman"/>
          <w:bCs/>
          <w:sz w:val="28"/>
          <w:szCs w:val="28"/>
          <w:lang w:eastAsia="ru-RU"/>
        </w:rPr>
        <w:t>8 (423) 240-15-62, Уборевич</w:t>
      </w:r>
      <w:r w:rsidR="00B27D2A" w:rsidRPr="00914F20">
        <w:rPr>
          <w:rFonts w:ascii="Times New Roman" w:eastAsia="Times New Roman" w:hAnsi="Times New Roman" w:cs="Times New Roman"/>
          <w:bCs/>
          <w:sz w:val="28"/>
          <w:szCs w:val="28"/>
          <w:lang w:eastAsia="ru-RU"/>
        </w:rPr>
        <w:t>а, 22</w:t>
      </w:r>
    </w:p>
    <w:p w:rsidR="003A4B72" w:rsidRPr="00914F20" w:rsidRDefault="00B27D2A" w:rsidP="00161471">
      <w:pPr>
        <w:shd w:val="clear" w:color="auto" w:fill="FFFFFF"/>
        <w:spacing w:after="0" w:line="360" w:lineRule="auto"/>
        <w:jc w:val="both"/>
        <w:rPr>
          <w:rFonts w:ascii="Times New Roman" w:eastAsia="Times New Roman" w:hAnsi="Times New Roman" w:cs="Times New Roman"/>
          <w:sz w:val="28"/>
          <w:szCs w:val="28"/>
          <w:lang w:eastAsia="ru-RU"/>
        </w:rPr>
      </w:pPr>
      <w:r w:rsidRPr="00914F20">
        <w:rPr>
          <w:rFonts w:ascii="Times New Roman" w:eastAsia="Times New Roman" w:hAnsi="Times New Roman" w:cs="Times New Roman"/>
          <w:sz w:val="28"/>
          <w:szCs w:val="28"/>
          <w:lang w:eastAsia="ru-RU"/>
        </w:rPr>
        <w:t>Психологическое консультирование  детей,  психотерапевтическая помощь.</w:t>
      </w:r>
    </w:p>
    <w:p w:rsidR="003A4B72" w:rsidRPr="00914F20" w:rsidRDefault="003A4B72" w:rsidP="004E3916">
      <w:pPr>
        <w:spacing w:line="360" w:lineRule="auto"/>
        <w:ind w:firstLine="709"/>
        <w:jc w:val="both"/>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161471" w:rsidRPr="00914F20" w:rsidRDefault="00161471" w:rsidP="00897F65">
      <w:pPr>
        <w:spacing w:line="360" w:lineRule="auto"/>
        <w:ind w:firstLine="709"/>
        <w:jc w:val="right"/>
        <w:rPr>
          <w:rFonts w:ascii="Times New Roman" w:hAnsi="Times New Roman" w:cs="Times New Roman"/>
          <w:sz w:val="28"/>
          <w:szCs w:val="28"/>
        </w:rPr>
      </w:pPr>
    </w:p>
    <w:p w:rsidR="00897F65" w:rsidRPr="00914F20" w:rsidRDefault="003A4B72" w:rsidP="00897F65">
      <w:pPr>
        <w:spacing w:line="360" w:lineRule="auto"/>
        <w:ind w:firstLine="709"/>
        <w:jc w:val="right"/>
        <w:rPr>
          <w:rFonts w:ascii="Times New Roman" w:hAnsi="Times New Roman" w:cs="Times New Roman"/>
          <w:sz w:val="28"/>
          <w:szCs w:val="28"/>
        </w:rPr>
      </w:pPr>
      <w:r w:rsidRPr="00914F20">
        <w:rPr>
          <w:rFonts w:ascii="Times New Roman" w:hAnsi="Times New Roman" w:cs="Times New Roman"/>
          <w:sz w:val="28"/>
          <w:szCs w:val="28"/>
        </w:rPr>
        <w:t>Приложение 1</w:t>
      </w:r>
    </w:p>
    <w:p w:rsidR="00897F65" w:rsidRPr="00914F20" w:rsidRDefault="003A4B72" w:rsidP="00161471">
      <w:pPr>
        <w:spacing w:line="360" w:lineRule="auto"/>
        <w:ind w:firstLine="709"/>
        <w:jc w:val="center"/>
        <w:rPr>
          <w:rFonts w:ascii="Times New Roman" w:eastAsia="Times New Roman" w:hAnsi="Times New Roman" w:cs="Times New Roman"/>
          <w:b/>
          <w:bCs/>
          <w:color w:val="000000"/>
          <w:sz w:val="28"/>
          <w:szCs w:val="28"/>
          <w:lang w:val="ru" w:eastAsia="ru-RU"/>
        </w:rPr>
      </w:pPr>
      <w:r w:rsidRPr="00914F20">
        <w:rPr>
          <w:rFonts w:ascii="Times New Roman" w:eastAsia="Times New Roman" w:hAnsi="Times New Roman" w:cs="Times New Roman"/>
          <w:b/>
          <w:bCs/>
          <w:color w:val="000000"/>
          <w:sz w:val="28"/>
          <w:szCs w:val="28"/>
          <w:lang w:val="ru" w:eastAsia="ru-RU"/>
        </w:rPr>
        <w:t>Исследование психол</w:t>
      </w:r>
      <w:r w:rsidR="00897F65" w:rsidRPr="00914F20">
        <w:rPr>
          <w:rFonts w:ascii="Times New Roman" w:eastAsia="Times New Roman" w:hAnsi="Times New Roman" w:cs="Times New Roman"/>
          <w:b/>
          <w:bCs/>
          <w:color w:val="000000"/>
          <w:sz w:val="28"/>
          <w:szCs w:val="28"/>
          <w:lang w:val="ru" w:eastAsia="ru-RU"/>
        </w:rPr>
        <w:t xml:space="preserve">огического состояния </w:t>
      </w:r>
      <w:proofErr w:type="spellStart"/>
      <w:r w:rsidR="00897F65" w:rsidRPr="00914F20">
        <w:rPr>
          <w:rFonts w:ascii="Times New Roman" w:eastAsia="Times New Roman" w:hAnsi="Times New Roman" w:cs="Times New Roman"/>
          <w:b/>
          <w:bCs/>
          <w:color w:val="000000"/>
          <w:sz w:val="28"/>
          <w:szCs w:val="28"/>
          <w:lang w:val="ru" w:eastAsia="ru-RU"/>
        </w:rPr>
        <w:t>суицидента</w:t>
      </w:r>
      <w:proofErr w:type="spellEnd"/>
    </w:p>
    <w:tbl>
      <w:tblPr>
        <w:tblStyle w:val="ab"/>
        <w:tblW w:w="10598" w:type="dxa"/>
        <w:tblInd w:w="-743" w:type="dxa"/>
        <w:tblLook w:val="04A0" w:firstRow="1" w:lastRow="0" w:firstColumn="1" w:lastColumn="0" w:noHBand="0" w:noVBand="1"/>
      </w:tblPr>
      <w:tblGrid>
        <w:gridCol w:w="7939"/>
        <w:gridCol w:w="2659"/>
      </w:tblGrid>
      <w:tr w:rsidR="00897F65" w:rsidRPr="00914F20" w:rsidTr="00CF4677">
        <w:tc>
          <w:tcPr>
            <w:tcW w:w="7939" w:type="dxa"/>
          </w:tcPr>
          <w:p w:rsidR="00897F65" w:rsidRPr="00914F20" w:rsidRDefault="00897F65" w:rsidP="00897F65">
            <w:pPr>
              <w:pStyle w:val="a6"/>
              <w:keepNext/>
              <w:keepLines/>
              <w:numPr>
                <w:ilvl w:val="0"/>
                <w:numId w:val="3"/>
              </w:numPr>
              <w:ind w:right="1920"/>
              <w:outlineLvl w:val="0"/>
              <w:rPr>
                <w:rFonts w:ascii="Times New Roman" w:eastAsia="Times New Roman" w:hAnsi="Times New Roman" w:cs="Times New Roman"/>
                <w:bCs/>
                <w:iCs/>
                <w:color w:val="000000"/>
                <w:sz w:val="28"/>
                <w:szCs w:val="28"/>
                <w:lang w:val="ru" w:eastAsia="ru-RU"/>
              </w:rPr>
            </w:pPr>
            <w:r w:rsidRPr="00914F20">
              <w:rPr>
                <w:rFonts w:ascii="Times New Roman" w:eastAsia="Times New Roman" w:hAnsi="Times New Roman" w:cs="Times New Roman"/>
                <w:b/>
                <w:bCs/>
                <w:i/>
                <w:iCs/>
                <w:color w:val="000000"/>
                <w:sz w:val="28"/>
                <w:szCs w:val="28"/>
                <w:lang w:val="ru" w:eastAsia="ru-RU"/>
              </w:rPr>
              <w:t>Внешний вид и поведение</w:t>
            </w:r>
          </w:p>
        </w:tc>
        <w:tc>
          <w:tcPr>
            <w:tcW w:w="2659" w:type="dxa"/>
          </w:tcPr>
          <w:p w:rsidR="00CF4677" w:rsidRPr="00914F20" w:rsidRDefault="00897F65" w:rsidP="00CF4677">
            <w:pPr>
              <w:keepNext/>
              <w:keepLines/>
              <w:ind w:right="-1"/>
              <w:jc w:val="center"/>
              <w:outlineLvl w:val="0"/>
              <w:rPr>
                <w:rFonts w:ascii="Times New Roman" w:eastAsia="Times New Roman" w:hAnsi="Times New Roman" w:cs="Times New Roman"/>
                <w:b/>
                <w:bCs/>
                <w:i/>
                <w:iCs/>
                <w:color w:val="000000"/>
                <w:sz w:val="28"/>
                <w:szCs w:val="28"/>
                <w:lang w:val="ru" w:eastAsia="ru-RU"/>
              </w:rPr>
            </w:pPr>
            <w:r w:rsidRPr="00914F20">
              <w:rPr>
                <w:rFonts w:ascii="Times New Roman" w:eastAsia="Times New Roman" w:hAnsi="Times New Roman" w:cs="Times New Roman"/>
                <w:b/>
                <w:bCs/>
                <w:i/>
                <w:iCs/>
                <w:color w:val="000000"/>
                <w:sz w:val="28"/>
                <w:szCs w:val="28"/>
                <w:lang w:val="ru" w:eastAsia="ru-RU"/>
              </w:rPr>
              <w:t xml:space="preserve">Наличие признака  </w:t>
            </w:r>
          </w:p>
          <w:p w:rsidR="00897F65" w:rsidRPr="00914F20" w:rsidRDefault="00897F65" w:rsidP="00CF4677">
            <w:pPr>
              <w:keepNext/>
              <w:keepLines/>
              <w:ind w:right="-1"/>
              <w:jc w:val="center"/>
              <w:outlineLvl w:val="0"/>
              <w:rPr>
                <w:rFonts w:ascii="Times New Roman" w:eastAsia="Times New Roman" w:hAnsi="Times New Roman" w:cs="Times New Roman"/>
                <w:b/>
                <w:bCs/>
                <w:i/>
                <w:iCs/>
                <w:color w:val="000000"/>
                <w:sz w:val="28"/>
                <w:szCs w:val="28"/>
                <w:lang w:val="ru" w:eastAsia="ru-RU"/>
              </w:rPr>
            </w:pPr>
            <w:r w:rsidRPr="00914F20">
              <w:rPr>
                <w:rFonts w:ascii="Times New Roman" w:eastAsia="Times New Roman" w:hAnsi="Times New Roman" w:cs="Times New Roman"/>
                <w:b/>
                <w:bCs/>
                <w:i/>
                <w:iCs/>
                <w:color w:val="000000"/>
                <w:sz w:val="28"/>
                <w:szCs w:val="28"/>
                <w:lang w:val="ru" w:eastAsia="ru-RU"/>
              </w:rPr>
              <w:t>или симптома</w:t>
            </w:r>
            <w:proofErr w:type="gramStart"/>
            <w:r w:rsidRPr="00914F20">
              <w:rPr>
                <w:rFonts w:ascii="Times New Roman" w:eastAsia="Times New Roman" w:hAnsi="Times New Roman" w:cs="Times New Roman"/>
                <w:b/>
                <w:bCs/>
                <w:i/>
                <w:iCs/>
                <w:color w:val="000000"/>
                <w:sz w:val="28"/>
                <w:szCs w:val="28"/>
                <w:lang w:val="ru" w:eastAsia="ru-RU"/>
              </w:rPr>
              <w:t xml:space="preserve"> ( + )</w:t>
            </w:r>
            <w:proofErr w:type="gramEnd"/>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 xml:space="preserve">Тоскливое выражение лица (скорбная мимика)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Cs/>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proofErr w:type="spellStart"/>
            <w:r w:rsidRPr="00914F20">
              <w:rPr>
                <w:rFonts w:ascii="Times New Roman" w:eastAsia="Times New Roman" w:hAnsi="Times New Roman" w:cs="Times New Roman"/>
                <w:color w:val="000000"/>
                <w:sz w:val="28"/>
                <w:szCs w:val="28"/>
                <w:lang w:val="ru" w:eastAsia="ru-RU"/>
              </w:rPr>
              <w:t>Гипомимия</w:t>
            </w:r>
            <w:proofErr w:type="spellEnd"/>
            <w:r w:rsidRPr="00914F20">
              <w:rPr>
                <w:rFonts w:ascii="Times New Roman" w:eastAsia="Times New Roman" w:hAnsi="Times New Roman" w:cs="Times New Roman"/>
                <w:color w:val="000000"/>
                <w:sz w:val="28"/>
                <w:szCs w:val="28"/>
                <w:lang w:val="ru" w:eastAsia="ru-RU"/>
              </w:rPr>
              <w:t xml:space="preserve">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 xml:space="preserve">Амимия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Тихий монотонный голос</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 xml:space="preserve">Замедленная речь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Краткость ответов</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Отсутствие ответов</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 xml:space="preserve">Ускоренная экспрессивная речь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 xml:space="preserve">Патетические интонации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 xml:space="preserve">Причитания </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color w:val="000000"/>
                <w:sz w:val="28"/>
                <w:szCs w:val="28"/>
                <w:lang w:val="ru" w:eastAsia="ru-RU"/>
              </w:rPr>
              <w:t>Склонность к нытью</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4036">
            <w:pPr>
              <w:rPr>
                <w:sz w:val="28"/>
                <w:szCs w:val="28"/>
              </w:rPr>
            </w:pPr>
            <w:r w:rsidRPr="00914F20">
              <w:rPr>
                <w:rFonts w:ascii="Times New Roman" w:eastAsia="Times New Roman" w:hAnsi="Times New Roman" w:cs="Times New Roman"/>
                <w:color w:val="000000"/>
                <w:sz w:val="28"/>
                <w:szCs w:val="28"/>
                <w:lang w:val="ru" w:eastAsia="ru-RU"/>
              </w:rPr>
              <w:t xml:space="preserve">Общая двигательная заторможенность, бездеятельность, </w:t>
            </w:r>
            <w:r w:rsidRPr="00914F20">
              <w:rPr>
                <w:rFonts w:ascii="Times New Roman" w:eastAsia="Times New Roman" w:hAnsi="Times New Roman" w:cs="Times New Roman"/>
                <w:color w:val="000000"/>
                <w:sz w:val="28"/>
                <w:szCs w:val="28"/>
                <w:lang w:val="ru" w:eastAsia="ru-RU"/>
              </w:rPr>
              <w:lastRenderedPageBreak/>
              <w:t>двигательное возбуждение</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7F65">
            <w:pPr>
              <w:pStyle w:val="a6"/>
              <w:numPr>
                <w:ilvl w:val="0"/>
                <w:numId w:val="3"/>
              </w:numPr>
              <w:rPr>
                <w:rFonts w:ascii="Times New Roman" w:eastAsia="Times New Roman" w:hAnsi="Times New Roman" w:cs="Times New Roman"/>
                <w:color w:val="000000"/>
                <w:sz w:val="28"/>
                <w:szCs w:val="28"/>
                <w:lang w:val="ru"/>
              </w:rPr>
            </w:pPr>
            <w:r w:rsidRPr="00914F20">
              <w:rPr>
                <w:rFonts w:ascii="Times New Roman" w:eastAsia="Times New Roman" w:hAnsi="Times New Roman" w:cs="Times New Roman"/>
                <w:b/>
                <w:bCs/>
                <w:i/>
                <w:iCs/>
                <w:color w:val="000000"/>
                <w:sz w:val="28"/>
                <w:szCs w:val="28"/>
                <w:lang w:val="ru" w:eastAsia="ru-RU"/>
              </w:rPr>
              <w:lastRenderedPageBreak/>
              <w:t>Экспрессивно-патетические формы поведения</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7F65">
            <w:pPr>
              <w:jc w:val="both"/>
              <w:rPr>
                <w:rFonts w:ascii="Times New Roman" w:eastAsia="Times New Roman" w:hAnsi="Times New Roman" w:cs="Times New Roman"/>
                <w:color w:val="000000"/>
                <w:sz w:val="28"/>
                <w:szCs w:val="28"/>
                <w:lang w:val="ru"/>
              </w:rPr>
            </w:pPr>
            <w:proofErr w:type="spellStart"/>
            <w:r w:rsidRPr="00914F20">
              <w:rPr>
                <w:rFonts w:ascii="Times New Roman" w:eastAsia="Times New Roman" w:hAnsi="Times New Roman" w:cs="Times New Roman"/>
                <w:iCs/>
                <w:color w:val="000000"/>
                <w:sz w:val="28"/>
                <w:szCs w:val="28"/>
                <w:lang w:val="ru" w:eastAsia="ru-RU"/>
              </w:rPr>
              <w:t>Заламывания</w:t>
            </w:r>
            <w:proofErr w:type="spellEnd"/>
            <w:r w:rsidRPr="00914F20">
              <w:rPr>
                <w:rFonts w:ascii="Times New Roman" w:eastAsia="Times New Roman" w:hAnsi="Times New Roman" w:cs="Times New Roman"/>
                <w:iCs/>
                <w:color w:val="000000"/>
                <w:sz w:val="28"/>
                <w:szCs w:val="28"/>
                <w:lang w:val="ru" w:eastAsia="ru-RU"/>
              </w:rPr>
              <w:t xml:space="preserve"> рук, стоны, стенания, громкие вздохи, рыдания</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7F65">
            <w:pPr>
              <w:spacing w:after="282" w:line="260" w:lineRule="exact"/>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Стремление к самоповреждению</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7F65">
            <w:pPr>
              <w:keepNext/>
              <w:keepLines/>
              <w:ind w:right="1920"/>
              <w:jc w:val="both"/>
              <w:outlineLvl w:val="0"/>
              <w:rPr>
                <w:rFonts w:ascii="Times New Roman" w:eastAsia="Times New Roman" w:hAnsi="Times New Roman" w:cs="Times New Roman"/>
                <w:b/>
                <w:bCs/>
                <w:i/>
                <w:iCs/>
                <w:color w:val="000000"/>
                <w:sz w:val="28"/>
                <w:szCs w:val="28"/>
                <w:lang w:val="ru" w:eastAsia="ru-RU"/>
              </w:rPr>
            </w:pPr>
            <w:r w:rsidRPr="00914F20">
              <w:rPr>
                <w:rFonts w:ascii="Times New Roman" w:eastAsia="Times New Roman" w:hAnsi="Times New Roman" w:cs="Times New Roman"/>
                <w:color w:val="000000"/>
                <w:sz w:val="28"/>
                <w:szCs w:val="28"/>
                <w:lang w:val="ru" w:eastAsia="ru-RU"/>
              </w:rPr>
              <w:t>Неряшливость в одежде</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7F65">
            <w:pPr>
              <w:keepNext/>
              <w:keepLines/>
              <w:ind w:right="1920"/>
              <w:jc w:val="both"/>
              <w:outlineLvl w:val="0"/>
              <w:rPr>
                <w:rFonts w:ascii="Times New Roman" w:eastAsia="Times New Roman" w:hAnsi="Times New Roman" w:cs="Times New Roman"/>
                <w:b/>
                <w:bCs/>
                <w:i/>
                <w:iCs/>
                <w:color w:val="000000"/>
                <w:sz w:val="28"/>
                <w:szCs w:val="28"/>
                <w:lang w:val="ru" w:eastAsia="ru-RU"/>
              </w:rPr>
            </w:pPr>
            <w:r w:rsidRPr="00914F20">
              <w:rPr>
                <w:rFonts w:ascii="Times New Roman" w:eastAsia="Times New Roman" w:hAnsi="Times New Roman" w:cs="Times New Roman"/>
                <w:color w:val="000000"/>
                <w:sz w:val="28"/>
                <w:szCs w:val="28"/>
                <w:lang w:val="ru" w:eastAsia="ru-RU"/>
              </w:rPr>
              <w:t>Запущенный вид</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CF4677" w:rsidP="00CF4677">
            <w:pPr>
              <w:pStyle w:val="a6"/>
              <w:keepNext/>
              <w:keepLines/>
              <w:numPr>
                <w:ilvl w:val="0"/>
                <w:numId w:val="3"/>
              </w:numPr>
              <w:tabs>
                <w:tab w:val="left" w:pos="6555"/>
              </w:tabs>
              <w:ind w:right="254"/>
              <w:outlineLvl w:val="0"/>
              <w:rPr>
                <w:rFonts w:ascii="Times New Roman" w:eastAsia="Times New Roman" w:hAnsi="Times New Roman" w:cs="Times New Roman"/>
                <w:b/>
                <w:bCs/>
                <w:i/>
                <w:iCs/>
                <w:color w:val="000000"/>
                <w:sz w:val="28"/>
                <w:szCs w:val="28"/>
                <w:lang w:val="ru" w:eastAsia="ru-RU"/>
              </w:rPr>
            </w:pPr>
            <w:r w:rsidRPr="00914F20">
              <w:rPr>
                <w:rFonts w:ascii="Times New Roman" w:eastAsia="Times New Roman" w:hAnsi="Times New Roman" w:cs="Times New Roman"/>
                <w:b/>
                <w:bCs/>
                <w:i/>
                <w:iCs/>
                <w:color w:val="000000"/>
                <w:sz w:val="28"/>
                <w:szCs w:val="28"/>
                <w:lang w:val="ru" w:eastAsia="ru-RU"/>
              </w:rPr>
              <w:t>Нарушения познавательных процессов</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897F65" w:rsidP="00897F65">
            <w:pPr>
              <w:keepNext/>
              <w:keepLines/>
              <w:spacing w:line="341" w:lineRule="exact"/>
              <w:outlineLvl w:val="0"/>
              <w:rPr>
                <w:rFonts w:ascii="Times New Roman" w:eastAsia="Times New Roman" w:hAnsi="Times New Roman" w:cs="Times New Roman"/>
                <w:b/>
                <w:bCs/>
                <w:i/>
                <w:color w:val="000000"/>
                <w:sz w:val="28"/>
                <w:szCs w:val="28"/>
                <w:lang w:val="ru" w:eastAsia="ru-RU"/>
              </w:rPr>
            </w:pPr>
            <w:bookmarkStart w:id="1" w:name="bookmark3"/>
            <w:r w:rsidRPr="00914F20">
              <w:rPr>
                <w:rFonts w:ascii="Times New Roman" w:eastAsia="Times New Roman" w:hAnsi="Times New Roman" w:cs="Times New Roman"/>
                <w:b/>
                <w:bCs/>
                <w:i/>
                <w:color w:val="000000"/>
                <w:sz w:val="28"/>
                <w:szCs w:val="28"/>
                <w:lang w:val="ru" w:eastAsia="ru-RU"/>
              </w:rPr>
              <w:t>Ощущения, восприятия и представления</w:t>
            </w:r>
            <w:bookmarkEnd w:id="1"/>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1F7F89" w:rsidRPr="00914F20" w:rsidRDefault="00897F65" w:rsidP="00161471">
            <w:pPr>
              <w:spacing w:line="341" w:lineRule="exact"/>
              <w:ind w:right="60"/>
              <w:jc w:val="both"/>
              <w:rPr>
                <w:rFonts w:ascii="Times New Roman" w:eastAsia="Times New Roman" w:hAnsi="Times New Roman" w:cs="Times New Roman"/>
                <w:color w:val="000000"/>
                <w:sz w:val="28"/>
                <w:szCs w:val="28"/>
                <w:lang w:val="ru" w:eastAsia="ru-RU"/>
              </w:rPr>
            </w:pPr>
            <w:proofErr w:type="spellStart"/>
            <w:r w:rsidRPr="00914F20">
              <w:rPr>
                <w:rFonts w:ascii="Times New Roman" w:eastAsia="Times New Roman" w:hAnsi="Times New Roman" w:cs="Times New Roman"/>
                <w:color w:val="000000"/>
                <w:sz w:val="28"/>
                <w:szCs w:val="28"/>
                <w:lang w:val="ru" w:eastAsia="ru-RU"/>
              </w:rPr>
              <w:t>Гиперстезия</w:t>
            </w:r>
            <w:proofErr w:type="spellEnd"/>
            <w:r w:rsidR="00CF4677"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w:t>
            </w:r>
            <w:proofErr w:type="spellStart"/>
            <w:r w:rsidRPr="00914F20">
              <w:rPr>
                <w:rFonts w:ascii="Times New Roman" w:eastAsia="Times New Roman" w:hAnsi="Times New Roman" w:cs="Times New Roman"/>
                <w:color w:val="000000"/>
                <w:sz w:val="28"/>
                <w:szCs w:val="28"/>
                <w:lang w:val="ru" w:eastAsia="ru-RU"/>
              </w:rPr>
              <w:t>Гипостезия</w:t>
            </w:r>
            <w:proofErr w:type="spellEnd"/>
            <w:r w:rsidRPr="00914F20">
              <w:rPr>
                <w:rFonts w:ascii="Times New Roman" w:eastAsia="Times New Roman" w:hAnsi="Times New Roman" w:cs="Times New Roman"/>
                <w:color w:val="000000"/>
                <w:sz w:val="28"/>
                <w:szCs w:val="28"/>
                <w:lang w:val="ru" w:eastAsia="ru-RU"/>
              </w:rPr>
              <w:t xml:space="preserve"> (снижение болевой и температурной чувствитель</w:t>
            </w:r>
            <w:r w:rsidRPr="00914F20">
              <w:rPr>
                <w:rFonts w:ascii="Times New Roman" w:eastAsia="Times New Roman" w:hAnsi="Times New Roman" w:cs="Times New Roman"/>
                <w:color w:val="000000"/>
                <w:sz w:val="28"/>
                <w:szCs w:val="28"/>
                <w:lang w:val="ru" w:eastAsia="ru-RU"/>
              </w:rPr>
              <w:softHyphen/>
              <w:t>ности) Яркость восприятия</w:t>
            </w:r>
            <w:r w:rsidR="001F7F89" w:rsidRPr="00914F20">
              <w:rPr>
                <w:rFonts w:ascii="Times New Roman" w:eastAsia="Times New Roman" w:hAnsi="Times New Roman" w:cs="Times New Roman"/>
                <w:color w:val="000000"/>
                <w:sz w:val="28"/>
                <w:szCs w:val="28"/>
                <w:lang w:val="ru" w:eastAsia="ru-RU"/>
              </w:rPr>
              <w:t>. Потеря яркости восприятия Чувство нереальности восприятия Яркость зрительных представлений Ускоренное течение времени. Замедленное представление о времени Потеря представлений о времени Отсутствие зрительных представлений.</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rPr>
          <w:trHeight w:val="415"/>
        </w:trPr>
        <w:tc>
          <w:tcPr>
            <w:tcW w:w="7939" w:type="dxa"/>
          </w:tcPr>
          <w:p w:rsidR="00897F65" w:rsidRPr="00914F20" w:rsidRDefault="00897F65" w:rsidP="001F7F89">
            <w:pPr>
              <w:keepNext/>
              <w:keepLines/>
              <w:spacing w:line="341" w:lineRule="exact"/>
              <w:ind w:firstLine="34"/>
              <w:outlineLvl w:val="0"/>
              <w:rPr>
                <w:rFonts w:ascii="Times New Roman" w:eastAsia="Times New Roman" w:hAnsi="Times New Roman" w:cs="Times New Roman"/>
                <w:b/>
                <w:bCs/>
                <w:i/>
                <w:color w:val="000000"/>
                <w:sz w:val="28"/>
                <w:szCs w:val="28"/>
                <w:lang w:val="ru" w:eastAsia="ru-RU"/>
              </w:rPr>
            </w:pPr>
            <w:bookmarkStart w:id="2" w:name="bookmark4"/>
            <w:r w:rsidRPr="00914F20">
              <w:rPr>
                <w:rFonts w:ascii="Times New Roman" w:eastAsia="Times New Roman" w:hAnsi="Times New Roman" w:cs="Times New Roman"/>
                <w:b/>
                <w:bCs/>
                <w:i/>
                <w:color w:val="000000"/>
                <w:sz w:val="28"/>
                <w:szCs w:val="28"/>
                <w:lang w:val="ru" w:eastAsia="ru-RU"/>
              </w:rPr>
              <w:t>Память</w:t>
            </w:r>
            <w:bookmarkEnd w:id="2"/>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rPr>
          <w:trHeight w:val="1487"/>
        </w:trPr>
        <w:tc>
          <w:tcPr>
            <w:tcW w:w="7939" w:type="dxa"/>
          </w:tcPr>
          <w:p w:rsidR="00897F65" w:rsidRPr="00914F20" w:rsidRDefault="00897F65" w:rsidP="00CF4677">
            <w:pPr>
              <w:spacing w:line="341" w:lineRule="exact"/>
              <w:ind w:right="62" w:firstLine="34"/>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 xml:space="preserve">Трудность запоминания текущих событий Преобладания воспоминаний прошлого Затруднение в воспроизведении прошлых событий Избирательная направленность неприятных событий </w:t>
            </w:r>
            <w:r w:rsidR="001F7F89" w:rsidRPr="00914F20">
              <w:rPr>
                <w:rFonts w:ascii="Times New Roman" w:eastAsia="Times New Roman" w:hAnsi="Times New Roman" w:cs="Times New Roman"/>
                <w:color w:val="000000"/>
                <w:sz w:val="28"/>
                <w:szCs w:val="28"/>
                <w:lang w:val="ru" w:eastAsia="ru-RU"/>
              </w:rPr>
              <w:t>прошлого Навязчивые воспоминания.</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1F7F89" w:rsidP="001F7F89">
            <w:pPr>
              <w:keepNext/>
              <w:keepLines/>
              <w:spacing w:after="105" w:line="270" w:lineRule="exact"/>
              <w:outlineLvl w:val="0"/>
              <w:rPr>
                <w:rFonts w:ascii="Times New Roman" w:eastAsia="Times New Roman" w:hAnsi="Times New Roman" w:cs="Times New Roman"/>
                <w:b/>
                <w:bCs/>
                <w:i/>
                <w:color w:val="000000"/>
                <w:sz w:val="28"/>
                <w:szCs w:val="28"/>
                <w:lang w:val="ru" w:eastAsia="ru-RU"/>
              </w:rPr>
            </w:pPr>
            <w:bookmarkStart w:id="3" w:name="bookmark5"/>
            <w:r w:rsidRPr="00914F20">
              <w:rPr>
                <w:rFonts w:ascii="Times New Roman" w:eastAsia="Times New Roman" w:hAnsi="Times New Roman" w:cs="Times New Roman"/>
                <w:b/>
                <w:bCs/>
                <w:i/>
                <w:color w:val="000000"/>
                <w:sz w:val="28"/>
                <w:szCs w:val="28"/>
                <w:lang w:val="ru" w:eastAsia="ru-RU"/>
              </w:rPr>
              <w:t>Мышление</w:t>
            </w:r>
            <w:bookmarkEnd w:id="3"/>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1F7F89" w:rsidP="00CF4677">
            <w:pPr>
              <w:spacing w:line="341" w:lineRule="exact"/>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Заторможенность мышления</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Ускорение мышления</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Преобладание мрачного содержания мыслей</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Навязчивые мысли о смерти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Навязчивые мысли ипохондрического </w:t>
            </w:r>
            <w:r w:rsidR="00B27D2A" w:rsidRPr="00914F20">
              <w:rPr>
                <w:rFonts w:ascii="Times New Roman" w:eastAsia="Times New Roman" w:hAnsi="Times New Roman" w:cs="Times New Roman"/>
                <w:color w:val="000000"/>
                <w:sz w:val="28"/>
                <w:szCs w:val="28"/>
                <w:lang w:val="ru" w:eastAsia="ru-RU"/>
              </w:rPr>
              <w:t xml:space="preserve">содержания. </w:t>
            </w:r>
            <w:proofErr w:type="spellStart"/>
            <w:r w:rsidR="00B27D2A" w:rsidRPr="00914F20">
              <w:rPr>
                <w:rFonts w:ascii="Times New Roman" w:eastAsia="Times New Roman" w:hAnsi="Times New Roman" w:cs="Times New Roman"/>
                <w:color w:val="000000"/>
                <w:sz w:val="28"/>
                <w:szCs w:val="28"/>
                <w:lang w:val="ru" w:eastAsia="ru-RU"/>
              </w:rPr>
              <w:t>Дисморфобии</w:t>
            </w:r>
            <w:proofErr w:type="spellEnd"/>
            <w:r w:rsidR="00B27D2A" w:rsidRPr="00914F20">
              <w:rPr>
                <w:rFonts w:ascii="Times New Roman" w:eastAsia="Times New Roman" w:hAnsi="Times New Roman" w:cs="Times New Roman"/>
                <w:color w:val="000000"/>
                <w:sz w:val="28"/>
                <w:szCs w:val="28"/>
                <w:lang w:val="ru" w:eastAsia="ru-RU"/>
              </w:rPr>
              <w:t xml:space="preserve"> типа на</w:t>
            </w:r>
            <w:r w:rsidRPr="00914F20">
              <w:rPr>
                <w:rFonts w:ascii="Times New Roman" w:eastAsia="Times New Roman" w:hAnsi="Times New Roman" w:cs="Times New Roman"/>
                <w:color w:val="000000"/>
                <w:sz w:val="28"/>
                <w:szCs w:val="28"/>
                <w:lang w:val="ru" w:eastAsia="ru-RU"/>
              </w:rPr>
              <w:t>вязчивостей. Другие навязчивости в области мышления, эмоционально значи</w:t>
            </w:r>
            <w:r w:rsidRPr="00914F20">
              <w:rPr>
                <w:rFonts w:ascii="Times New Roman" w:eastAsia="Times New Roman" w:hAnsi="Times New Roman" w:cs="Times New Roman"/>
                <w:color w:val="000000"/>
                <w:sz w:val="28"/>
                <w:szCs w:val="28"/>
                <w:lang w:val="ru" w:eastAsia="ru-RU"/>
              </w:rPr>
              <w:softHyphen/>
              <w:t>мые, тоже эмоционально нейтральные</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 xml:space="preserve"> Сверхценные идеи ипохондрического содержания. </w:t>
            </w:r>
            <w:proofErr w:type="spellStart"/>
            <w:r w:rsidRPr="00914F20">
              <w:rPr>
                <w:rFonts w:ascii="Times New Roman" w:eastAsia="Times New Roman" w:hAnsi="Times New Roman" w:cs="Times New Roman"/>
                <w:color w:val="000000"/>
                <w:sz w:val="28"/>
                <w:szCs w:val="28"/>
                <w:lang w:val="ru" w:eastAsia="ru-RU"/>
              </w:rPr>
              <w:t>Дисморфобии</w:t>
            </w:r>
            <w:proofErr w:type="spellEnd"/>
            <w:r w:rsidRPr="00914F20">
              <w:rPr>
                <w:rFonts w:ascii="Times New Roman" w:eastAsia="Times New Roman" w:hAnsi="Times New Roman" w:cs="Times New Roman"/>
                <w:color w:val="000000"/>
                <w:sz w:val="28"/>
                <w:szCs w:val="28"/>
                <w:lang w:val="ru" w:eastAsia="ru-RU"/>
              </w:rPr>
              <w:t xml:space="preserve"> типа сверхценных идей.</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897F65" w:rsidRPr="00914F20" w:rsidRDefault="001F7F89" w:rsidP="001F7F89">
            <w:pPr>
              <w:keepNext/>
              <w:keepLines/>
              <w:spacing w:line="341" w:lineRule="exact"/>
              <w:outlineLvl w:val="0"/>
              <w:rPr>
                <w:rFonts w:ascii="Times New Roman" w:eastAsia="Times New Roman" w:hAnsi="Times New Roman" w:cs="Times New Roman"/>
                <w:b/>
                <w:bCs/>
                <w:i/>
                <w:color w:val="000000"/>
                <w:sz w:val="28"/>
                <w:szCs w:val="28"/>
                <w:lang w:val="ru" w:eastAsia="ru-RU"/>
              </w:rPr>
            </w:pPr>
            <w:bookmarkStart w:id="4" w:name="bookmark6"/>
            <w:r w:rsidRPr="00914F20">
              <w:rPr>
                <w:rFonts w:ascii="Times New Roman" w:eastAsia="Times New Roman" w:hAnsi="Times New Roman" w:cs="Times New Roman"/>
                <w:b/>
                <w:bCs/>
                <w:i/>
                <w:color w:val="000000"/>
                <w:sz w:val="28"/>
                <w:szCs w:val="28"/>
                <w:lang w:val="ru" w:eastAsia="ru-RU"/>
              </w:rPr>
              <w:t>Внимание</w:t>
            </w:r>
            <w:bookmarkEnd w:id="4"/>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897F65" w:rsidRPr="00914F20" w:rsidTr="00CF4677">
        <w:tc>
          <w:tcPr>
            <w:tcW w:w="7939" w:type="dxa"/>
          </w:tcPr>
          <w:p w:rsidR="001F7F89" w:rsidRPr="00914F20" w:rsidRDefault="001F7F89" w:rsidP="00CF4677">
            <w:pPr>
              <w:spacing w:line="341" w:lineRule="exact"/>
              <w:ind w:right="60"/>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 xml:space="preserve">Неспособность сосредоточить </w:t>
            </w:r>
            <w:proofErr w:type="gramStart"/>
            <w:r w:rsidRPr="00914F20">
              <w:rPr>
                <w:rFonts w:ascii="Times New Roman" w:eastAsia="Times New Roman" w:hAnsi="Times New Roman" w:cs="Times New Roman"/>
                <w:color w:val="000000"/>
                <w:sz w:val="28"/>
                <w:szCs w:val="28"/>
                <w:lang w:val="ru" w:eastAsia="ru-RU"/>
              </w:rPr>
              <w:t>внимание</w:t>
            </w:r>
            <w:proofErr w:type="gramEnd"/>
            <w:r w:rsidRPr="00914F20">
              <w:rPr>
                <w:rFonts w:ascii="Times New Roman" w:eastAsia="Times New Roman" w:hAnsi="Times New Roman" w:cs="Times New Roman"/>
                <w:color w:val="000000"/>
                <w:sz w:val="28"/>
                <w:szCs w:val="28"/>
                <w:lang w:val="ru" w:eastAsia="ru-RU"/>
              </w:rPr>
              <w:t xml:space="preserve"> на чем либо</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Истощаемость внимания</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Отвлекаемость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w:t>
            </w:r>
            <w:proofErr w:type="spellStart"/>
            <w:r w:rsidRPr="00914F20">
              <w:rPr>
                <w:rFonts w:ascii="Times New Roman" w:eastAsia="Times New Roman" w:hAnsi="Times New Roman" w:cs="Times New Roman"/>
                <w:color w:val="000000"/>
                <w:sz w:val="28"/>
                <w:szCs w:val="28"/>
                <w:lang w:val="ru" w:eastAsia="ru-RU"/>
              </w:rPr>
              <w:t>Прикованность</w:t>
            </w:r>
            <w:proofErr w:type="spellEnd"/>
            <w:r w:rsidRPr="00914F20">
              <w:rPr>
                <w:rFonts w:ascii="Times New Roman" w:eastAsia="Times New Roman" w:hAnsi="Times New Roman" w:cs="Times New Roman"/>
                <w:color w:val="000000"/>
                <w:sz w:val="28"/>
                <w:szCs w:val="28"/>
                <w:lang w:val="ru" w:eastAsia="ru-RU"/>
              </w:rPr>
              <w:t xml:space="preserve"> внимания к </w:t>
            </w:r>
            <w:proofErr w:type="gramStart"/>
            <w:r w:rsidRPr="00914F20">
              <w:rPr>
                <w:rFonts w:ascii="Times New Roman" w:eastAsia="Times New Roman" w:hAnsi="Times New Roman" w:cs="Times New Roman"/>
                <w:color w:val="000000"/>
                <w:sz w:val="28"/>
                <w:szCs w:val="28"/>
                <w:lang w:val="ru" w:eastAsia="ru-RU"/>
              </w:rPr>
              <w:t xml:space="preserve">чему либо </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Нарушения деятельности</w:t>
            </w:r>
            <w:proofErr w:type="gramEnd"/>
            <w:r w:rsidR="00B27D2A" w:rsidRPr="00914F20">
              <w:rPr>
                <w:rFonts w:ascii="Times New Roman" w:eastAsia="Times New Roman" w:hAnsi="Times New Roman" w:cs="Times New Roman"/>
                <w:color w:val="000000"/>
                <w:sz w:val="28"/>
                <w:szCs w:val="28"/>
                <w:lang w:val="ru" w:eastAsia="ru-RU"/>
              </w:rPr>
              <w:t>.</w:t>
            </w:r>
          </w:p>
          <w:p w:rsidR="00897F65" w:rsidRPr="00914F20" w:rsidRDefault="001F7F89" w:rsidP="00CF4677">
            <w:pPr>
              <w:spacing w:line="341" w:lineRule="exact"/>
              <w:ind w:right="60"/>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Снижение активности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Снижение интересов, желаний</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Потеря инициативы</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Трудности в выборе решений</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Чувство неуверенности в правильности своих действий</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Трудности выпол</w:t>
            </w:r>
            <w:r w:rsidRPr="00914F20">
              <w:rPr>
                <w:rFonts w:ascii="Times New Roman" w:eastAsia="Times New Roman" w:hAnsi="Times New Roman" w:cs="Times New Roman"/>
                <w:color w:val="000000"/>
                <w:sz w:val="28"/>
                <w:szCs w:val="28"/>
                <w:lang w:val="ru" w:eastAsia="ru-RU"/>
              </w:rPr>
              <w:softHyphen/>
              <w:t>нения обыденных дел</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Ощущение навыков в обыденной жизни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Ощущение утраты профессиональ</w:t>
            </w:r>
            <w:r w:rsidRPr="00914F20">
              <w:rPr>
                <w:rFonts w:ascii="Times New Roman" w:eastAsia="Times New Roman" w:hAnsi="Times New Roman" w:cs="Times New Roman"/>
                <w:color w:val="000000"/>
                <w:sz w:val="28"/>
                <w:szCs w:val="28"/>
                <w:lang w:val="ru" w:eastAsia="ru-RU"/>
              </w:rPr>
              <w:softHyphen/>
              <w:t>ных навыков</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Чувство беспомощности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Снижение работоспособности</w:t>
            </w:r>
            <w:r w:rsidR="00B27D2A" w:rsidRPr="00914F20">
              <w:rPr>
                <w:rFonts w:ascii="Times New Roman" w:eastAsia="Times New Roman" w:hAnsi="Times New Roman" w:cs="Times New Roman"/>
                <w:color w:val="000000"/>
                <w:sz w:val="28"/>
                <w:szCs w:val="28"/>
                <w:lang w:val="ru" w:eastAsia="ru-RU"/>
              </w:rPr>
              <w:t>.</w:t>
            </w:r>
          </w:p>
        </w:tc>
        <w:tc>
          <w:tcPr>
            <w:tcW w:w="2659" w:type="dxa"/>
          </w:tcPr>
          <w:p w:rsidR="00897F65" w:rsidRPr="00914F20" w:rsidRDefault="00897F65"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CF4677">
            <w:pPr>
              <w:pStyle w:val="a6"/>
              <w:numPr>
                <w:ilvl w:val="0"/>
                <w:numId w:val="3"/>
              </w:numPr>
              <w:spacing w:line="317" w:lineRule="exact"/>
              <w:rPr>
                <w:rFonts w:ascii="Times New Roman" w:eastAsia="Times New Roman" w:hAnsi="Times New Roman" w:cs="Times New Roman"/>
                <w:b/>
                <w:bCs/>
                <w:i/>
                <w:iCs/>
                <w:color w:val="000000"/>
                <w:sz w:val="28"/>
                <w:szCs w:val="28"/>
                <w:lang w:val="ru" w:eastAsia="ru-RU"/>
              </w:rPr>
            </w:pPr>
            <w:r w:rsidRPr="00914F20">
              <w:rPr>
                <w:rFonts w:ascii="Times New Roman" w:eastAsia="Times New Roman" w:hAnsi="Times New Roman" w:cs="Times New Roman"/>
                <w:b/>
                <w:bCs/>
                <w:i/>
                <w:iCs/>
                <w:color w:val="000000"/>
                <w:sz w:val="28"/>
                <w:szCs w:val="28"/>
                <w:lang w:val="ru" w:eastAsia="ru-RU"/>
              </w:rPr>
              <w:t>Эмоциональные нарушения</w:t>
            </w:r>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CF4677">
            <w:pPr>
              <w:spacing w:line="317" w:lineRule="exact"/>
              <w:ind w:left="34" w:right="60"/>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Скук</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Грусть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Уныние</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Угнетенность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Мрачная угрюмость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Злобность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Раздражительность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Ворчливость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Брюзжание</w:t>
            </w:r>
            <w:r w:rsidR="00B27D2A" w:rsidRPr="00914F20">
              <w:rPr>
                <w:rFonts w:ascii="Times New Roman" w:eastAsia="Times New Roman" w:hAnsi="Times New Roman" w:cs="Times New Roman"/>
                <w:color w:val="000000"/>
                <w:sz w:val="28"/>
                <w:szCs w:val="28"/>
                <w:lang w:val="ru" w:eastAsia="ru-RU"/>
              </w:rPr>
              <w:t>.</w:t>
            </w:r>
          </w:p>
          <w:p w:rsidR="001F7F89" w:rsidRPr="00914F20" w:rsidRDefault="001F7F89" w:rsidP="00CF4677">
            <w:pPr>
              <w:spacing w:line="317" w:lineRule="exact"/>
              <w:ind w:left="34" w:right="60"/>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lastRenderedPageBreak/>
              <w:t>Неприязненное, враждебное отношение к окружающим</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Чувство ненависти к благополучию окружающих</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Чувство физического недовольства</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Безразличное отношение к себе, окружающим. Тревога беспредметная (немотивированная) Тревога предметная (мотивированная)</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Ожидание непоправимой беды. Страх немотивированный</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Страх мотивированный. Тоска как постоянный фон настроения</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Взрывы тоски с чувством отчаяния, безысходности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Углубление мрачного настроения при радостных событиях вокруг.</w:t>
            </w:r>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1F7F89">
            <w:pPr>
              <w:pStyle w:val="a6"/>
              <w:keepNext/>
              <w:keepLines/>
              <w:numPr>
                <w:ilvl w:val="0"/>
                <w:numId w:val="3"/>
              </w:numPr>
              <w:spacing w:line="341" w:lineRule="exact"/>
              <w:outlineLvl w:val="0"/>
              <w:rPr>
                <w:rFonts w:ascii="Times New Roman" w:eastAsia="Times New Roman" w:hAnsi="Times New Roman" w:cs="Times New Roman"/>
                <w:b/>
                <w:bCs/>
                <w:i/>
                <w:iCs/>
                <w:color w:val="000000"/>
                <w:sz w:val="28"/>
                <w:szCs w:val="28"/>
                <w:lang w:val="ru" w:eastAsia="ru-RU"/>
              </w:rPr>
            </w:pPr>
            <w:bookmarkStart w:id="5" w:name="bookmark7"/>
            <w:r w:rsidRPr="00914F20">
              <w:rPr>
                <w:rFonts w:ascii="Times New Roman" w:eastAsia="Times New Roman" w:hAnsi="Times New Roman" w:cs="Times New Roman"/>
                <w:b/>
                <w:bCs/>
                <w:i/>
                <w:iCs/>
                <w:color w:val="000000"/>
                <w:sz w:val="28"/>
                <w:szCs w:val="28"/>
                <w:lang w:val="ru" w:eastAsia="ru-RU"/>
              </w:rPr>
              <w:lastRenderedPageBreak/>
              <w:t>Оценка собственной жизни</w:t>
            </w:r>
            <w:bookmarkEnd w:id="5"/>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CF4677">
            <w:pPr>
              <w:spacing w:line="341" w:lineRule="exact"/>
              <w:ind w:left="23" w:hanging="23"/>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Пессимистическая оценка своего прошлого</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 xml:space="preserve">Избирательное </w:t>
            </w:r>
            <w:proofErr w:type="gramStart"/>
            <w:r w:rsidRPr="00914F20">
              <w:rPr>
                <w:rFonts w:ascii="Times New Roman" w:eastAsia="Times New Roman" w:hAnsi="Times New Roman" w:cs="Times New Roman"/>
                <w:color w:val="000000"/>
                <w:sz w:val="28"/>
                <w:szCs w:val="28"/>
                <w:lang w:val="ru" w:eastAsia="ru-RU"/>
              </w:rPr>
              <w:t>воспомин</w:t>
            </w:r>
            <w:r w:rsidR="00B27D2A" w:rsidRPr="00914F20">
              <w:rPr>
                <w:rFonts w:ascii="Times New Roman" w:eastAsia="Times New Roman" w:hAnsi="Times New Roman" w:cs="Times New Roman"/>
                <w:color w:val="000000"/>
                <w:sz w:val="28"/>
                <w:szCs w:val="28"/>
                <w:lang w:val="ru" w:eastAsia="ru-RU"/>
              </w:rPr>
              <w:t>ание</w:t>
            </w:r>
            <w:proofErr w:type="gramEnd"/>
            <w:r w:rsidR="00B27D2A" w:rsidRPr="00914F20">
              <w:rPr>
                <w:rFonts w:ascii="Times New Roman" w:eastAsia="Times New Roman" w:hAnsi="Times New Roman" w:cs="Times New Roman"/>
                <w:color w:val="000000"/>
                <w:sz w:val="28"/>
                <w:szCs w:val="28"/>
                <w:lang w:val="ru" w:eastAsia="ru-RU"/>
              </w:rPr>
              <w:t xml:space="preserve"> неприятных событий прошлого.</w:t>
            </w:r>
            <w:r w:rsidRPr="00914F20">
              <w:rPr>
                <w:rFonts w:ascii="Times New Roman" w:eastAsia="Times New Roman" w:hAnsi="Times New Roman" w:cs="Times New Roman"/>
                <w:color w:val="000000"/>
                <w:sz w:val="28"/>
                <w:szCs w:val="28"/>
                <w:lang w:val="ru" w:eastAsia="ru-RU"/>
              </w:rPr>
              <w:t xml:space="preserve"> Пессимистическая оценка своего нынешнего состояния</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Отсутствие перспектив в будущем</w:t>
            </w:r>
            <w:r w:rsidR="00B27D2A" w:rsidRPr="00914F20">
              <w:rPr>
                <w:rFonts w:ascii="Times New Roman" w:eastAsia="Times New Roman" w:hAnsi="Times New Roman" w:cs="Times New Roman"/>
                <w:color w:val="000000"/>
                <w:sz w:val="28"/>
                <w:szCs w:val="28"/>
                <w:lang w:val="ru" w:eastAsia="ru-RU"/>
              </w:rPr>
              <w:t>.</w:t>
            </w:r>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1F7F89">
            <w:pPr>
              <w:pStyle w:val="a6"/>
              <w:keepNext/>
              <w:keepLines/>
              <w:numPr>
                <w:ilvl w:val="0"/>
                <w:numId w:val="3"/>
              </w:numPr>
              <w:spacing w:line="260" w:lineRule="exact"/>
              <w:outlineLvl w:val="0"/>
              <w:rPr>
                <w:rFonts w:ascii="Times New Roman" w:eastAsia="Times New Roman" w:hAnsi="Times New Roman" w:cs="Times New Roman"/>
                <w:b/>
                <w:bCs/>
                <w:i/>
                <w:iCs/>
                <w:color w:val="000000"/>
                <w:sz w:val="28"/>
                <w:szCs w:val="28"/>
                <w:lang w:val="ru" w:eastAsia="ru-RU"/>
              </w:rPr>
            </w:pPr>
            <w:bookmarkStart w:id="6" w:name="bookmark8"/>
            <w:r w:rsidRPr="00914F20">
              <w:rPr>
                <w:rFonts w:ascii="Times New Roman" w:eastAsia="Times New Roman" w:hAnsi="Times New Roman" w:cs="Times New Roman"/>
                <w:b/>
                <w:bCs/>
                <w:i/>
                <w:iCs/>
                <w:color w:val="000000"/>
                <w:sz w:val="28"/>
                <w:szCs w:val="28"/>
                <w:lang w:val="ru" w:eastAsia="ru-RU"/>
              </w:rPr>
              <w:t>Взаимодействие с окружающим</w:t>
            </w:r>
            <w:bookmarkEnd w:id="6"/>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CF4677">
            <w:pPr>
              <w:spacing w:line="260" w:lineRule="exact"/>
              <w:ind w:left="20" w:hanging="20"/>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Нелюдимость, избегание контактов с окружающими</w:t>
            </w:r>
          </w:p>
          <w:p w:rsidR="001F7F89" w:rsidRPr="00914F20" w:rsidRDefault="001F7F89" w:rsidP="00CF4677">
            <w:pPr>
              <w:spacing w:line="336" w:lineRule="exact"/>
              <w:ind w:left="20" w:right="320" w:hanging="20"/>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Стремление к контакту с окружающими, поиски сочувствия, апелляция к врачу за помощью.</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Склонность к нытью</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Капризность. Эгоцентрическая направленность на свои страдания</w:t>
            </w:r>
            <w:r w:rsidR="00B27D2A" w:rsidRPr="00914F20">
              <w:rPr>
                <w:rFonts w:ascii="Times New Roman" w:eastAsia="Times New Roman" w:hAnsi="Times New Roman" w:cs="Times New Roman"/>
                <w:color w:val="000000"/>
                <w:sz w:val="28"/>
                <w:szCs w:val="28"/>
                <w:lang w:val="ru" w:eastAsia="ru-RU"/>
              </w:rPr>
              <w:t>.</w:t>
            </w:r>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1F7F89">
            <w:pPr>
              <w:pStyle w:val="a6"/>
              <w:keepNext/>
              <w:keepLines/>
              <w:numPr>
                <w:ilvl w:val="0"/>
                <w:numId w:val="3"/>
              </w:numPr>
              <w:spacing w:line="317" w:lineRule="exact"/>
              <w:outlineLvl w:val="0"/>
              <w:rPr>
                <w:rFonts w:ascii="Times New Roman" w:eastAsia="Times New Roman" w:hAnsi="Times New Roman" w:cs="Times New Roman"/>
                <w:b/>
                <w:bCs/>
                <w:i/>
                <w:iCs/>
                <w:color w:val="000000"/>
                <w:sz w:val="28"/>
                <w:szCs w:val="28"/>
                <w:lang w:val="ru" w:eastAsia="ru-RU"/>
              </w:rPr>
            </w:pPr>
            <w:bookmarkStart w:id="7" w:name="bookmark9"/>
            <w:r w:rsidRPr="00914F20">
              <w:rPr>
                <w:rFonts w:ascii="Times New Roman" w:eastAsia="Times New Roman" w:hAnsi="Times New Roman" w:cs="Times New Roman"/>
                <w:b/>
                <w:bCs/>
                <w:i/>
                <w:iCs/>
                <w:color w:val="000000"/>
                <w:sz w:val="28"/>
                <w:szCs w:val="28"/>
                <w:lang w:val="ru" w:eastAsia="ru-RU"/>
              </w:rPr>
              <w:t>Вегетативные нарушения</w:t>
            </w:r>
            <w:bookmarkEnd w:id="7"/>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CF4677">
            <w:pPr>
              <w:spacing w:line="317" w:lineRule="exact"/>
              <w:ind w:left="20" w:firstLine="14"/>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Слезливость Расширение зрачков</w:t>
            </w:r>
            <w:r w:rsidR="00B27D2A" w:rsidRPr="00914F20">
              <w:rPr>
                <w:rFonts w:ascii="Times New Roman" w:eastAsia="Times New Roman" w:hAnsi="Times New Roman" w:cs="Times New Roman"/>
                <w:color w:val="000000"/>
                <w:sz w:val="28"/>
                <w:szCs w:val="28"/>
                <w:lang w:val="ru" w:eastAsia="ru-RU"/>
              </w:rPr>
              <w:t>.</w:t>
            </w:r>
          </w:p>
          <w:p w:rsidR="001F7F89" w:rsidRPr="00914F20" w:rsidRDefault="001F7F89" w:rsidP="00CF4677">
            <w:pPr>
              <w:spacing w:line="317" w:lineRule="exact"/>
              <w:ind w:left="20" w:firstLine="14"/>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Сухость во рту (симптомы сухого языка)</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Тахикардия</w:t>
            </w:r>
            <w:r w:rsidR="00B27D2A" w:rsidRPr="00914F20">
              <w:rPr>
                <w:rFonts w:ascii="Times New Roman" w:eastAsia="Times New Roman" w:hAnsi="Times New Roman" w:cs="Times New Roman"/>
                <w:color w:val="000000"/>
                <w:sz w:val="28"/>
                <w:szCs w:val="28"/>
                <w:lang w:val="ru" w:eastAsia="ru-RU"/>
              </w:rPr>
              <w:t>.</w:t>
            </w:r>
          </w:p>
          <w:p w:rsidR="001F7F89" w:rsidRPr="00914F20" w:rsidRDefault="001F7F89" w:rsidP="00CF4677">
            <w:pPr>
              <w:spacing w:line="317" w:lineRule="exact"/>
              <w:ind w:left="20" w:firstLine="14"/>
              <w:jc w:val="both"/>
              <w:rPr>
                <w:rFonts w:ascii="Times New Roman" w:eastAsia="Times New Roman" w:hAnsi="Times New Roman" w:cs="Times New Roman"/>
                <w:color w:val="000000"/>
                <w:sz w:val="28"/>
                <w:szCs w:val="28"/>
                <w:lang w:val="ru" w:eastAsia="ru-RU"/>
              </w:rPr>
            </w:pPr>
            <w:proofErr w:type="gramStart"/>
            <w:r w:rsidRPr="00914F20">
              <w:rPr>
                <w:rFonts w:ascii="Times New Roman" w:eastAsia="Times New Roman" w:hAnsi="Times New Roman" w:cs="Times New Roman"/>
                <w:color w:val="000000"/>
                <w:sz w:val="28"/>
                <w:szCs w:val="28"/>
                <w:lang w:val="ru" w:eastAsia="ru-RU"/>
              </w:rPr>
              <w:t>Повышенное</w:t>
            </w:r>
            <w:proofErr w:type="gramEnd"/>
            <w:r w:rsidRPr="00914F20">
              <w:rPr>
                <w:rFonts w:ascii="Times New Roman" w:eastAsia="Times New Roman" w:hAnsi="Times New Roman" w:cs="Times New Roman"/>
                <w:color w:val="000000"/>
                <w:sz w:val="28"/>
                <w:szCs w:val="28"/>
                <w:lang w:val="ru" w:eastAsia="ru-RU"/>
              </w:rPr>
              <w:t xml:space="preserve"> АД</w:t>
            </w:r>
            <w:r w:rsidR="00B27D2A"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Ощущение стесненного дыхания, нехватки воздуха</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Ощущение комка в горле Головные боли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Бессонница</w:t>
            </w:r>
            <w:r w:rsidR="00B27D2A" w:rsidRPr="00914F20">
              <w:rPr>
                <w:rFonts w:ascii="Times New Roman" w:eastAsia="Times New Roman" w:hAnsi="Times New Roman" w:cs="Times New Roman"/>
                <w:color w:val="000000"/>
                <w:sz w:val="28"/>
                <w:szCs w:val="28"/>
                <w:lang w:val="ru" w:eastAsia="ru-RU"/>
              </w:rPr>
              <w:t>.</w:t>
            </w:r>
          </w:p>
          <w:p w:rsidR="001F7F89" w:rsidRPr="00914F20" w:rsidRDefault="001F7F89" w:rsidP="00CF4677">
            <w:pPr>
              <w:spacing w:line="341" w:lineRule="exact"/>
              <w:ind w:left="20" w:right="320" w:firstLine="14"/>
              <w:jc w:val="both"/>
              <w:rPr>
                <w:rFonts w:ascii="Times New Roman" w:eastAsia="Times New Roman" w:hAnsi="Times New Roman" w:cs="Times New Roman"/>
                <w:color w:val="000000"/>
                <w:sz w:val="28"/>
                <w:szCs w:val="28"/>
                <w:lang w:val="ru" w:eastAsia="ru-RU"/>
              </w:rPr>
            </w:pPr>
            <w:r w:rsidRPr="00914F20">
              <w:rPr>
                <w:rFonts w:ascii="Times New Roman" w:eastAsia="Times New Roman" w:hAnsi="Times New Roman" w:cs="Times New Roman"/>
                <w:color w:val="000000"/>
                <w:sz w:val="28"/>
                <w:szCs w:val="28"/>
                <w:lang w:val="ru" w:eastAsia="ru-RU"/>
              </w:rPr>
              <w:t>Повышенная сонливость</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Нарушение ритма сна Отсутствие чувства сна</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Чувство физической тяжести, душевной боли в груди</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То же в других частях тела (голове, </w:t>
            </w:r>
            <w:proofErr w:type="spellStart"/>
            <w:r w:rsidRPr="00914F20">
              <w:rPr>
                <w:rFonts w:ascii="Times New Roman" w:eastAsia="Times New Roman" w:hAnsi="Times New Roman" w:cs="Times New Roman"/>
                <w:color w:val="000000"/>
                <w:sz w:val="28"/>
                <w:szCs w:val="28"/>
                <w:lang w:val="ru" w:eastAsia="ru-RU"/>
              </w:rPr>
              <w:t>эпигастрии</w:t>
            </w:r>
            <w:proofErr w:type="spellEnd"/>
            <w:r w:rsidRPr="00914F20">
              <w:rPr>
                <w:rFonts w:ascii="Times New Roman" w:eastAsia="Times New Roman" w:hAnsi="Times New Roman" w:cs="Times New Roman"/>
                <w:color w:val="000000"/>
                <w:sz w:val="28"/>
                <w:szCs w:val="28"/>
                <w:lang w:val="ru" w:eastAsia="ru-RU"/>
              </w:rPr>
              <w:t>, животе) Запоры</w:t>
            </w:r>
            <w:r w:rsidR="00B27D2A" w:rsidRPr="00914F20">
              <w:rPr>
                <w:rFonts w:ascii="Times New Roman" w:eastAsia="Times New Roman" w:hAnsi="Times New Roman" w:cs="Times New Roman"/>
                <w:color w:val="000000"/>
                <w:sz w:val="28"/>
                <w:szCs w:val="28"/>
                <w:lang w:val="ru" w:eastAsia="ru-RU"/>
              </w:rPr>
              <w:t>.</w:t>
            </w:r>
            <w:r w:rsidR="00CF4677" w:rsidRPr="00914F20">
              <w:rPr>
                <w:rFonts w:ascii="Times New Roman" w:eastAsia="Times New Roman" w:hAnsi="Times New Roman" w:cs="Times New Roman"/>
                <w:color w:val="000000"/>
                <w:sz w:val="28"/>
                <w:szCs w:val="28"/>
                <w:lang w:val="ru" w:eastAsia="ru-RU"/>
              </w:rPr>
              <w:t xml:space="preserve"> </w:t>
            </w:r>
            <w:r w:rsidRPr="00914F20">
              <w:rPr>
                <w:rFonts w:ascii="Times New Roman" w:eastAsia="Times New Roman" w:hAnsi="Times New Roman" w:cs="Times New Roman"/>
                <w:color w:val="000000"/>
                <w:sz w:val="28"/>
                <w:szCs w:val="28"/>
                <w:lang w:val="ru" w:eastAsia="ru-RU"/>
              </w:rPr>
              <w:t>Снижение веса тела</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Повышение веса тела</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Снижение аппетита</w:t>
            </w:r>
            <w:r w:rsidR="00B27D2A" w:rsidRPr="00914F20">
              <w:rPr>
                <w:rFonts w:ascii="Times New Roman" w:eastAsia="Times New Roman" w:hAnsi="Times New Roman" w:cs="Times New Roman"/>
                <w:color w:val="000000"/>
                <w:sz w:val="28"/>
                <w:szCs w:val="28"/>
                <w:lang w:val="ru" w:eastAsia="ru-RU"/>
              </w:rPr>
              <w:t>.</w:t>
            </w:r>
            <w:r w:rsidRPr="00914F20">
              <w:rPr>
                <w:rFonts w:ascii="Times New Roman" w:eastAsia="Times New Roman" w:hAnsi="Times New Roman" w:cs="Times New Roman"/>
                <w:color w:val="000000"/>
                <w:sz w:val="28"/>
                <w:szCs w:val="28"/>
                <w:lang w:val="ru" w:eastAsia="ru-RU"/>
              </w:rPr>
              <w:t xml:space="preserve">  Нарушение менструального цикла (задержка)</w:t>
            </w:r>
            <w:r w:rsidR="00CF4677" w:rsidRPr="00914F20">
              <w:rPr>
                <w:rFonts w:ascii="Times New Roman" w:eastAsia="Times New Roman" w:hAnsi="Times New Roman" w:cs="Times New Roman"/>
                <w:color w:val="000000"/>
                <w:sz w:val="28"/>
                <w:szCs w:val="28"/>
                <w:lang w:val="ru" w:eastAsia="ru-RU"/>
              </w:rPr>
              <w:t>.</w:t>
            </w:r>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r w:rsidR="001F7F89" w:rsidRPr="00914F20" w:rsidTr="00CF4677">
        <w:tc>
          <w:tcPr>
            <w:tcW w:w="7939" w:type="dxa"/>
          </w:tcPr>
          <w:p w:rsidR="001F7F89" w:rsidRPr="00914F20" w:rsidRDefault="001F7F89" w:rsidP="001F7F89">
            <w:pPr>
              <w:pStyle w:val="a6"/>
              <w:keepNext/>
              <w:keepLines/>
              <w:numPr>
                <w:ilvl w:val="0"/>
                <w:numId w:val="3"/>
              </w:numPr>
              <w:spacing w:line="326" w:lineRule="exact"/>
              <w:ind w:left="34"/>
              <w:outlineLvl w:val="0"/>
              <w:rPr>
                <w:rFonts w:ascii="Times New Roman" w:eastAsia="Times New Roman" w:hAnsi="Times New Roman" w:cs="Times New Roman"/>
                <w:b/>
                <w:bCs/>
                <w:i/>
                <w:iCs/>
                <w:color w:val="000000"/>
                <w:sz w:val="28"/>
                <w:szCs w:val="28"/>
                <w:lang w:val="ru" w:eastAsia="ru-RU"/>
              </w:rPr>
            </w:pPr>
            <w:bookmarkStart w:id="8" w:name="bookmark10"/>
            <w:r w:rsidRPr="00914F20">
              <w:rPr>
                <w:rFonts w:ascii="Times New Roman" w:eastAsia="Times New Roman" w:hAnsi="Times New Roman" w:cs="Times New Roman"/>
                <w:b/>
                <w:bCs/>
                <w:i/>
                <w:iCs/>
                <w:color w:val="000000"/>
                <w:sz w:val="28"/>
                <w:szCs w:val="28"/>
                <w:lang w:val="ru" w:eastAsia="ru-RU"/>
              </w:rPr>
              <w:t xml:space="preserve">    8. Динамика состояния в течение  суток</w:t>
            </w:r>
            <w:bookmarkEnd w:id="8"/>
            <w:r w:rsidRPr="00914F20">
              <w:rPr>
                <w:rFonts w:ascii="Times New Roman" w:eastAsia="Times New Roman" w:hAnsi="Times New Roman" w:cs="Times New Roman"/>
                <w:b/>
                <w:bCs/>
                <w:i/>
                <w:iCs/>
                <w:color w:val="000000"/>
                <w:sz w:val="28"/>
                <w:szCs w:val="28"/>
                <w:lang w:val="ru" w:eastAsia="ru-RU"/>
              </w:rPr>
              <w:t xml:space="preserve"> </w:t>
            </w:r>
          </w:p>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c>
          <w:tcPr>
            <w:tcW w:w="2659" w:type="dxa"/>
          </w:tcPr>
          <w:p w:rsidR="001F7F89" w:rsidRPr="00914F20" w:rsidRDefault="001F7F89" w:rsidP="00897F65">
            <w:pPr>
              <w:keepNext/>
              <w:keepLines/>
              <w:ind w:right="1920"/>
              <w:outlineLvl w:val="0"/>
              <w:rPr>
                <w:rFonts w:ascii="Times New Roman" w:eastAsia="Times New Roman" w:hAnsi="Times New Roman" w:cs="Times New Roman"/>
                <w:b/>
                <w:bCs/>
                <w:i/>
                <w:iCs/>
                <w:color w:val="000000"/>
                <w:sz w:val="28"/>
                <w:szCs w:val="28"/>
                <w:lang w:val="ru" w:eastAsia="ru-RU"/>
              </w:rPr>
            </w:pPr>
          </w:p>
        </w:tc>
      </w:tr>
    </w:tbl>
    <w:p w:rsidR="001F7F89" w:rsidRPr="00914F20" w:rsidRDefault="001F7F89">
      <w:pPr>
        <w:spacing w:line="360" w:lineRule="auto"/>
        <w:ind w:firstLine="709"/>
        <w:rPr>
          <w:rFonts w:ascii="Times New Roman" w:hAnsi="Times New Roman" w:cs="Times New Roman"/>
          <w:sz w:val="28"/>
          <w:szCs w:val="28"/>
          <w:lang w:val="ru"/>
        </w:rPr>
      </w:pPr>
    </w:p>
    <w:sectPr w:rsidR="001F7F89" w:rsidRPr="00914F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3A" w:rsidRDefault="00726D3A" w:rsidP="005F07D3">
      <w:pPr>
        <w:spacing w:after="0" w:line="240" w:lineRule="auto"/>
      </w:pPr>
      <w:r>
        <w:separator/>
      </w:r>
    </w:p>
  </w:endnote>
  <w:endnote w:type="continuationSeparator" w:id="0">
    <w:p w:rsidR="00726D3A" w:rsidRDefault="00726D3A" w:rsidP="005F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3A" w:rsidRDefault="00726D3A" w:rsidP="005F07D3">
      <w:pPr>
        <w:spacing w:after="0" w:line="240" w:lineRule="auto"/>
      </w:pPr>
      <w:r>
        <w:separator/>
      </w:r>
    </w:p>
  </w:footnote>
  <w:footnote w:type="continuationSeparator" w:id="0">
    <w:p w:rsidR="00726D3A" w:rsidRDefault="00726D3A" w:rsidP="005F0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517"/>
    <w:multiLevelType w:val="multilevel"/>
    <w:tmpl w:val="5844B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143723"/>
    <w:multiLevelType w:val="hybridMultilevel"/>
    <w:tmpl w:val="66FC6A30"/>
    <w:lvl w:ilvl="0" w:tplc="207A584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835BEC"/>
    <w:multiLevelType w:val="hybridMultilevel"/>
    <w:tmpl w:val="DEDA03F6"/>
    <w:lvl w:ilvl="0" w:tplc="F44CA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325424D"/>
    <w:multiLevelType w:val="multilevel"/>
    <w:tmpl w:val="6FE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02"/>
    <w:rsid w:val="00033FF3"/>
    <w:rsid w:val="000974F1"/>
    <w:rsid w:val="000C769E"/>
    <w:rsid w:val="00161471"/>
    <w:rsid w:val="00197B9A"/>
    <w:rsid w:val="001F7F89"/>
    <w:rsid w:val="002372FE"/>
    <w:rsid w:val="00374B63"/>
    <w:rsid w:val="003861D6"/>
    <w:rsid w:val="003970A9"/>
    <w:rsid w:val="003A4B72"/>
    <w:rsid w:val="003C5536"/>
    <w:rsid w:val="00413276"/>
    <w:rsid w:val="0046090D"/>
    <w:rsid w:val="00497550"/>
    <w:rsid w:val="004E3916"/>
    <w:rsid w:val="005F07D3"/>
    <w:rsid w:val="006432A2"/>
    <w:rsid w:val="006556F4"/>
    <w:rsid w:val="006A5581"/>
    <w:rsid w:val="00726D3A"/>
    <w:rsid w:val="00762E41"/>
    <w:rsid w:val="007B799A"/>
    <w:rsid w:val="007D0276"/>
    <w:rsid w:val="00897F65"/>
    <w:rsid w:val="00914F20"/>
    <w:rsid w:val="00A57261"/>
    <w:rsid w:val="00A63206"/>
    <w:rsid w:val="00AE4815"/>
    <w:rsid w:val="00AF2B02"/>
    <w:rsid w:val="00B043B8"/>
    <w:rsid w:val="00B27D2A"/>
    <w:rsid w:val="00BC1263"/>
    <w:rsid w:val="00C01B65"/>
    <w:rsid w:val="00C05F66"/>
    <w:rsid w:val="00CF4677"/>
    <w:rsid w:val="00D14A02"/>
    <w:rsid w:val="00D17D12"/>
    <w:rsid w:val="00D35C3F"/>
    <w:rsid w:val="00D63F39"/>
    <w:rsid w:val="00E27A6E"/>
    <w:rsid w:val="00E36A30"/>
    <w:rsid w:val="00EC6BE4"/>
    <w:rsid w:val="00FC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72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2FE"/>
    <w:rPr>
      <w:rFonts w:ascii="Tahoma" w:hAnsi="Tahoma" w:cs="Tahoma"/>
      <w:sz w:val="16"/>
      <w:szCs w:val="16"/>
    </w:rPr>
  </w:style>
  <w:style w:type="paragraph" w:styleId="a6">
    <w:name w:val="List Paragraph"/>
    <w:basedOn w:val="a"/>
    <w:uiPriority w:val="34"/>
    <w:qFormat/>
    <w:rsid w:val="00E36A30"/>
    <w:pPr>
      <w:ind w:left="720"/>
      <w:contextualSpacing/>
    </w:pPr>
  </w:style>
  <w:style w:type="character" w:customStyle="1" w:styleId="a7">
    <w:name w:val="Сноска_"/>
    <w:basedOn w:val="a0"/>
    <w:link w:val="a8"/>
    <w:rsid w:val="005F07D3"/>
    <w:rPr>
      <w:rFonts w:ascii="Times New Roman" w:eastAsia="Times New Roman" w:hAnsi="Times New Roman" w:cs="Times New Roman"/>
      <w:sz w:val="19"/>
      <w:szCs w:val="19"/>
      <w:shd w:val="clear" w:color="auto" w:fill="FFFFFF"/>
    </w:rPr>
  </w:style>
  <w:style w:type="character" w:customStyle="1" w:styleId="2">
    <w:name w:val="Сноска (2)_"/>
    <w:basedOn w:val="a0"/>
    <w:link w:val="20"/>
    <w:rsid w:val="005F07D3"/>
    <w:rPr>
      <w:rFonts w:ascii="Microsoft Sans Serif" w:eastAsia="Microsoft Sans Serif" w:hAnsi="Microsoft Sans Serif" w:cs="Microsoft Sans Serif"/>
      <w:sz w:val="17"/>
      <w:szCs w:val="17"/>
      <w:shd w:val="clear" w:color="auto" w:fill="FFFFFF"/>
    </w:rPr>
  </w:style>
  <w:style w:type="character" w:customStyle="1" w:styleId="2-1pt">
    <w:name w:val="Сноска (2) + Интервал -1 pt"/>
    <w:basedOn w:val="2"/>
    <w:rsid w:val="005F07D3"/>
    <w:rPr>
      <w:rFonts w:ascii="Microsoft Sans Serif" w:eastAsia="Microsoft Sans Serif" w:hAnsi="Microsoft Sans Serif" w:cs="Microsoft Sans Serif"/>
      <w:spacing w:val="-20"/>
      <w:sz w:val="17"/>
      <w:szCs w:val="17"/>
      <w:shd w:val="clear" w:color="auto" w:fill="FFFFFF"/>
    </w:rPr>
  </w:style>
  <w:style w:type="character" w:customStyle="1" w:styleId="a9">
    <w:name w:val="Основной текст_"/>
    <w:basedOn w:val="a0"/>
    <w:link w:val="21"/>
    <w:rsid w:val="005F07D3"/>
    <w:rPr>
      <w:rFonts w:ascii="Times New Roman" w:eastAsia="Times New Roman" w:hAnsi="Times New Roman" w:cs="Times New Roman"/>
      <w:sz w:val="26"/>
      <w:szCs w:val="26"/>
      <w:shd w:val="clear" w:color="auto" w:fill="FFFFFF"/>
    </w:rPr>
  </w:style>
  <w:style w:type="character" w:customStyle="1" w:styleId="15pt">
    <w:name w:val="Основной текст + 15 pt;Полужирный;Курсив"/>
    <w:basedOn w:val="a9"/>
    <w:rsid w:val="005F07D3"/>
    <w:rPr>
      <w:rFonts w:ascii="Times New Roman" w:eastAsia="Times New Roman" w:hAnsi="Times New Roman" w:cs="Times New Roman"/>
      <w:b/>
      <w:bCs/>
      <w:i/>
      <w:iCs/>
      <w:sz w:val="30"/>
      <w:szCs w:val="30"/>
      <w:shd w:val="clear" w:color="auto" w:fill="FFFFFF"/>
    </w:rPr>
  </w:style>
  <w:style w:type="character" w:customStyle="1" w:styleId="9pt">
    <w:name w:val="Основной текст + 9 pt;Полужирный"/>
    <w:basedOn w:val="a9"/>
    <w:rsid w:val="005F07D3"/>
    <w:rPr>
      <w:rFonts w:ascii="Times New Roman" w:eastAsia="Times New Roman" w:hAnsi="Times New Roman" w:cs="Times New Roman"/>
      <w:b/>
      <w:bCs/>
      <w:sz w:val="18"/>
      <w:szCs w:val="18"/>
      <w:shd w:val="clear" w:color="auto" w:fill="FFFFFF"/>
    </w:rPr>
  </w:style>
  <w:style w:type="character" w:customStyle="1" w:styleId="22">
    <w:name w:val="Основной текст (2)_"/>
    <w:basedOn w:val="a0"/>
    <w:link w:val="23"/>
    <w:rsid w:val="005F07D3"/>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5F07D3"/>
    <w:rPr>
      <w:rFonts w:ascii="Times New Roman" w:eastAsia="Times New Roman" w:hAnsi="Times New Roman" w:cs="Times New Roman"/>
      <w:sz w:val="19"/>
      <w:szCs w:val="19"/>
      <w:shd w:val="clear" w:color="auto" w:fill="FFFFFF"/>
    </w:rPr>
  </w:style>
  <w:style w:type="character" w:customStyle="1" w:styleId="aa">
    <w:name w:val="Основной текст + Полужирный"/>
    <w:basedOn w:val="a9"/>
    <w:rsid w:val="005F07D3"/>
    <w:rPr>
      <w:rFonts w:ascii="Times New Roman" w:eastAsia="Times New Roman" w:hAnsi="Times New Roman" w:cs="Times New Roman"/>
      <w:b/>
      <w:bCs/>
      <w:sz w:val="26"/>
      <w:szCs w:val="26"/>
      <w:shd w:val="clear" w:color="auto" w:fill="FFFFFF"/>
    </w:rPr>
  </w:style>
  <w:style w:type="paragraph" w:customStyle="1" w:styleId="a8">
    <w:name w:val="Сноска"/>
    <w:basedOn w:val="a"/>
    <w:link w:val="a7"/>
    <w:rsid w:val="005F07D3"/>
    <w:pPr>
      <w:shd w:val="clear" w:color="auto" w:fill="FFFFFF"/>
      <w:spacing w:after="0" w:line="240" w:lineRule="exact"/>
    </w:pPr>
    <w:rPr>
      <w:rFonts w:ascii="Times New Roman" w:eastAsia="Times New Roman" w:hAnsi="Times New Roman" w:cs="Times New Roman"/>
      <w:sz w:val="19"/>
      <w:szCs w:val="19"/>
    </w:rPr>
  </w:style>
  <w:style w:type="paragraph" w:customStyle="1" w:styleId="20">
    <w:name w:val="Сноска (2)"/>
    <w:basedOn w:val="a"/>
    <w:link w:val="2"/>
    <w:rsid w:val="005F07D3"/>
    <w:pPr>
      <w:shd w:val="clear" w:color="auto" w:fill="FFFFFF"/>
      <w:spacing w:after="60" w:line="0" w:lineRule="atLeast"/>
    </w:pPr>
    <w:rPr>
      <w:rFonts w:ascii="Microsoft Sans Serif" w:eastAsia="Microsoft Sans Serif" w:hAnsi="Microsoft Sans Serif" w:cs="Microsoft Sans Serif"/>
      <w:sz w:val="17"/>
      <w:szCs w:val="17"/>
    </w:rPr>
  </w:style>
  <w:style w:type="paragraph" w:customStyle="1" w:styleId="21">
    <w:name w:val="Основной текст2"/>
    <w:basedOn w:val="a"/>
    <w:link w:val="a9"/>
    <w:rsid w:val="005F07D3"/>
    <w:pPr>
      <w:shd w:val="clear" w:color="auto" w:fill="FFFFFF"/>
      <w:spacing w:after="420" w:line="341" w:lineRule="exact"/>
      <w:ind w:hanging="360"/>
      <w:jc w:val="both"/>
    </w:pPr>
    <w:rPr>
      <w:rFonts w:ascii="Times New Roman" w:eastAsia="Times New Roman" w:hAnsi="Times New Roman" w:cs="Times New Roman"/>
      <w:sz w:val="26"/>
      <w:szCs w:val="26"/>
    </w:rPr>
  </w:style>
  <w:style w:type="paragraph" w:customStyle="1" w:styleId="23">
    <w:name w:val="Основной текст (2)"/>
    <w:basedOn w:val="a"/>
    <w:link w:val="22"/>
    <w:rsid w:val="005F07D3"/>
    <w:pPr>
      <w:shd w:val="clear" w:color="auto" w:fill="FFFFFF"/>
      <w:spacing w:after="180" w:line="0" w:lineRule="atLeast"/>
      <w:jc w:val="both"/>
    </w:pPr>
    <w:rPr>
      <w:rFonts w:ascii="Times New Roman" w:eastAsia="Times New Roman" w:hAnsi="Times New Roman" w:cs="Times New Roman"/>
      <w:sz w:val="25"/>
      <w:szCs w:val="25"/>
    </w:rPr>
  </w:style>
  <w:style w:type="paragraph" w:customStyle="1" w:styleId="30">
    <w:name w:val="Основной текст (3)"/>
    <w:basedOn w:val="a"/>
    <w:link w:val="3"/>
    <w:rsid w:val="005F07D3"/>
    <w:pPr>
      <w:shd w:val="clear" w:color="auto" w:fill="FFFFFF"/>
      <w:spacing w:after="0" w:line="0" w:lineRule="atLeast"/>
      <w:jc w:val="both"/>
    </w:pPr>
    <w:rPr>
      <w:rFonts w:ascii="Times New Roman" w:eastAsia="Times New Roman" w:hAnsi="Times New Roman" w:cs="Times New Roman"/>
      <w:sz w:val="19"/>
      <w:szCs w:val="19"/>
    </w:rPr>
  </w:style>
  <w:style w:type="table" w:styleId="ab">
    <w:name w:val="Table Grid"/>
    <w:basedOn w:val="a1"/>
    <w:uiPriority w:val="59"/>
    <w:rsid w:val="0089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A57261"/>
    <w:pPr>
      <w:spacing w:after="0" w:line="240" w:lineRule="auto"/>
    </w:pPr>
    <w:rPr>
      <w:sz w:val="20"/>
      <w:szCs w:val="20"/>
    </w:rPr>
  </w:style>
  <w:style w:type="character" w:customStyle="1" w:styleId="ad">
    <w:name w:val="Текст сноски Знак"/>
    <w:basedOn w:val="a0"/>
    <w:link w:val="ac"/>
    <w:uiPriority w:val="99"/>
    <w:semiHidden/>
    <w:rsid w:val="00A57261"/>
    <w:rPr>
      <w:sz w:val="20"/>
      <w:szCs w:val="20"/>
    </w:rPr>
  </w:style>
  <w:style w:type="character" w:styleId="ae">
    <w:name w:val="footnote reference"/>
    <w:basedOn w:val="a0"/>
    <w:uiPriority w:val="99"/>
    <w:semiHidden/>
    <w:unhideWhenUsed/>
    <w:rsid w:val="00A57261"/>
    <w:rPr>
      <w:vertAlign w:val="superscript"/>
    </w:rPr>
  </w:style>
  <w:style w:type="paragraph" w:styleId="af">
    <w:name w:val="header"/>
    <w:basedOn w:val="a"/>
    <w:link w:val="af0"/>
    <w:uiPriority w:val="99"/>
    <w:unhideWhenUsed/>
    <w:rsid w:val="00914F2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14F20"/>
  </w:style>
  <w:style w:type="paragraph" w:styleId="af1">
    <w:name w:val="footer"/>
    <w:basedOn w:val="a"/>
    <w:link w:val="af2"/>
    <w:uiPriority w:val="99"/>
    <w:unhideWhenUsed/>
    <w:rsid w:val="00914F2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14F20"/>
  </w:style>
  <w:style w:type="character" w:styleId="af3">
    <w:name w:val="Hyperlink"/>
    <w:basedOn w:val="a0"/>
    <w:uiPriority w:val="99"/>
    <w:unhideWhenUsed/>
    <w:rsid w:val="00914F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72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2FE"/>
    <w:rPr>
      <w:rFonts w:ascii="Tahoma" w:hAnsi="Tahoma" w:cs="Tahoma"/>
      <w:sz w:val="16"/>
      <w:szCs w:val="16"/>
    </w:rPr>
  </w:style>
  <w:style w:type="paragraph" w:styleId="a6">
    <w:name w:val="List Paragraph"/>
    <w:basedOn w:val="a"/>
    <w:uiPriority w:val="34"/>
    <w:qFormat/>
    <w:rsid w:val="00E36A30"/>
    <w:pPr>
      <w:ind w:left="720"/>
      <w:contextualSpacing/>
    </w:pPr>
  </w:style>
  <w:style w:type="character" w:customStyle="1" w:styleId="a7">
    <w:name w:val="Сноска_"/>
    <w:basedOn w:val="a0"/>
    <w:link w:val="a8"/>
    <w:rsid w:val="005F07D3"/>
    <w:rPr>
      <w:rFonts w:ascii="Times New Roman" w:eastAsia="Times New Roman" w:hAnsi="Times New Roman" w:cs="Times New Roman"/>
      <w:sz w:val="19"/>
      <w:szCs w:val="19"/>
      <w:shd w:val="clear" w:color="auto" w:fill="FFFFFF"/>
    </w:rPr>
  </w:style>
  <w:style w:type="character" w:customStyle="1" w:styleId="2">
    <w:name w:val="Сноска (2)_"/>
    <w:basedOn w:val="a0"/>
    <w:link w:val="20"/>
    <w:rsid w:val="005F07D3"/>
    <w:rPr>
      <w:rFonts w:ascii="Microsoft Sans Serif" w:eastAsia="Microsoft Sans Serif" w:hAnsi="Microsoft Sans Serif" w:cs="Microsoft Sans Serif"/>
      <w:sz w:val="17"/>
      <w:szCs w:val="17"/>
      <w:shd w:val="clear" w:color="auto" w:fill="FFFFFF"/>
    </w:rPr>
  </w:style>
  <w:style w:type="character" w:customStyle="1" w:styleId="2-1pt">
    <w:name w:val="Сноска (2) + Интервал -1 pt"/>
    <w:basedOn w:val="2"/>
    <w:rsid w:val="005F07D3"/>
    <w:rPr>
      <w:rFonts w:ascii="Microsoft Sans Serif" w:eastAsia="Microsoft Sans Serif" w:hAnsi="Microsoft Sans Serif" w:cs="Microsoft Sans Serif"/>
      <w:spacing w:val="-20"/>
      <w:sz w:val="17"/>
      <w:szCs w:val="17"/>
      <w:shd w:val="clear" w:color="auto" w:fill="FFFFFF"/>
    </w:rPr>
  </w:style>
  <w:style w:type="character" w:customStyle="1" w:styleId="a9">
    <w:name w:val="Основной текст_"/>
    <w:basedOn w:val="a0"/>
    <w:link w:val="21"/>
    <w:rsid w:val="005F07D3"/>
    <w:rPr>
      <w:rFonts w:ascii="Times New Roman" w:eastAsia="Times New Roman" w:hAnsi="Times New Roman" w:cs="Times New Roman"/>
      <w:sz w:val="26"/>
      <w:szCs w:val="26"/>
      <w:shd w:val="clear" w:color="auto" w:fill="FFFFFF"/>
    </w:rPr>
  </w:style>
  <w:style w:type="character" w:customStyle="1" w:styleId="15pt">
    <w:name w:val="Основной текст + 15 pt;Полужирный;Курсив"/>
    <w:basedOn w:val="a9"/>
    <w:rsid w:val="005F07D3"/>
    <w:rPr>
      <w:rFonts w:ascii="Times New Roman" w:eastAsia="Times New Roman" w:hAnsi="Times New Roman" w:cs="Times New Roman"/>
      <w:b/>
      <w:bCs/>
      <w:i/>
      <w:iCs/>
      <w:sz w:val="30"/>
      <w:szCs w:val="30"/>
      <w:shd w:val="clear" w:color="auto" w:fill="FFFFFF"/>
    </w:rPr>
  </w:style>
  <w:style w:type="character" w:customStyle="1" w:styleId="9pt">
    <w:name w:val="Основной текст + 9 pt;Полужирный"/>
    <w:basedOn w:val="a9"/>
    <w:rsid w:val="005F07D3"/>
    <w:rPr>
      <w:rFonts w:ascii="Times New Roman" w:eastAsia="Times New Roman" w:hAnsi="Times New Roman" w:cs="Times New Roman"/>
      <w:b/>
      <w:bCs/>
      <w:sz w:val="18"/>
      <w:szCs w:val="18"/>
      <w:shd w:val="clear" w:color="auto" w:fill="FFFFFF"/>
    </w:rPr>
  </w:style>
  <w:style w:type="character" w:customStyle="1" w:styleId="22">
    <w:name w:val="Основной текст (2)_"/>
    <w:basedOn w:val="a0"/>
    <w:link w:val="23"/>
    <w:rsid w:val="005F07D3"/>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5F07D3"/>
    <w:rPr>
      <w:rFonts w:ascii="Times New Roman" w:eastAsia="Times New Roman" w:hAnsi="Times New Roman" w:cs="Times New Roman"/>
      <w:sz w:val="19"/>
      <w:szCs w:val="19"/>
      <w:shd w:val="clear" w:color="auto" w:fill="FFFFFF"/>
    </w:rPr>
  </w:style>
  <w:style w:type="character" w:customStyle="1" w:styleId="aa">
    <w:name w:val="Основной текст + Полужирный"/>
    <w:basedOn w:val="a9"/>
    <w:rsid w:val="005F07D3"/>
    <w:rPr>
      <w:rFonts w:ascii="Times New Roman" w:eastAsia="Times New Roman" w:hAnsi="Times New Roman" w:cs="Times New Roman"/>
      <w:b/>
      <w:bCs/>
      <w:sz w:val="26"/>
      <w:szCs w:val="26"/>
      <w:shd w:val="clear" w:color="auto" w:fill="FFFFFF"/>
    </w:rPr>
  </w:style>
  <w:style w:type="paragraph" w:customStyle="1" w:styleId="a8">
    <w:name w:val="Сноска"/>
    <w:basedOn w:val="a"/>
    <w:link w:val="a7"/>
    <w:rsid w:val="005F07D3"/>
    <w:pPr>
      <w:shd w:val="clear" w:color="auto" w:fill="FFFFFF"/>
      <w:spacing w:after="0" w:line="240" w:lineRule="exact"/>
    </w:pPr>
    <w:rPr>
      <w:rFonts w:ascii="Times New Roman" w:eastAsia="Times New Roman" w:hAnsi="Times New Roman" w:cs="Times New Roman"/>
      <w:sz w:val="19"/>
      <w:szCs w:val="19"/>
    </w:rPr>
  </w:style>
  <w:style w:type="paragraph" w:customStyle="1" w:styleId="20">
    <w:name w:val="Сноска (2)"/>
    <w:basedOn w:val="a"/>
    <w:link w:val="2"/>
    <w:rsid w:val="005F07D3"/>
    <w:pPr>
      <w:shd w:val="clear" w:color="auto" w:fill="FFFFFF"/>
      <w:spacing w:after="60" w:line="0" w:lineRule="atLeast"/>
    </w:pPr>
    <w:rPr>
      <w:rFonts w:ascii="Microsoft Sans Serif" w:eastAsia="Microsoft Sans Serif" w:hAnsi="Microsoft Sans Serif" w:cs="Microsoft Sans Serif"/>
      <w:sz w:val="17"/>
      <w:szCs w:val="17"/>
    </w:rPr>
  </w:style>
  <w:style w:type="paragraph" w:customStyle="1" w:styleId="21">
    <w:name w:val="Основной текст2"/>
    <w:basedOn w:val="a"/>
    <w:link w:val="a9"/>
    <w:rsid w:val="005F07D3"/>
    <w:pPr>
      <w:shd w:val="clear" w:color="auto" w:fill="FFFFFF"/>
      <w:spacing w:after="420" w:line="341" w:lineRule="exact"/>
      <w:ind w:hanging="360"/>
      <w:jc w:val="both"/>
    </w:pPr>
    <w:rPr>
      <w:rFonts w:ascii="Times New Roman" w:eastAsia="Times New Roman" w:hAnsi="Times New Roman" w:cs="Times New Roman"/>
      <w:sz w:val="26"/>
      <w:szCs w:val="26"/>
    </w:rPr>
  </w:style>
  <w:style w:type="paragraph" w:customStyle="1" w:styleId="23">
    <w:name w:val="Основной текст (2)"/>
    <w:basedOn w:val="a"/>
    <w:link w:val="22"/>
    <w:rsid w:val="005F07D3"/>
    <w:pPr>
      <w:shd w:val="clear" w:color="auto" w:fill="FFFFFF"/>
      <w:spacing w:after="180" w:line="0" w:lineRule="atLeast"/>
      <w:jc w:val="both"/>
    </w:pPr>
    <w:rPr>
      <w:rFonts w:ascii="Times New Roman" w:eastAsia="Times New Roman" w:hAnsi="Times New Roman" w:cs="Times New Roman"/>
      <w:sz w:val="25"/>
      <w:szCs w:val="25"/>
    </w:rPr>
  </w:style>
  <w:style w:type="paragraph" w:customStyle="1" w:styleId="30">
    <w:name w:val="Основной текст (3)"/>
    <w:basedOn w:val="a"/>
    <w:link w:val="3"/>
    <w:rsid w:val="005F07D3"/>
    <w:pPr>
      <w:shd w:val="clear" w:color="auto" w:fill="FFFFFF"/>
      <w:spacing w:after="0" w:line="0" w:lineRule="atLeast"/>
      <w:jc w:val="both"/>
    </w:pPr>
    <w:rPr>
      <w:rFonts w:ascii="Times New Roman" w:eastAsia="Times New Roman" w:hAnsi="Times New Roman" w:cs="Times New Roman"/>
      <w:sz w:val="19"/>
      <w:szCs w:val="19"/>
    </w:rPr>
  </w:style>
  <w:style w:type="table" w:styleId="ab">
    <w:name w:val="Table Grid"/>
    <w:basedOn w:val="a1"/>
    <w:uiPriority w:val="59"/>
    <w:rsid w:val="0089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A57261"/>
    <w:pPr>
      <w:spacing w:after="0" w:line="240" w:lineRule="auto"/>
    </w:pPr>
    <w:rPr>
      <w:sz w:val="20"/>
      <w:szCs w:val="20"/>
    </w:rPr>
  </w:style>
  <w:style w:type="character" w:customStyle="1" w:styleId="ad">
    <w:name w:val="Текст сноски Знак"/>
    <w:basedOn w:val="a0"/>
    <w:link w:val="ac"/>
    <w:uiPriority w:val="99"/>
    <w:semiHidden/>
    <w:rsid w:val="00A57261"/>
    <w:rPr>
      <w:sz w:val="20"/>
      <w:szCs w:val="20"/>
    </w:rPr>
  </w:style>
  <w:style w:type="character" w:styleId="ae">
    <w:name w:val="footnote reference"/>
    <w:basedOn w:val="a0"/>
    <w:uiPriority w:val="99"/>
    <w:semiHidden/>
    <w:unhideWhenUsed/>
    <w:rsid w:val="00A57261"/>
    <w:rPr>
      <w:vertAlign w:val="superscript"/>
    </w:rPr>
  </w:style>
  <w:style w:type="paragraph" w:styleId="af">
    <w:name w:val="header"/>
    <w:basedOn w:val="a"/>
    <w:link w:val="af0"/>
    <w:uiPriority w:val="99"/>
    <w:unhideWhenUsed/>
    <w:rsid w:val="00914F2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14F20"/>
  </w:style>
  <w:style w:type="paragraph" w:styleId="af1">
    <w:name w:val="footer"/>
    <w:basedOn w:val="a"/>
    <w:link w:val="af2"/>
    <w:uiPriority w:val="99"/>
    <w:unhideWhenUsed/>
    <w:rsid w:val="00914F2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14F20"/>
  </w:style>
  <w:style w:type="character" w:styleId="af3">
    <w:name w:val="Hyperlink"/>
    <w:basedOn w:val="a0"/>
    <w:uiPriority w:val="99"/>
    <w:unhideWhenUsed/>
    <w:rsid w:val="00914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rim.ru/catalog/psihologi--reabilitatsiya?page=2" TargetMode="External"/><Relationship Id="rId18" Type="http://schemas.openxmlformats.org/officeDocument/2006/relationships/hyperlink" Target="https://iprim.ru/catalog/psihologi--reabilitatsiy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rim.ru/catalog/psihologi--reabilitatsiya?page=2" TargetMode="External"/><Relationship Id="rId17" Type="http://schemas.openxmlformats.org/officeDocument/2006/relationships/hyperlink" Target="https://iprim.ru/catalog/psihologi--reabilitatsiya" TargetMode="External"/><Relationship Id="rId2" Type="http://schemas.openxmlformats.org/officeDocument/2006/relationships/numbering" Target="numbering.xml"/><Relationship Id="rId16" Type="http://schemas.openxmlformats.org/officeDocument/2006/relationships/hyperlink" Target="https://iprim.ru/company/11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rim.ru/company/1045" TargetMode="External"/><Relationship Id="rId5" Type="http://schemas.openxmlformats.org/officeDocument/2006/relationships/settings" Target="settings.xml"/><Relationship Id="rId15" Type="http://schemas.openxmlformats.org/officeDocument/2006/relationships/hyperlink" Target="https://iprim.ru/catalog/psihologi--reabilitatsiya?page=2" TargetMode="External"/><Relationship Id="rId10" Type="http://schemas.openxmlformats.org/officeDocument/2006/relationships/hyperlink" Target="https://meduniver.com/Medical/Psixology/kak_izbavit_podrostka_ot_suizidalnix_mislei.html%20MedUniver" TargetMode="External"/><Relationship Id="rId19" Type="http://schemas.openxmlformats.org/officeDocument/2006/relationships/hyperlink" Target="https://iprim.ru/company/11201/ma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prim.ru/company/1045/m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0998-50AB-4F30-AA1E-417AFCF0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5766</Words>
  <Characters>32871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 Свириденко</dc:creator>
  <cp:lastModifiedBy>Ирина А. Ющенко</cp:lastModifiedBy>
  <cp:revision>7</cp:revision>
  <cp:lastPrinted>2020-04-07T06:06:00Z</cp:lastPrinted>
  <dcterms:created xsi:type="dcterms:W3CDTF">2020-03-25T06:00:00Z</dcterms:created>
  <dcterms:modified xsi:type="dcterms:W3CDTF">2020-04-07T06:06:00Z</dcterms:modified>
</cp:coreProperties>
</file>