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A1BB7" w14:textId="6902A76B" w:rsidR="00FE3489" w:rsidRPr="009C35D5" w:rsidRDefault="009C35D5" w:rsidP="009C35D5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3E7B560" wp14:editId="51EC1586">
            <wp:extent cx="579120" cy="579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7793B4" w14:textId="3AA87D12" w:rsidR="009C35D5" w:rsidRPr="009C35D5" w:rsidRDefault="009C35D5" w:rsidP="009C35D5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35D5">
        <w:rPr>
          <w:rFonts w:ascii="Times New Roman" w:hAnsi="Times New Roman" w:cs="Times New Roman"/>
          <w:b/>
          <w:sz w:val="26"/>
          <w:szCs w:val="26"/>
        </w:rPr>
        <w:t>Государственное автономное учреждение</w:t>
      </w:r>
    </w:p>
    <w:p w14:paraId="0C6A2F5E" w14:textId="6CD2EA70" w:rsidR="009C35D5" w:rsidRPr="009C35D5" w:rsidRDefault="009C35D5" w:rsidP="009C35D5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35D5">
        <w:rPr>
          <w:rFonts w:ascii="Times New Roman" w:hAnsi="Times New Roman" w:cs="Times New Roman"/>
          <w:b/>
          <w:sz w:val="26"/>
          <w:szCs w:val="26"/>
        </w:rPr>
        <w:t>дополнительного профессионального образования</w:t>
      </w:r>
    </w:p>
    <w:p w14:paraId="60A7EDDB" w14:textId="77777777" w:rsidR="009C35D5" w:rsidRPr="009C35D5" w:rsidRDefault="009C35D5" w:rsidP="009C35D5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35D5">
        <w:rPr>
          <w:rFonts w:ascii="Times New Roman" w:hAnsi="Times New Roman" w:cs="Times New Roman"/>
          <w:b/>
          <w:sz w:val="26"/>
          <w:szCs w:val="26"/>
        </w:rPr>
        <w:t>«Приморский краевой институт развития образования»</w:t>
      </w:r>
    </w:p>
    <w:p w14:paraId="255CDA0E" w14:textId="77777777" w:rsidR="009C35D5" w:rsidRPr="009C35D5" w:rsidRDefault="009C35D5" w:rsidP="009C35D5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35D5">
        <w:rPr>
          <w:rFonts w:ascii="Times New Roman" w:hAnsi="Times New Roman" w:cs="Times New Roman"/>
          <w:b/>
          <w:sz w:val="26"/>
          <w:szCs w:val="26"/>
        </w:rPr>
        <w:t>(ГАУ ДПО ПК ИРО)</w:t>
      </w:r>
    </w:p>
    <w:p w14:paraId="76260959" w14:textId="77777777" w:rsidR="009C35D5" w:rsidRPr="009C35D5" w:rsidRDefault="009C35D5" w:rsidP="009C35D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A54C57" w14:textId="77777777" w:rsidR="009C35D5" w:rsidRPr="009C35D5" w:rsidRDefault="009C35D5" w:rsidP="009C35D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6E915A" w14:textId="77777777" w:rsidR="009C35D5" w:rsidRPr="009C35D5" w:rsidRDefault="009C35D5" w:rsidP="009C35D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ab/>
      </w:r>
      <w:r w:rsidRPr="009C35D5">
        <w:rPr>
          <w:rFonts w:ascii="Times New Roman" w:hAnsi="Times New Roman" w:cs="Times New Roman"/>
          <w:sz w:val="26"/>
          <w:szCs w:val="26"/>
        </w:rPr>
        <w:tab/>
      </w:r>
    </w:p>
    <w:p w14:paraId="0FCB0B55" w14:textId="77777777" w:rsidR="009C35D5" w:rsidRPr="009C35D5" w:rsidRDefault="009C35D5" w:rsidP="009C35D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4E4667" w14:textId="77777777" w:rsidR="00FE3489" w:rsidRPr="009C35D5" w:rsidRDefault="00FE3489" w:rsidP="00FE348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40C558" w14:textId="77777777" w:rsidR="00FE3489" w:rsidRPr="009C35D5" w:rsidRDefault="00FE3489" w:rsidP="009C35D5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>ИНСТРУКТИВНО-МЕТОДИЧЕСКОЕ ПИСЬМО</w:t>
      </w:r>
    </w:p>
    <w:p w14:paraId="62267CEE" w14:textId="14DE2693" w:rsidR="009C35D5" w:rsidRPr="009C35D5" w:rsidRDefault="009C35D5" w:rsidP="009C35D5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9C35D5">
        <w:rPr>
          <w:rFonts w:ascii="Times New Roman" w:hAnsi="Times New Roman" w:cs="Times New Roman"/>
          <w:sz w:val="26"/>
          <w:szCs w:val="26"/>
        </w:rPr>
        <w:t xml:space="preserve"> порядке разработки и применения кейсов в практике работы школьного учителя</w:t>
      </w:r>
    </w:p>
    <w:p w14:paraId="79939671" w14:textId="77777777" w:rsidR="009C35D5" w:rsidRPr="009C35D5" w:rsidRDefault="009C35D5" w:rsidP="00FE348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D4401E" w14:textId="77777777" w:rsidR="009C35D5" w:rsidRDefault="009C35D5" w:rsidP="00FE348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73ECA6" w14:textId="77777777" w:rsidR="009C35D5" w:rsidRDefault="009C35D5" w:rsidP="00FE348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4A72DA" w14:textId="77777777" w:rsidR="009C35D5" w:rsidRPr="009C35D5" w:rsidRDefault="009C35D5" w:rsidP="00FE348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AC6663" w14:textId="77777777" w:rsidR="009C35D5" w:rsidRPr="009C35D5" w:rsidRDefault="009C35D5" w:rsidP="00FE348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ED11A7" w14:textId="77777777" w:rsidR="00FE3489" w:rsidRPr="009C35D5" w:rsidRDefault="00FE3489" w:rsidP="00FE348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>ПОДГОТОВЛЕНО</w:t>
      </w:r>
    </w:p>
    <w:p w14:paraId="388A8A88" w14:textId="77777777" w:rsidR="009C35D5" w:rsidRPr="009C35D5" w:rsidRDefault="009C35D5" w:rsidP="009C35D5">
      <w:pPr>
        <w:spacing w:line="276" w:lineRule="auto"/>
        <w:jc w:val="both"/>
        <w:rPr>
          <w:rFonts w:ascii="Times New Roman" w:hAnsi="Times New Roman" w:cs="Times New Roman"/>
        </w:rPr>
      </w:pPr>
      <w:r w:rsidRPr="009C35D5">
        <w:rPr>
          <w:rFonts w:ascii="Times New Roman" w:hAnsi="Times New Roman" w:cs="Times New Roman"/>
        </w:rPr>
        <w:t>НАЧАЛЬНИК ОТДЕЛА АНАЛИТИЧЕСКОЙ</w:t>
      </w:r>
    </w:p>
    <w:p w14:paraId="507335B8" w14:textId="4776DFC9" w:rsidR="009C35D5" w:rsidRPr="009C35D5" w:rsidRDefault="009C35D5" w:rsidP="009C35D5">
      <w:pPr>
        <w:spacing w:line="276" w:lineRule="auto"/>
        <w:jc w:val="both"/>
        <w:rPr>
          <w:rFonts w:ascii="Times New Roman" w:hAnsi="Times New Roman" w:cs="Times New Roman"/>
        </w:rPr>
      </w:pPr>
      <w:r w:rsidRPr="009C35D5">
        <w:rPr>
          <w:rFonts w:ascii="Times New Roman" w:hAnsi="Times New Roman" w:cs="Times New Roman"/>
        </w:rPr>
        <w:t xml:space="preserve">И ПРОЕКТНОЙ РАБОТЫ, К.П.Н.                 </w:t>
      </w:r>
      <w:r>
        <w:rPr>
          <w:rFonts w:ascii="Times New Roman" w:hAnsi="Times New Roman" w:cs="Times New Roman"/>
        </w:rPr>
        <w:t xml:space="preserve">                      </w:t>
      </w:r>
      <w:r w:rsidRPr="009C35D5">
        <w:rPr>
          <w:rFonts w:ascii="Times New Roman" w:hAnsi="Times New Roman" w:cs="Times New Roman"/>
        </w:rPr>
        <w:t xml:space="preserve">                          ПЕТРУНЬКО А.В.</w:t>
      </w:r>
    </w:p>
    <w:p w14:paraId="4AEB5945" w14:textId="373B6D8D" w:rsidR="009C35D5" w:rsidRPr="009C35D5" w:rsidRDefault="009C35D5" w:rsidP="009C35D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14:paraId="2BAF5D09" w14:textId="77777777" w:rsidR="00FE3489" w:rsidRPr="009C35D5" w:rsidRDefault="00FE3489" w:rsidP="00FE348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90E88E" w14:textId="77777777" w:rsidR="00FE3489" w:rsidRPr="009C35D5" w:rsidRDefault="00FE3489" w:rsidP="00FE348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365199" w14:textId="77777777" w:rsidR="00FE3489" w:rsidRPr="009C35D5" w:rsidRDefault="00FE3489" w:rsidP="00FE348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E53565" w14:textId="77777777" w:rsidR="00FE3489" w:rsidRPr="009C35D5" w:rsidRDefault="00FE3489" w:rsidP="00FE348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3E4EBA" w14:textId="77777777" w:rsidR="00FE3489" w:rsidRDefault="00FE3489" w:rsidP="00FE348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25818B" w14:textId="77777777" w:rsidR="009C35D5" w:rsidRDefault="009C35D5" w:rsidP="00FE348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E76B44" w14:textId="77777777" w:rsidR="009C35D5" w:rsidRPr="009C35D5" w:rsidRDefault="009C35D5" w:rsidP="00FE348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4D13ED" w14:textId="77777777" w:rsidR="009C35D5" w:rsidRPr="009C35D5" w:rsidRDefault="009C35D5" w:rsidP="00FE348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895BEE" w14:textId="05E21376" w:rsidR="009C35D5" w:rsidRDefault="009C35D5" w:rsidP="009C35D5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>Владивосток, 2022</w:t>
      </w:r>
    </w:p>
    <w:p w14:paraId="368C399B" w14:textId="440AEB44" w:rsidR="002800C8" w:rsidRPr="009C35D5" w:rsidRDefault="009C35D5" w:rsidP="009C35D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2800C8" w:rsidRPr="009C35D5">
        <w:rPr>
          <w:rFonts w:ascii="Times New Roman" w:hAnsi="Times New Roman" w:cs="Times New Roman"/>
          <w:sz w:val="26"/>
          <w:szCs w:val="26"/>
        </w:rPr>
        <w:lastRenderedPageBreak/>
        <w:t xml:space="preserve">Кейс – это структурированное техническое задание для учебного исследования или проекта, сформулированное на основе актуальных проблем, научных фактов и данных, инновационных решений, реальных разработок. Использование технологии «CASE STUDY» в образовании предполагает освоение новых навыков путем решения реальных жизненных, социальных или профессиональных ситуаций. Несмотря на то, что эта технология была разработана давно, в начале XX века в Гарвардской школе бизнеса, в практике отечественного образования она еще не завоевала достойное место и используется эпизодически. </w:t>
      </w:r>
    </w:p>
    <w:p w14:paraId="746715BC" w14:textId="69801B0E" w:rsidR="002800C8" w:rsidRPr="009C35D5" w:rsidRDefault="002800C8" w:rsidP="009C35D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>Кейс – от английского «case» – случай, ситуация, казус. Выполнение кейсовых задани</w:t>
      </w:r>
      <w:r w:rsidR="009C35D5" w:rsidRPr="009C35D5">
        <w:rPr>
          <w:rFonts w:ascii="Times New Roman" w:hAnsi="Times New Roman" w:cs="Times New Roman"/>
          <w:sz w:val="26"/>
          <w:szCs w:val="26"/>
        </w:rPr>
        <w:t xml:space="preserve">й требует от школьных команд </w:t>
      </w:r>
      <w:r w:rsidRPr="009C35D5">
        <w:rPr>
          <w:rFonts w:ascii="Times New Roman" w:hAnsi="Times New Roman" w:cs="Times New Roman"/>
          <w:sz w:val="26"/>
          <w:szCs w:val="26"/>
        </w:rPr>
        <w:t>активной позиции, а результаты этой работы могут представлять реальный интерес для разработчиков кейсов.</w:t>
      </w:r>
    </w:p>
    <w:p w14:paraId="5509CCE1" w14:textId="3184BD4D" w:rsidR="002800C8" w:rsidRPr="009C35D5" w:rsidRDefault="002800C8" w:rsidP="009C35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 xml:space="preserve">Кейс представляет собой: </w:t>
      </w:r>
    </w:p>
    <w:p w14:paraId="7405C58D" w14:textId="77777777" w:rsidR="002800C8" w:rsidRPr="009C35D5" w:rsidRDefault="002800C8" w:rsidP="009C35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>•</w:t>
      </w:r>
      <w:r w:rsidRPr="009C35D5">
        <w:rPr>
          <w:rFonts w:ascii="Times New Roman" w:hAnsi="Times New Roman" w:cs="Times New Roman"/>
          <w:sz w:val="26"/>
          <w:szCs w:val="26"/>
        </w:rPr>
        <w:tab/>
        <w:t>документ, составленный на основе материалов, представленных организацией занимающейся научной, природоохранной, производственной или культурно-образовательной деятельностью;</w:t>
      </w:r>
    </w:p>
    <w:p w14:paraId="1C78AF0E" w14:textId="77777777" w:rsidR="002800C8" w:rsidRPr="009C35D5" w:rsidRDefault="002800C8" w:rsidP="009C35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>•</w:t>
      </w:r>
      <w:r w:rsidRPr="009C35D5">
        <w:rPr>
          <w:rFonts w:ascii="Times New Roman" w:hAnsi="Times New Roman" w:cs="Times New Roman"/>
          <w:sz w:val="26"/>
          <w:szCs w:val="26"/>
        </w:rPr>
        <w:tab/>
        <w:t>информация, отражающая специфику реальной, актуальной, современной деятельности организации;</w:t>
      </w:r>
    </w:p>
    <w:p w14:paraId="5CE0773D" w14:textId="77777777" w:rsidR="002800C8" w:rsidRPr="009C35D5" w:rsidRDefault="002800C8" w:rsidP="009C35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>•</w:t>
      </w:r>
      <w:r w:rsidRPr="009C35D5">
        <w:rPr>
          <w:rFonts w:ascii="Times New Roman" w:hAnsi="Times New Roman" w:cs="Times New Roman"/>
          <w:sz w:val="26"/>
          <w:szCs w:val="26"/>
        </w:rPr>
        <w:tab/>
        <w:t xml:space="preserve">описание реальной проблемы, над решением которых работает организация; </w:t>
      </w:r>
    </w:p>
    <w:p w14:paraId="2A4B401E" w14:textId="77777777" w:rsidR="002800C8" w:rsidRPr="009C35D5" w:rsidRDefault="002800C8" w:rsidP="009C35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>•</w:t>
      </w:r>
      <w:r w:rsidRPr="009C35D5">
        <w:rPr>
          <w:rFonts w:ascii="Times New Roman" w:hAnsi="Times New Roman" w:cs="Times New Roman"/>
          <w:sz w:val="26"/>
          <w:szCs w:val="26"/>
        </w:rPr>
        <w:tab/>
        <w:t>техническое задание (ТЗ) по решению реальной проблемы, представляющей реальный интерес для организации, которая его разработала;</w:t>
      </w:r>
    </w:p>
    <w:p w14:paraId="23E79A63" w14:textId="77777777" w:rsidR="002800C8" w:rsidRPr="009C35D5" w:rsidRDefault="002800C8" w:rsidP="009C35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>•</w:t>
      </w:r>
      <w:r w:rsidRPr="009C35D5">
        <w:rPr>
          <w:rFonts w:ascii="Times New Roman" w:hAnsi="Times New Roman" w:cs="Times New Roman"/>
          <w:sz w:val="26"/>
          <w:szCs w:val="26"/>
        </w:rPr>
        <w:tab/>
        <w:t>дополнительный образовательный ресурс средней школы, которого не найти в школьных учебниках.</w:t>
      </w:r>
    </w:p>
    <w:p w14:paraId="285BD043" w14:textId="10E8A3C5" w:rsidR="002800C8" w:rsidRPr="009C35D5" w:rsidRDefault="002800C8" w:rsidP="009C35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 xml:space="preserve">Кейс – это не упражнение, хотя с помощью кейсов формируется новые навыки, и прежде всего, навык решения проблем. Кейс – это не тест или проверочная работа, потому что допускает не одно, а различные варианты верных решений. Ответы на </w:t>
      </w:r>
      <w:proofErr w:type="spellStart"/>
      <w:r w:rsidRPr="009C35D5">
        <w:rPr>
          <w:rFonts w:ascii="Times New Roman" w:hAnsi="Times New Roman" w:cs="Times New Roman"/>
          <w:sz w:val="26"/>
          <w:szCs w:val="26"/>
        </w:rPr>
        <w:t>кейсовые</w:t>
      </w:r>
      <w:proofErr w:type="spellEnd"/>
      <w:r w:rsidRPr="009C35D5">
        <w:rPr>
          <w:rFonts w:ascii="Times New Roman" w:hAnsi="Times New Roman" w:cs="Times New Roman"/>
          <w:sz w:val="26"/>
          <w:szCs w:val="26"/>
        </w:rPr>
        <w:t xml:space="preserve"> задания не найти в </w:t>
      </w:r>
      <w:proofErr w:type="spellStart"/>
      <w:r w:rsidRPr="009C35D5">
        <w:rPr>
          <w:rFonts w:ascii="Times New Roman" w:hAnsi="Times New Roman" w:cs="Times New Roman"/>
          <w:sz w:val="26"/>
          <w:szCs w:val="26"/>
        </w:rPr>
        <w:t>решебниках</w:t>
      </w:r>
      <w:proofErr w:type="spellEnd"/>
      <w:r w:rsidRPr="009C35D5">
        <w:rPr>
          <w:rFonts w:ascii="Times New Roman" w:hAnsi="Times New Roman" w:cs="Times New Roman"/>
          <w:sz w:val="26"/>
          <w:szCs w:val="26"/>
        </w:rPr>
        <w:t xml:space="preserve"> или справочниках, не прочитать в учебнике, не скачать в сети интернет. </w:t>
      </w:r>
    </w:p>
    <w:p w14:paraId="5180DD74" w14:textId="15B37197" w:rsidR="002800C8" w:rsidRPr="009C35D5" w:rsidRDefault="002800C8" w:rsidP="009C35D5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C35D5">
        <w:rPr>
          <w:rFonts w:ascii="Times New Roman" w:hAnsi="Times New Roman" w:cs="Times New Roman"/>
          <w:sz w:val="26"/>
          <w:szCs w:val="26"/>
        </w:rPr>
        <w:t>Кейсовые</w:t>
      </w:r>
      <w:proofErr w:type="spellEnd"/>
      <w:r w:rsidRPr="009C35D5">
        <w:rPr>
          <w:rFonts w:ascii="Times New Roman" w:hAnsi="Times New Roman" w:cs="Times New Roman"/>
          <w:sz w:val="26"/>
          <w:szCs w:val="26"/>
        </w:rPr>
        <w:t xml:space="preserve"> задания должны иметь наукоемкое содержание, работа с ними требует от учащихся проявления инициативы, творческой позиции, самостоятельности, а также использования исследовательских и проектных навыков. В кейсах должно содержаться  описание конкретных ситуаций: приводятся реальные факты и научные данные; обозначаются проблемы, лежащие в их основе; уточняются подходы и варианты решения этих проблем, наработанные в сфере профессиональной деятельности разработчиков кейсов. Чтобы выполнить кейс, необходимо провести анализ рекомендованной информации и предложить оптимальный вариант решения кейсовых заданий.</w:t>
      </w:r>
    </w:p>
    <w:p w14:paraId="4A19A0F0" w14:textId="49E9F78B" w:rsidR="002800C8" w:rsidRPr="009C35D5" w:rsidRDefault="002800C8" w:rsidP="009C35D5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 xml:space="preserve">Кейсы предназначены для: </w:t>
      </w:r>
    </w:p>
    <w:p w14:paraId="54400422" w14:textId="0B9DF37C" w:rsidR="002800C8" w:rsidRPr="009C35D5" w:rsidRDefault="002800C8" w:rsidP="009C35D5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>•</w:t>
      </w:r>
      <w:r w:rsidRPr="009C35D5">
        <w:rPr>
          <w:rFonts w:ascii="Times New Roman" w:hAnsi="Times New Roman" w:cs="Times New Roman"/>
          <w:sz w:val="26"/>
          <w:szCs w:val="26"/>
        </w:rPr>
        <w:tab/>
        <w:t xml:space="preserve">популяризации научных, природоохранных, предпринимательских идей, инновационных решений и разработок российских организаций в области </w:t>
      </w:r>
      <w:r w:rsidR="0008771B">
        <w:rPr>
          <w:rFonts w:ascii="Times New Roman" w:hAnsi="Times New Roman" w:cs="Times New Roman"/>
          <w:sz w:val="26"/>
          <w:szCs w:val="26"/>
        </w:rPr>
        <w:t xml:space="preserve">актуальной </w:t>
      </w:r>
      <w:r w:rsidRPr="009C35D5">
        <w:rPr>
          <w:rFonts w:ascii="Times New Roman" w:hAnsi="Times New Roman" w:cs="Times New Roman"/>
          <w:sz w:val="26"/>
          <w:szCs w:val="26"/>
        </w:rPr>
        <w:t>региональной тематики;</w:t>
      </w:r>
    </w:p>
    <w:p w14:paraId="36EB6A3D" w14:textId="459294EB" w:rsidR="002800C8" w:rsidRPr="009C35D5" w:rsidRDefault="002800C8" w:rsidP="009C35D5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lastRenderedPageBreak/>
        <w:t>•</w:t>
      </w:r>
      <w:r w:rsidRPr="009C35D5">
        <w:rPr>
          <w:rFonts w:ascii="Times New Roman" w:hAnsi="Times New Roman" w:cs="Times New Roman"/>
          <w:sz w:val="26"/>
          <w:szCs w:val="26"/>
        </w:rPr>
        <w:tab/>
        <w:t xml:space="preserve">трансформации научного, технологического, </w:t>
      </w:r>
      <w:r w:rsidR="0008771B">
        <w:rPr>
          <w:rFonts w:ascii="Times New Roman" w:hAnsi="Times New Roman" w:cs="Times New Roman"/>
          <w:sz w:val="26"/>
          <w:szCs w:val="26"/>
        </w:rPr>
        <w:t xml:space="preserve">социального, </w:t>
      </w:r>
      <w:r w:rsidRPr="009C35D5">
        <w:rPr>
          <w:rFonts w:ascii="Times New Roman" w:hAnsi="Times New Roman" w:cs="Times New Roman"/>
          <w:sz w:val="26"/>
          <w:szCs w:val="26"/>
        </w:rPr>
        <w:t>предпринимательского, природоохранного, эколого-просветительского опыта в учебные (исследовательские, проектные) задания школьников;</w:t>
      </w:r>
    </w:p>
    <w:p w14:paraId="0057707E" w14:textId="076945A5" w:rsidR="002800C8" w:rsidRPr="009C35D5" w:rsidRDefault="002800C8" w:rsidP="009C35D5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>•</w:t>
      </w:r>
      <w:r w:rsidRPr="009C35D5">
        <w:rPr>
          <w:rFonts w:ascii="Times New Roman" w:hAnsi="Times New Roman" w:cs="Times New Roman"/>
          <w:sz w:val="26"/>
          <w:szCs w:val="26"/>
        </w:rPr>
        <w:tab/>
        <w:t>наполнения школьного образования региональн</w:t>
      </w:r>
      <w:r w:rsidR="0008771B">
        <w:rPr>
          <w:rFonts w:ascii="Times New Roman" w:hAnsi="Times New Roman" w:cs="Times New Roman"/>
          <w:sz w:val="26"/>
          <w:szCs w:val="26"/>
        </w:rPr>
        <w:t>о</w:t>
      </w:r>
      <w:r w:rsidRPr="009C35D5">
        <w:rPr>
          <w:rFonts w:ascii="Times New Roman" w:hAnsi="Times New Roman" w:cs="Times New Roman"/>
          <w:sz w:val="26"/>
          <w:szCs w:val="26"/>
        </w:rPr>
        <w:t xml:space="preserve"> ориентированным содержанием;</w:t>
      </w:r>
    </w:p>
    <w:p w14:paraId="35834C71" w14:textId="77777777" w:rsidR="002800C8" w:rsidRPr="009C35D5" w:rsidRDefault="002800C8" w:rsidP="009C35D5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>•</w:t>
      </w:r>
      <w:r w:rsidRPr="009C35D5">
        <w:rPr>
          <w:rFonts w:ascii="Times New Roman" w:hAnsi="Times New Roman" w:cs="Times New Roman"/>
          <w:sz w:val="26"/>
          <w:szCs w:val="26"/>
        </w:rPr>
        <w:tab/>
        <w:t>отработки исследовательских и проектных навыков школьников.</w:t>
      </w:r>
    </w:p>
    <w:p w14:paraId="1DAD9BED" w14:textId="77777777" w:rsidR="002800C8" w:rsidRPr="009C35D5" w:rsidRDefault="002800C8" w:rsidP="00FE348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3BCBDA" w14:textId="77777777" w:rsidR="002800C8" w:rsidRPr="009C35D5" w:rsidRDefault="002800C8" w:rsidP="00FE3489">
      <w:pPr>
        <w:pStyle w:val="a5"/>
        <w:spacing w:before="0" w:beforeAutospacing="0" w:after="0" w:afterAutospacing="0" w:line="276" w:lineRule="auto"/>
        <w:ind w:left="360" w:firstLine="360"/>
        <w:jc w:val="center"/>
        <w:rPr>
          <w:rFonts w:eastAsiaTheme="minorHAnsi"/>
          <w:b/>
          <w:sz w:val="26"/>
          <w:szCs w:val="26"/>
          <w:lang w:eastAsia="en-US"/>
        </w:rPr>
      </w:pPr>
      <w:r w:rsidRPr="009C35D5">
        <w:rPr>
          <w:rFonts w:eastAsiaTheme="minorHAnsi"/>
          <w:b/>
          <w:sz w:val="26"/>
          <w:szCs w:val="26"/>
          <w:lang w:eastAsia="en-US"/>
        </w:rPr>
        <w:t>Структура кейса</w:t>
      </w:r>
    </w:p>
    <w:p w14:paraId="59086381" w14:textId="63841190" w:rsidR="002800C8" w:rsidRPr="009C35D5" w:rsidRDefault="002800C8" w:rsidP="00FE3489">
      <w:pPr>
        <w:pStyle w:val="a5"/>
        <w:spacing w:before="0" w:beforeAutospacing="0" w:after="0" w:afterAutospacing="0" w:line="276" w:lineRule="auto"/>
        <w:ind w:left="360" w:firstLine="360"/>
        <w:jc w:val="right"/>
        <w:rPr>
          <w:rFonts w:eastAsiaTheme="minorHAnsi"/>
          <w:sz w:val="26"/>
          <w:szCs w:val="26"/>
          <w:lang w:eastAsia="en-US"/>
        </w:rPr>
      </w:pPr>
      <w:r w:rsidRPr="009C35D5">
        <w:rPr>
          <w:rFonts w:eastAsiaTheme="minorHAnsi"/>
          <w:sz w:val="26"/>
          <w:szCs w:val="26"/>
          <w:lang w:eastAsia="en-US"/>
        </w:rPr>
        <w:t xml:space="preserve">Таблица 1. </w:t>
      </w:r>
    </w:p>
    <w:tbl>
      <w:tblPr>
        <w:tblStyle w:val="a7"/>
        <w:tblW w:w="9557" w:type="dxa"/>
        <w:tblInd w:w="-206" w:type="dxa"/>
        <w:tblLook w:val="04A0" w:firstRow="1" w:lastRow="0" w:firstColumn="1" w:lastColumn="0" w:noHBand="0" w:noVBand="1"/>
      </w:tblPr>
      <w:tblGrid>
        <w:gridCol w:w="478"/>
        <w:gridCol w:w="2020"/>
        <w:gridCol w:w="7059"/>
      </w:tblGrid>
      <w:tr w:rsidR="009C35D5" w:rsidRPr="009C35D5" w14:paraId="60F4D006" w14:textId="77777777" w:rsidTr="00340D63">
        <w:tc>
          <w:tcPr>
            <w:tcW w:w="458" w:type="dxa"/>
          </w:tcPr>
          <w:p w14:paraId="31DE28A0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jc w:val="righ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020" w:type="dxa"/>
          </w:tcPr>
          <w:p w14:paraId="32C95705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Элемент </w:t>
            </w:r>
          </w:p>
        </w:tc>
        <w:tc>
          <w:tcPr>
            <w:tcW w:w="7079" w:type="dxa"/>
          </w:tcPr>
          <w:p w14:paraId="711C2CEF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b/>
                <w:sz w:val="26"/>
                <w:szCs w:val="26"/>
                <w:lang w:eastAsia="en-US"/>
              </w:rPr>
              <w:t>Содержание</w:t>
            </w:r>
          </w:p>
        </w:tc>
      </w:tr>
      <w:tr w:rsidR="009C35D5" w:rsidRPr="009C35D5" w14:paraId="5EEC341C" w14:textId="77777777" w:rsidTr="00340D63">
        <w:tc>
          <w:tcPr>
            <w:tcW w:w="458" w:type="dxa"/>
          </w:tcPr>
          <w:p w14:paraId="2ADD521E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020" w:type="dxa"/>
          </w:tcPr>
          <w:p w14:paraId="07A41DDF" w14:textId="77777777" w:rsidR="002800C8" w:rsidRPr="009C35D5" w:rsidRDefault="002800C8" w:rsidP="00FE348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Название кейса</w:t>
            </w:r>
          </w:p>
          <w:p w14:paraId="3E1AA6BD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79" w:type="dxa"/>
          </w:tcPr>
          <w:p w14:paraId="1F7B7961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sz w:val="26"/>
                <w:szCs w:val="26"/>
                <w:lang w:eastAsia="en-US"/>
              </w:rPr>
              <w:t>Отражает суть предстоящей работы, объект и предмет исследования (проектирования)</w:t>
            </w:r>
          </w:p>
        </w:tc>
      </w:tr>
      <w:tr w:rsidR="009C35D5" w:rsidRPr="009C35D5" w14:paraId="00B2BC6F" w14:textId="77777777" w:rsidTr="00340D63">
        <w:tc>
          <w:tcPr>
            <w:tcW w:w="458" w:type="dxa"/>
          </w:tcPr>
          <w:p w14:paraId="26980704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020" w:type="dxa"/>
          </w:tcPr>
          <w:p w14:paraId="3151ED0F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sz w:val="26"/>
                <w:szCs w:val="26"/>
              </w:rPr>
              <w:t>Информация об авторе (авторах) кейса</w:t>
            </w:r>
          </w:p>
        </w:tc>
        <w:tc>
          <w:tcPr>
            <w:tcW w:w="7079" w:type="dxa"/>
          </w:tcPr>
          <w:p w14:paraId="2F0032AA" w14:textId="77777777" w:rsidR="002800C8" w:rsidRPr="009C35D5" w:rsidRDefault="002800C8" w:rsidP="00FE348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ФИО, должность, ученая степень, звание, др.</w:t>
            </w:r>
          </w:p>
          <w:p w14:paraId="35A471E9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C35D5" w:rsidRPr="009C35D5" w14:paraId="22DCCD5E" w14:textId="77777777" w:rsidTr="00340D63">
        <w:tc>
          <w:tcPr>
            <w:tcW w:w="458" w:type="dxa"/>
          </w:tcPr>
          <w:p w14:paraId="63F3980F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020" w:type="dxa"/>
          </w:tcPr>
          <w:p w14:paraId="131D57F6" w14:textId="77777777" w:rsidR="002800C8" w:rsidRPr="009C35D5" w:rsidRDefault="002800C8" w:rsidP="00FE348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Аннотация</w:t>
            </w:r>
            <w:r w:rsidRPr="009C35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67C43582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79" w:type="dxa"/>
          </w:tcPr>
          <w:p w14:paraId="6D459E75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sz w:val="26"/>
                <w:szCs w:val="26"/>
              </w:rPr>
              <w:t>Формулировка основной проблемы, на решение которой будет направлено исследование (проект), описание основной идеи и наиболее значимых ожидаемых результатов (1-5 предложений)</w:t>
            </w:r>
          </w:p>
        </w:tc>
      </w:tr>
      <w:tr w:rsidR="009C35D5" w:rsidRPr="009C35D5" w14:paraId="24E044AC" w14:textId="77777777" w:rsidTr="00340D63">
        <w:tc>
          <w:tcPr>
            <w:tcW w:w="458" w:type="dxa"/>
          </w:tcPr>
          <w:p w14:paraId="0BBF4121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020" w:type="dxa"/>
          </w:tcPr>
          <w:p w14:paraId="43324862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sz w:val="26"/>
                <w:szCs w:val="26"/>
                <w:lang w:eastAsia="en-US"/>
              </w:rPr>
              <w:t>Информация о партнерской организации</w:t>
            </w:r>
          </w:p>
        </w:tc>
        <w:tc>
          <w:tcPr>
            <w:tcW w:w="7079" w:type="dxa"/>
          </w:tcPr>
          <w:p w14:paraId="7B0FB6AF" w14:textId="77777777" w:rsidR="002800C8" w:rsidRPr="009C35D5" w:rsidRDefault="002800C8" w:rsidP="00FE348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Полное название организации, цель, профиль, основные направления деятельности. Логотип организации, иллюстрации, демонстрирующие деятельность организации (1-2 стр., до 3000 знаков, иллюстрации)</w:t>
            </w:r>
          </w:p>
        </w:tc>
      </w:tr>
      <w:tr w:rsidR="009C35D5" w:rsidRPr="009C35D5" w14:paraId="68F68224" w14:textId="77777777" w:rsidTr="00340D63">
        <w:tc>
          <w:tcPr>
            <w:tcW w:w="458" w:type="dxa"/>
          </w:tcPr>
          <w:p w14:paraId="4AB73FF1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020" w:type="dxa"/>
          </w:tcPr>
          <w:p w14:paraId="731CE8FF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sz w:val="26"/>
                <w:szCs w:val="26"/>
                <w:lang w:eastAsia="en-US"/>
              </w:rPr>
              <w:t>Описание ситуации, проблемы в рамках предполагаемой деятельности</w:t>
            </w:r>
          </w:p>
        </w:tc>
        <w:tc>
          <w:tcPr>
            <w:tcW w:w="7079" w:type="dxa"/>
          </w:tcPr>
          <w:p w14:paraId="372386C8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sz w:val="26"/>
                <w:szCs w:val="26"/>
                <w:lang w:eastAsia="en-US"/>
              </w:rPr>
              <w:t>Актуальность, важность предстоящей работы, объект и предмет исследования или проектирования, особенность имеющихся технологий, методов работы, описание проблем, на решение которой будет направлено исследование (проект), потребности заказчика, потребности потребителей продуктов исследования (проекта), (1-3 стр., до 4500 знаков, иллюстрации)</w:t>
            </w:r>
          </w:p>
        </w:tc>
      </w:tr>
      <w:tr w:rsidR="009C35D5" w:rsidRPr="009C35D5" w14:paraId="4878D180" w14:textId="77777777" w:rsidTr="00340D63">
        <w:tc>
          <w:tcPr>
            <w:tcW w:w="458" w:type="dxa"/>
          </w:tcPr>
          <w:p w14:paraId="53EB96F6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jc w:val="right"/>
              <w:rPr>
                <w:rFonts w:eastAsiaTheme="minorHAnsi"/>
                <w:sz w:val="26"/>
                <w:szCs w:val="26"/>
              </w:rPr>
            </w:pPr>
            <w:r w:rsidRPr="009C35D5">
              <w:rPr>
                <w:rFonts w:eastAsiaTheme="minorHAnsi"/>
                <w:sz w:val="26"/>
                <w:szCs w:val="26"/>
                <w:lang w:eastAsia="en-US"/>
              </w:rPr>
              <w:t>6.</w:t>
            </w:r>
            <w:r w:rsidRPr="009C35D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20" w:type="dxa"/>
          </w:tcPr>
          <w:p w14:paraId="100B4D30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sz w:val="26"/>
                <w:szCs w:val="26"/>
                <w:lang w:eastAsia="en-US"/>
              </w:rPr>
              <w:t>Цель</w:t>
            </w:r>
          </w:p>
        </w:tc>
        <w:tc>
          <w:tcPr>
            <w:tcW w:w="7079" w:type="dxa"/>
          </w:tcPr>
          <w:p w14:paraId="1C9CDA8B" w14:textId="77777777" w:rsidR="002800C8" w:rsidRPr="009C35D5" w:rsidRDefault="002800C8" w:rsidP="00FE348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Формулировка основного планируемого результата, которые партнёрская организация хотела бы видеть в результате выполнения исследования (проекта): новые знания, технологии, технические решения, разработки важные для организации</w:t>
            </w:r>
          </w:p>
        </w:tc>
      </w:tr>
      <w:tr w:rsidR="009C35D5" w:rsidRPr="009C35D5" w14:paraId="129F7BDA" w14:textId="77777777" w:rsidTr="00340D63">
        <w:trPr>
          <w:trHeight w:val="1228"/>
        </w:trPr>
        <w:tc>
          <w:tcPr>
            <w:tcW w:w="458" w:type="dxa"/>
          </w:tcPr>
          <w:p w14:paraId="5E09EE85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020" w:type="dxa"/>
          </w:tcPr>
          <w:p w14:paraId="3E10480C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sz w:val="26"/>
                <w:szCs w:val="26"/>
                <w:lang w:eastAsia="en-US"/>
              </w:rPr>
              <w:t>Задание</w:t>
            </w:r>
          </w:p>
        </w:tc>
        <w:tc>
          <w:tcPr>
            <w:tcW w:w="7079" w:type="dxa"/>
          </w:tcPr>
          <w:p w14:paraId="11A8C523" w14:textId="77777777" w:rsidR="002800C8" w:rsidRPr="009C35D5" w:rsidRDefault="002800C8" w:rsidP="00FE348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Формулировка вопросов исследовательского (проектного) характера, на которые необходимо ответить или заданий, которые необходимо выполнить в предстоящем исследовании или проекте (1-3 вопроса (задания)</w:t>
            </w:r>
          </w:p>
        </w:tc>
      </w:tr>
      <w:tr w:rsidR="009C35D5" w:rsidRPr="009C35D5" w14:paraId="0F64AE8B" w14:textId="77777777" w:rsidTr="00340D63">
        <w:trPr>
          <w:trHeight w:val="1118"/>
        </w:trPr>
        <w:tc>
          <w:tcPr>
            <w:tcW w:w="458" w:type="dxa"/>
          </w:tcPr>
          <w:p w14:paraId="0B5F0D26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8.</w:t>
            </w:r>
          </w:p>
        </w:tc>
        <w:tc>
          <w:tcPr>
            <w:tcW w:w="2020" w:type="dxa"/>
          </w:tcPr>
          <w:p w14:paraId="5888320F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sz w:val="26"/>
                <w:szCs w:val="26"/>
                <w:lang w:eastAsia="en-US"/>
              </w:rPr>
              <w:t>Тип предстоящей работы, способы получения результата</w:t>
            </w:r>
          </w:p>
        </w:tc>
        <w:tc>
          <w:tcPr>
            <w:tcW w:w="7079" w:type="dxa"/>
          </w:tcPr>
          <w:p w14:paraId="7BF55FAF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9C35D5">
              <w:rPr>
                <w:sz w:val="26"/>
                <w:szCs w:val="26"/>
              </w:rPr>
              <w:t xml:space="preserve">Предложение по способам выполнения работы (в виде исследования, бизнес-плана или социального проекта, а также основным методам решения задачи </w:t>
            </w:r>
            <w:r w:rsidRPr="009C35D5">
              <w:rPr>
                <w:rFonts w:eastAsiaTheme="minorHAnsi"/>
                <w:sz w:val="26"/>
                <w:szCs w:val="26"/>
                <w:lang w:eastAsia="en-US"/>
              </w:rPr>
              <w:t>(до 3 стр., до 4500 знаков, иллюстрации)</w:t>
            </w:r>
          </w:p>
        </w:tc>
      </w:tr>
      <w:tr w:rsidR="009C35D5" w:rsidRPr="009C35D5" w14:paraId="75D2F641" w14:textId="77777777" w:rsidTr="00340D63">
        <w:tc>
          <w:tcPr>
            <w:tcW w:w="458" w:type="dxa"/>
          </w:tcPr>
          <w:p w14:paraId="2488C89D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020" w:type="dxa"/>
          </w:tcPr>
          <w:p w14:paraId="2E84F8C4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sz w:val="26"/>
                <w:szCs w:val="26"/>
                <w:lang w:eastAsia="en-US"/>
              </w:rPr>
              <w:t>Источники информации</w:t>
            </w:r>
          </w:p>
        </w:tc>
        <w:tc>
          <w:tcPr>
            <w:tcW w:w="7079" w:type="dxa"/>
          </w:tcPr>
          <w:p w14:paraId="3E4846DA" w14:textId="77777777" w:rsidR="002800C8" w:rsidRPr="009C35D5" w:rsidRDefault="002800C8" w:rsidP="00FE348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Литература, полезные ссылки, контакты</w:t>
            </w:r>
          </w:p>
        </w:tc>
      </w:tr>
    </w:tbl>
    <w:p w14:paraId="2E72440A" w14:textId="77777777" w:rsidR="002800C8" w:rsidRPr="009C35D5" w:rsidRDefault="002800C8" w:rsidP="00FE348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8B0005" w14:textId="77777777" w:rsidR="002800C8" w:rsidRPr="009C35D5" w:rsidRDefault="002800C8" w:rsidP="00FE3489">
      <w:pPr>
        <w:pStyle w:val="a5"/>
        <w:spacing w:before="0" w:beforeAutospacing="0" w:after="0" w:afterAutospacing="0" w:line="276" w:lineRule="auto"/>
        <w:ind w:firstLine="360"/>
        <w:jc w:val="both"/>
        <w:rPr>
          <w:rFonts w:eastAsiaTheme="minorHAnsi"/>
          <w:b/>
          <w:sz w:val="26"/>
          <w:szCs w:val="26"/>
          <w:lang w:eastAsia="en-US"/>
        </w:rPr>
      </w:pPr>
      <w:bookmarkStart w:id="1" w:name="_Hlk71728359"/>
      <w:r w:rsidRPr="009C35D5">
        <w:rPr>
          <w:rFonts w:eastAsiaTheme="minorHAnsi"/>
          <w:b/>
          <w:sz w:val="26"/>
          <w:szCs w:val="26"/>
          <w:lang w:eastAsia="en-US"/>
        </w:rPr>
        <w:t>Какие бывают кейсовые задания?</w:t>
      </w:r>
    </w:p>
    <w:bookmarkEnd w:id="1"/>
    <w:p w14:paraId="428CB6E1" w14:textId="60ED0FBA" w:rsidR="002800C8" w:rsidRDefault="002800C8" w:rsidP="00FE3489">
      <w:pPr>
        <w:pStyle w:val="a5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35D5">
        <w:rPr>
          <w:rFonts w:eastAsiaTheme="minorHAnsi"/>
          <w:sz w:val="26"/>
          <w:szCs w:val="26"/>
          <w:lang w:eastAsia="en-US"/>
        </w:rPr>
        <w:t xml:space="preserve">Содержание кейсовых заданий предполагает возможность различных вариантов работы школьных команд с кейсами: проведение исследования, подготовку бизнес-плана или разработку социального проекта. Классификация возможных видов работы с кейсовыми заданиями представлена в Таблице 2. </w:t>
      </w:r>
    </w:p>
    <w:p w14:paraId="17CEA2D1" w14:textId="77777777" w:rsidR="009C35D5" w:rsidRPr="009C35D5" w:rsidRDefault="009C35D5" w:rsidP="00FE3489">
      <w:pPr>
        <w:pStyle w:val="a5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2B50A158" w14:textId="77777777" w:rsidR="002800C8" w:rsidRPr="009C35D5" w:rsidRDefault="002800C8" w:rsidP="00FE3489">
      <w:pPr>
        <w:pStyle w:val="a5"/>
        <w:spacing w:before="0" w:beforeAutospacing="0" w:after="0" w:afterAutospacing="0" w:line="276" w:lineRule="auto"/>
        <w:ind w:firstLine="708"/>
        <w:jc w:val="center"/>
        <w:rPr>
          <w:rFonts w:eastAsiaTheme="minorHAnsi"/>
          <w:b/>
          <w:sz w:val="26"/>
          <w:szCs w:val="26"/>
          <w:lang w:eastAsia="en-US"/>
        </w:rPr>
      </w:pPr>
      <w:r w:rsidRPr="009C35D5">
        <w:rPr>
          <w:rFonts w:eastAsiaTheme="minorHAnsi"/>
          <w:b/>
          <w:sz w:val="26"/>
          <w:szCs w:val="26"/>
          <w:lang w:eastAsia="en-US"/>
        </w:rPr>
        <w:t>Классификация видов работ с кейсовыми заданиями</w:t>
      </w:r>
    </w:p>
    <w:p w14:paraId="4F4A6B02" w14:textId="442A5A27" w:rsidR="002800C8" w:rsidRPr="009C35D5" w:rsidRDefault="002800C8" w:rsidP="00FE3489">
      <w:pPr>
        <w:pStyle w:val="a5"/>
        <w:spacing w:before="0" w:beforeAutospacing="0" w:after="0" w:afterAutospacing="0" w:line="276" w:lineRule="auto"/>
        <w:ind w:firstLine="708"/>
        <w:jc w:val="right"/>
        <w:rPr>
          <w:rFonts w:eastAsiaTheme="minorHAnsi"/>
          <w:sz w:val="26"/>
          <w:szCs w:val="26"/>
          <w:lang w:eastAsia="en-US"/>
        </w:rPr>
      </w:pPr>
      <w:r w:rsidRPr="009C35D5">
        <w:rPr>
          <w:rFonts w:eastAsiaTheme="minorHAnsi"/>
          <w:sz w:val="26"/>
          <w:szCs w:val="26"/>
          <w:lang w:eastAsia="en-US"/>
        </w:rPr>
        <w:t>Таблица 2.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9C35D5" w:rsidRPr="009C35D5" w14:paraId="24F85A92" w14:textId="77777777" w:rsidTr="00340D63">
        <w:tc>
          <w:tcPr>
            <w:tcW w:w="1838" w:type="dxa"/>
          </w:tcPr>
          <w:p w14:paraId="74F814D9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b/>
                <w:sz w:val="26"/>
                <w:szCs w:val="26"/>
                <w:lang w:eastAsia="en-US"/>
              </w:rPr>
              <w:t>Вид работы</w:t>
            </w:r>
          </w:p>
        </w:tc>
        <w:tc>
          <w:tcPr>
            <w:tcW w:w="7507" w:type="dxa"/>
          </w:tcPr>
          <w:p w14:paraId="6C44C2F6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b/>
                <w:sz w:val="26"/>
                <w:szCs w:val="26"/>
                <w:lang w:eastAsia="en-US"/>
              </w:rPr>
              <w:t>Содержание работы</w:t>
            </w:r>
          </w:p>
        </w:tc>
      </w:tr>
      <w:tr w:rsidR="009C35D5" w:rsidRPr="009C35D5" w14:paraId="0AF9F375" w14:textId="77777777" w:rsidTr="00340D63">
        <w:tc>
          <w:tcPr>
            <w:tcW w:w="1838" w:type="dxa"/>
          </w:tcPr>
          <w:p w14:paraId="66B7489C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iCs/>
                <w:sz w:val="26"/>
                <w:szCs w:val="26"/>
                <w:lang w:eastAsia="en-US"/>
              </w:rPr>
              <w:t>Исследование</w:t>
            </w:r>
          </w:p>
        </w:tc>
        <w:tc>
          <w:tcPr>
            <w:tcW w:w="7507" w:type="dxa"/>
          </w:tcPr>
          <w:p w14:paraId="20698402" w14:textId="2A54F594" w:rsidR="002800C8" w:rsidRPr="009C35D5" w:rsidRDefault="002800C8" w:rsidP="0008771B">
            <w:pPr>
              <w:pStyle w:val="a5"/>
              <w:spacing w:before="0" w:beforeAutospacing="0" w:after="0" w:afterAutospacing="0"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sz w:val="26"/>
                <w:szCs w:val="26"/>
                <w:lang w:eastAsia="en-US"/>
              </w:rPr>
              <w:t xml:space="preserve">С помощью исследования учащимся предлагается объяснить научные факты, явления или процессы; получить новые данные, установить связи, закономерности, отношения; выявить причины  </w:t>
            </w:r>
            <w:r w:rsidR="0008771B">
              <w:rPr>
                <w:rFonts w:eastAsiaTheme="minorHAnsi"/>
                <w:sz w:val="26"/>
                <w:szCs w:val="26"/>
                <w:lang w:eastAsia="en-US"/>
              </w:rPr>
              <w:t xml:space="preserve">научной </w:t>
            </w:r>
            <w:r w:rsidRPr="009C35D5">
              <w:rPr>
                <w:rFonts w:eastAsiaTheme="minorHAnsi"/>
                <w:sz w:val="26"/>
                <w:szCs w:val="26"/>
                <w:lang w:eastAsia="en-US"/>
              </w:rPr>
              <w:t>проблемы, разработать рекомендации по использованию полученных знаний на практике</w:t>
            </w:r>
          </w:p>
        </w:tc>
      </w:tr>
      <w:tr w:rsidR="009C35D5" w:rsidRPr="009C35D5" w14:paraId="69B87E96" w14:textId="77777777" w:rsidTr="00340D63">
        <w:tc>
          <w:tcPr>
            <w:tcW w:w="1838" w:type="dxa"/>
          </w:tcPr>
          <w:p w14:paraId="31FD81DB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iCs/>
                <w:sz w:val="26"/>
                <w:szCs w:val="26"/>
                <w:lang w:eastAsia="en-US"/>
              </w:rPr>
              <w:t>Бизнес-план</w:t>
            </w:r>
          </w:p>
        </w:tc>
        <w:tc>
          <w:tcPr>
            <w:tcW w:w="7507" w:type="dxa"/>
          </w:tcPr>
          <w:p w14:paraId="656B8ACB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sz w:val="26"/>
                <w:szCs w:val="26"/>
                <w:lang w:eastAsia="en-US"/>
              </w:rPr>
              <w:t>Используя бизнес-план, учащимся необходимо вывести на рынок новый высокотехнологичный товар, наукоёмкую услугу или технологию. Школьники могут предложить различные бизнес-решения: технологические, маркетинговые, рекламно-информационные</w:t>
            </w:r>
          </w:p>
        </w:tc>
      </w:tr>
      <w:tr w:rsidR="002800C8" w:rsidRPr="009C35D5" w14:paraId="54DA9FC7" w14:textId="77777777" w:rsidTr="00340D63">
        <w:tc>
          <w:tcPr>
            <w:tcW w:w="1838" w:type="dxa"/>
          </w:tcPr>
          <w:p w14:paraId="65DD2F76" w14:textId="77777777" w:rsidR="002800C8" w:rsidRPr="009C35D5" w:rsidRDefault="002800C8" w:rsidP="00FE3489">
            <w:pPr>
              <w:pStyle w:val="a5"/>
              <w:spacing w:before="0" w:beforeAutospacing="0" w:after="0" w:afterAutospacing="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iCs/>
                <w:sz w:val="26"/>
                <w:szCs w:val="26"/>
                <w:lang w:eastAsia="en-US"/>
              </w:rPr>
              <w:t>Социальный проект</w:t>
            </w:r>
          </w:p>
        </w:tc>
        <w:tc>
          <w:tcPr>
            <w:tcW w:w="7507" w:type="dxa"/>
          </w:tcPr>
          <w:p w14:paraId="71729C14" w14:textId="28A0ED9D" w:rsidR="002800C8" w:rsidRPr="009C35D5" w:rsidRDefault="002800C8" w:rsidP="0008771B">
            <w:pPr>
              <w:pStyle w:val="a5"/>
              <w:spacing w:before="0" w:beforeAutospacing="0" w:after="0" w:afterAutospacing="0"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C35D5">
              <w:rPr>
                <w:rFonts w:eastAsiaTheme="minorHAnsi"/>
                <w:sz w:val="26"/>
                <w:szCs w:val="26"/>
                <w:lang w:eastAsia="en-US"/>
              </w:rPr>
              <w:t xml:space="preserve">В рамках социального проекта требуется решить определенную социальную проблему, обеспечить информированность населения в определенной области, </w:t>
            </w:r>
            <w:r w:rsidR="0008771B">
              <w:rPr>
                <w:rFonts w:eastAsiaTheme="minorHAnsi"/>
                <w:sz w:val="26"/>
                <w:szCs w:val="26"/>
                <w:lang w:eastAsia="en-US"/>
              </w:rPr>
              <w:t xml:space="preserve">например, </w:t>
            </w:r>
            <w:r w:rsidRPr="009C35D5">
              <w:rPr>
                <w:rFonts w:eastAsiaTheme="minorHAnsi"/>
                <w:sz w:val="26"/>
                <w:szCs w:val="26"/>
                <w:lang w:eastAsia="en-US"/>
              </w:rPr>
              <w:t>повысить экологическую культуру, сформировать новые экологически-значимые нормы и ценности</w:t>
            </w:r>
          </w:p>
        </w:tc>
      </w:tr>
    </w:tbl>
    <w:p w14:paraId="62308083" w14:textId="77777777" w:rsidR="002800C8" w:rsidRPr="009C35D5" w:rsidRDefault="002800C8" w:rsidP="00FE3489">
      <w:pPr>
        <w:pStyle w:val="a5"/>
        <w:spacing w:before="0" w:beforeAutospacing="0" w:after="0" w:afterAutospacing="0" w:line="276" w:lineRule="auto"/>
        <w:ind w:left="360"/>
        <w:jc w:val="both"/>
        <w:rPr>
          <w:rFonts w:eastAsiaTheme="minorHAnsi"/>
          <w:b/>
          <w:sz w:val="26"/>
          <w:szCs w:val="26"/>
          <w:lang w:eastAsia="en-US"/>
        </w:rPr>
      </w:pPr>
    </w:p>
    <w:p w14:paraId="79BF1F04" w14:textId="77777777" w:rsidR="002800C8" w:rsidRDefault="002800C8" w:rsidP="00FE3489">
      <w:pPr>
        <w:pStyle w:val="a5"/>
        <w:spacing w:before="0" w:beforeAutospacing="0" w:after="0" w:afterAutospacing="0" w:line="276" w:lineRule="auto"/>
        <w:ind w:left="360"/>
        <w:jc w:val="both"/>
        <w:rPr>
          <w:rFonts w:eastAsiaTheme="minorHAnsi"/>
          <w:b/>
          <w:sz w:val="26"/>
          <w:szCs w:val="26"/>
          <w:lang w:eastAsia="en-US"/>
        </w:rPr>
      </w:pPr>
      <w:r w:rsidRPr="009C35D5">
        <w:rPr>
          <w:rFonts w:eastAsiaTheme="minorHAnsi"/>
          <w:b/>
          <w:sz w:val="26"/>
          <w:szCs w:val="26"/>
          <w:lang w:eastAsia="en-US"/>
        </w:rPr>
        <w:t>Как работать с кейсами?</w:t>
      </w:r>
    </w:p>
    <w:p w14:paraId="4E0FCED5" w14:textId="77777777" w:rsidR="00AE1C33" w:rsidRPr="009C35D5" w:rsidRDefault="00AE1C33" w:rsidP="00FE3489">
      <w:pPr>
        <w:pStyle w:val="a5"/>
        <w:spacing w:before="0" w:beforeAutospacing="0" w:after="0" w:afterAutospacing="0" w:line="276" w:lineRule="auto"/>
        <w:ind w:left="360"/>
        <w:jc w:val="both"/>
        <w:rPr>
          <w:rFonts w:eastAsiaTheme="minorHAnsi"/>
          <w:sz w:val="26"/>
          <w:szCs w:val="26"/>
          <w:lang w:eastAsia="en-US"/>
        </w:rPr>
      </w:pPr>
    </w:p>
    <w:p w14:paraId="3415DF34" w14:textId="7CB30E2D" w:rsidR="002800C8" w:rsidRPr="009C35D5" w:rsidRDefault="002800C8" w:rsidP="00FE3489">
      <w:pPr>
        <w:pStyle w:val="a5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35D5">
        <w:rPr>
          <w:rFonts w:eastAsiaTheme="minorHAnsi"/>
          <w:sz w:val="26"/>
          <w:szCs w:val="26"/>
          <w:lang w:eastAsia="en-US"/>
        </w:rPr>
        <w:t xml:space="preserve">При выполнении кейсовых заданий школьные команды проходят следующие основные этапы работ: </w:t>
      </w:r>
    </w:p>
    <w:p w14:paraId="4620A662" w14:textId="77777777" w:rsidR="002800C8" w:rsidRPr="009C35D5" w:rsidRDefault="002800C8" w:rsidP="00FE3489">
      <w:pPr>
        <w:pStyle w:val="a5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9C35D5">
        <w:rPr>
          <w:rFonts w:eastAsiaTheme="minorHAnsi"/>
          <w:sz w:val="26"/>
          <w:szCs w:val="26"/>
          <w:lang w:eastAsia="en-US"/>
        </w:rPr>
        <w:t>Ознакомление с содержанием кейса, работа с информационными источниками, предлагаемыми в кейсе, поиск дополнительной информации по проблематике кейсового задания, изучение требований по оформлению результатов работы;</w:t>
      </w:r>
    </w:p>
    <w:p w14:paraId="6D9BC4EE" w14:textId="77777777" w:rsidR="002800C8" w:rsidRPr="009C35D5" w:rsidRDefault="002800C8" w:rsidP="00FE3489">
      <w:pPr>
        <w:pStyle w:val="a5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9C35D5">
        <w:rPr>
          <w:rFonts w:eastAsiaTheme="minorHAnsi"/>
          <w:sz w:val="26"/>
          <w:szCs w:val="26"/>
          <w:lang w:eastAsia="en-US"/>
        </w:rPr>
        <w:lastRenderedPageBreak/>
        <w:t>Осмысление полученной информации; определение перечня вопросов по теме работы;</w:t>
      </w:r>
    </w:p>
    <w:p w14:paraId="0BDEDBAB" w14:textId="12B14899" w:rsidR="002800C8" w:rsidRPr="009C35D5" w:rsidRDefault="002800C8" w:rsidP="00FE3489">
      <w:pPr>
        <w:pStyle w:val="a5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9C35D5">
        <w:rPr>
          <w:rFonts w:eastAsiaTheme="minorHAnsi"/>
          <w:sz w:val="26"/>
          <w:szCs w:val="26"/>
          <w:lang w:eastAsia="en-US"/>
        </w:rPr>
        <w:t>Выстраивание коммуникации с разработчиками кейсов (участие в семинарах, вебинарах, формулирование и обсуждение вопросов);</w:t>
      </w:r>
    </w:p>
    <w:p w14:paraId="7F9DF6AD" w14:textId="77777777" w:rsidR="002800C8" w:rsidRPr="009C35D5" w:rsidRDefault="002800C8" w:rsidP="00FE3489">
      <w:pPr>
        <w:pStyle w:val="a5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9C35D5">
        <w:rPr>
          <w:rFonts w:eastAsiaTheme="minorHAnsi"/>
          <w:sz w:val="26"/>
          <w:szCs w:val="26"/>
          <w:lang w:eastAsia="en-US"/>
        </w:rPr>
        <w:t xml:space="preserve">Поиск наиболее целесообразных и удачных идей, решений (методов, инструментов, ресурсов); </w:t>
      </w:r>
    </w:p>
    <w:p w14:paraId="6A0D3698" w14:textId="77777777" w:rsidR="002800C8" w:rsidRPr="009C35D5" w:rsidRDefault="002800C8" w:rsidP="00FE3489">
      <w:pPr>
        <w:pStyle w:val="a5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9C35D5">
        <w:rPr>
          <w:rFonts w:eastAsiaTheme="minorHAnsi"/>
          <w:sz w:val="26"/>
          <w:szCs w:val="26"/>
          <w:lang w:eastAsia="en-US"/>
        </w:rPr>
        <w:t>Разработка подробного плана работ;</w:t>
      </w:r>
    </w:p>
    <w:p w14:paraId="17F446DA" w14:textId="77777777" w:rsidR="002800C8" w:rsidRPr="009C35D5" w:rsidRDefault="002800C8" w:rsidP="00FE3489">
      <w:pPr>
        <w:pStyle w:val="a5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9C35D5">
        <w:rPr>
          <w:rFonts w:eastAsiaTheme="minorHAnsi"/>
          <w:sz w:val="26"/>
          <w:szCs w:val="26"/>
          <w:lang w:eastAsia="en-US"/>
        </w:rPr>
        <w:t>Реализация плана в жизнь;</w:t>
      </w:r>
    </w:p>
    <w:p w14:paraId="114EE6AD" w14:textId="77777777" w:rsidR="002800C8" w:rsidRPr="009C35D5" w:rsidRDefault="002800C8" w:rsidP="00FE3489">
      <w:pPr>
        <w:pStyle w:val="a5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9C35D5">
        <w:rPr>
          <w:rFonts w:eastAsiaTheme="minorHAnsi"/>
          <w:sz w:val="26"/>
          <w:szCs w:val="26"/>
          <w:lang w:eastAsia="en-US"/>
        </w:rPr>
        <w:t>Подготовка, представление и защита результатов исследования (проекта).</w:t>
      </w:r>
    </w:p>
    <w:p w14:paraId="1AF42748" w14:textId="061A8E92" w:rsidR="002800C8" w:rsidRPr="009C35D5" w:rsidRDefault="00FE3489" w:rsidP="00FE3489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>И</w:t>
      </w:r>
      <w:r w:rsidR="002800C8" w:rsidRPr="009C35D5">
        <w:rPr>
          <w:rFonts w:ascii="Times New Roman" w:hAnsi="Times New Roman" w:cs="Times New Roman"/>
          <w:sz w:val="26"/>
          <w:szCs w:val="26"/>
        </w:rPr>
        <w:t>сследовательская и проектная работа в решении кейсов может носить как индивидуальный, так и командный подход</w:t>
      </w:r>
      <w:r w:rsidRPr="009C35D5">
        <w:rPr>
          <w:rFonts w:ascii="Times New Roman" w:hAnsi="Times New Roman" w:cs="Times New Roman"/>
          <w:sz w:val="26"/>
          <w:szCs w:val="26"/>
        </w:rPr>
        <w:t>. К</w:t>
      </w:r>
      <w:r w:rsidR="002800C8" w:rsidRPr="009C35D5">
        <w:rPr>
          <w:rFonts w:ascii="Times New Roman" w:hAnsi="Times New Roman" w:cs="Times New Roman"/>
          <w:sz w:val="26"/>
          <w:szCs w:val="26"/>
        </w:rPr>
        <w:t>омандный характер, деятельность школьной команды требует перераспределения видов работ в соответствии с интересами и компетенциями её участников. Каждый участник школьной команды должен определить свою функциональную роль в предстоящей работе, обосновать личный вклад в её реализацию, нести ответственность за выполняемую часть работы, выстраивать продуктивное взаимодействие.</w:t>
      </w:r>
    </w:p>
    <w:p w14:paraId="76D25151" w14:textId="6C56E593" w:rsidR="002800C8" w:rsidRPr="009C35D5" w:rsidRDefault="002800C8" w:rsidP="00FE3489">
      <w:pPr>
        <w:pStyle w:val="a5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9C35D5">
        <w:rPr>
          <w:rFonts w:eastAsiaTheme="minorHAnsi"/>
          <w:sz w:val="26"/>
          <w:szCs w:val="26"/>
          <w:lang w:eastAsia="en-US"/>
        </w:rPr>
        <w:t xml:space="preserve">В соответствии с классификацией кейсовых заданий </w:t>
      </w:r>
      <w:r w:rsidR="00FE3489" w:rsidRPr="009C35D5">
        <w:rPr>
          <w:rFonts w:eastAsiaTheme="minorHAnsi"/>
          <w:sz w:val="26"/>
          <w:szCs w:val="26"/>
          <w:lang w:eastAsia="en-US"/>
        </w:rPr>
        <w:t xml:space="preserve">могут быть предложены  </w:t>
      </w:r>
      <w:r w:rsidRPr="009C35D5">
        <w:rPr>
          <w:rFonts w:eastAsiaTheme="minorHAnsi"/>
          <w:sz w:val="26"/>
          <w:szCs w:val="26"/>
          <w:lang w:eastAsia="en-US"/>
        </w:rPr>
        <w:t xml:space="preserve"> рекомендации по структуре </w:t>
      </w:r>
      <w:r w:rsidR="00FE3489" w:rsidRPr="009C35D5">
        <w:rPr>
          <w:rFonts w:eastAsiaTheme="minorHAnsi"/>
          <w:sz w:val="26"/>
          <w:szCs w:val="26"/>
          <w:lang w:eastAsia="en-US"/>
        </w:rPr>
        <w:t xml:space="preserve">кейсов. </w:t>
      </w:r>
      <w:r w:rsidRPr="009C35D5">
        <w:rPr>
          <w:rFonts w:eastAsiaTheme="minorHAnsi"/>
          <w:sz w:val="26"/>
          <w:szCs w:val="26"/>
          <w:lang w:eastAsia="en-US"/>
        </w:rPr>
        <w:t xml:space="preserve">Данные рекомендации приведены в Таблице </w:t>
      </w:r>
      <w:r w:rsidR="00FE3489" w:rsidRPr="009C35D5">
        <w:rPr>
          <w:rFonts w:eastAsiaTheme="minorHAnsi"/>
          <w:sz w:val="26"/>
          <w:szCs w:val="26"/>
          <w:lang w:eastAsia="en-US"/>
        </w:rPr>
        <w:t>3</w:t>
      </w:r>
      <w:r w:rsidRPr="009C35D5">
        <w:rPr>
          <w:rFonts w:eastAsiaTheme="minorHAnsi"/>
          <w:sz w:val="26"/>
          <w:szCs w:val="26"/>
          <w:lang w:eastAsia="en-US"/>
        </w:rPr>
        <w:t>.</w:t>
      </w:r>
      <w:r w:rsidRPr="009C35D5">
        <w:rPr>
          <w:sz w:val="26"/>
          <w:szCs w:val="26"/>
        </w:rPr>
        <w:t xml:space="preserve"> </w:t>
      </w:r>
    </w:p>
    <w:p w14:paraId="7D868828" w14:textId="77777777" w:rsidR="002800C8" w:rsidRPr="009C35D5" w:rsidRDefault="002800C8" w:rsidP="00FE3489">
      <w:pPr>
        <w:pStyle w:val="a5"/>
        <w:spacing w:before="0" w:beforeAutospacing="0" w:after="0" w:afterAutospacing="0" w:line="276" w:lineRule="auto"/>
        <w:ind w:firstLine="708"/>
        <w:jc w:val="center"/>
        <w:rPr>
          <w:rFonts w:eastAsiaTheme="minorHAnsi"/>
          <w:b/>
          <w:sz w:val="26"/>
          <w:szCs w:val="26"/>
          <w:lang w:eastAsia="en-US"/>
        </w:rPr>
      </w:pPr>
      <w:r w:rsidRPr="009C35D5">
        <w:rPr>
          <w:b/>
          <w:sz w:val="26"/>
          <w:szCs w:val="26"/>
        </w:rPr>
        <w:t>Структура исследования, бизнес-идеи и социального проекта</w:t>
      </w:r>
    </w:p>
    <w:p w14:paraId="2D2270ED" w14:textId="5F4A39CE" w:rsidR="002800C8" w:rsidRPr="009C35D5" w:rsidRDefault="002800C8" w:rsidP="00FE3489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FE3489" w:rsidRPr="009C35D5">
        <w:rPr>
          <w:rFonts w:ascii="Times New Roman" w:hAnsi="Times New Roman" w:cs="Times New Roman"/>
          <w:sz w:val="26"/>
          <w:szCs w:val="26"/>
        </w:rPr>
        <w:t>3.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985"/>
        <w:gridCol w:w="7508"/>
      </w:tblGrid>
      <w:tr w:rsidR="009C35D5" w:rsidRPr="009C35D5" w14:paraId="43E122BD" w14:textId="77777777" w:rsidTr="00340D63">
        <w:tc>
          <w:tcPr>
            <w:tcW w:w="1985" w:type="dxa"/>
          </w:tcPr>
          <w:p w14:paraId="1D52FA75" w14:textId="77777777" w:rsidR="002800C8" w:rsidRPr="009C35D5" w:rsidRDefault="002800C8" w:rsidP="00FE3489">
            <w:pPr>
              <w:tabs>
                <w:tab w:val="left" w:pos="255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 работы</w:t>
            </w:r>
          </w:p>
        </w:tc>
        <w:tc>
          <w:tcPr>
            <w:tcW w:w="7508" w:type="dxa"/>
          </w:tcPr>
          <w:p w14:paraId="135F237D" w14:textId="77777777" w:rsidR="002800C8" w:rsidRPr="009C35D5" w:rsidRDefault="002800C8" w:rsidP="00FE3489">
            <w:pPr>
              <w:tabs>
                <w:tab w:val="left" w:pos="255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Структура работы</w:t>
            </w:r>
          </w:p>
        </w:tc>
      </w:tr>
      <w:tr w:rsidR="009C35D5" w:rsidRPr="009C35D5" w14:paraId="1A366C1A" w14:textId="77777777" w:rsidTr="00340D63">
        <w:tc>
          <w:tcPr>
            <w:tcW w:w="1985" w:type="dxa"/>
          </w:tcPr>
          <w:p w14:paraId="2EFE8C92" w14:textId="77777777" w:rsidR="002800C8" w:rsidRPr="009C35D5" w:rsidRDefault="002800C8" w:rsidP="00FE3489">
            <w:pPr>
              <w:tabs>
                <w:tab w:val="left" w:pos="2550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Исследование</w:t>
            </w:r>
          </w:p>
        </w:tc>
        <w:tc>
          <w:tcPr>
            <w:tcW w:w="7508" w:type="dxa"/>
          </w:tcPr>
          <w:p w14:paraId="766383B2" w14:textId="77777777" w:rsidR="002800C8" w:rsidRPr="009C35D5" w:rsidRDefault="002800C8" w:rsidP="00FE3489">
            <w:pPr>
              <w:numPr>
                <w:ilvl w:val="0"/>
                <w:numId w:val="14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Тема исследования</w:t>
            </w:r>
          </w:p>
          <w:p w14:paraId="62C02884" w14:textId="3867F91A" w:rsidR="002800C8" w:rsidRPr="009C35D5" w:rsidRDefault="00FE3489" w:rsidP="00FE3489">
            <w:pPr>
              <w:numPr>
                <w:ilvl w:val="0"/>
                <w:numId w:val="14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Исполнитель (к</w:t>
            </w:r>
            <w:r w:rsidR="002800C8" w:rsidRPr="009C35D5">
              <w:rPr>
                <w:rFonts w:ascii="Times New Roman" w:hAnsi="Times New Roman" w:cs="Times New Roman"/>
                <w:sz w:val="26"/>
                <w:szCs w:val="26"/>
              </w:rPr>
              <w:t>оманда исследования</w:t>
            </w: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0DF3CAE" w14:textId="77777777" w:rsidR="002800C8" w:rsidRPr="009C35D5" w:rsidRDefault="002800C8" w:rsidP="00FE3489">
            <w:pPr>
              <w:numPr>
                <w:ilvl w:val="0"/>
                <w:numId w:val="14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Название кейса, организация – разработчик кейса</w:t>
            </w:r>
          </w:p>
          <w:p w14:paraId="0F2781D5" w14:textId="77777777" w:rsidR="002800C8" w:rsidRPr="009C35D5" w:rsidRDefault="002800C8" w:rsidP="00FE3489">
            <w:pPr>
              <w:numPr>
                <w:ilvl w:val="0"/>
                <w:numId w:val="14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Кейсовое задание</w:t>
            </w:r>
          </w:p>
          <w:p w14:paraId="79AC78B5" w14:textId="77777777" w:rsidR="002800C8" w:rsidRPr="009C35D5" w:rsidRDefault="002800C8" w:rsidP="00FE3489">
            <w:pPr>
              <w:numPr>
                <w:ilvl w:val="0"/>
                <w:numId w:val="14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Аннотация (краткое описание исследования)</w:t>
            </w:r>
          </w:p>
          <w:p w14:paraId="689FA329" w14:textId="77777777" w:rsidR="002800C8" w:rsidRPr="009C35D5" w:rsidRDefault="002800C8" w:rsidP="00FE3489">
            <w:pPr>
              <w:numPr>
                <w:ilvl w:val="0"/>
                <w:numId w:val="14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Актуальность (научная новизна, практическая значимость)</w:t>
            </w:r>
          </w:p>
          <w:p w14:paraId="4F43579A" w14:textId="77777777" w:rsidR="002800C8" w:rsidRPr="009C35D5" w:rsidRDefault="002800C8" w:rsidP="00FE3489">
            <w:pPr>
              <w:numPr>
                <w:ilvl w:val="0"/>
                <w:numId w:val="14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 xml:space="preserve">Проблема </w:t>
            </w:r>
          </w:p>
          <w:p w14:paraId="65848483" w14:textId="77777777" w:rsidR="002800C8" w:rsidRPr="009C35D5" w:rsidRDefault="002800C8" w:rsidP="00FE3489">
            <w:pPr>
              <w:numPr>
                <w:ilvl w:val="0"/>
                <w:numId w:val="14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Объект исследования</w:t>
            </w:r>
          </w:p>
          <w:p w14:paraId="27DC8011" w14:textId="77777777" w:rsidR="002800C8" w:rsidRPr="009C35D5" w:rsidRDefault="002800C8" w:rsidP="00FE3489">
            <w:pPr>
              <w:numPr>
                <w:ilvl w:val="0"/>
                <w:numId w:val="14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Предмет исследования</w:t>
            </w:r>
          </w:p>
          <w:p w14:paraId="5129C3EC" w14:textId="77777777" w:rsidR="002800C8" w:rsidRPr="009C35D5" w:rsidRDefault="002800C8" w:rsidP="00FE3489">
            <w:pPr>
              <w:numPr>
                <w:ilvl w:val="0"/>
                <w:numId w:val="14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</w:p>
          <w:p w14:paraId="4A4E13F8" w14:textId="77777777" w:rsidR="002800C8" w:rsidRPr="009C35D5" w:rsidRDefault="002800C8" w:rsidP="00FE3489">
            <w:pPr>
              <w:numPr>
                <w:ilvl w:val="0"/>
                <w:numId w:val="14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Задачи</w:t>
            </w:r>
          </w:p>
          <w:p w14:paraId="3060E5C4" w14:textId="77777777" w:rsidR="002800C8" w:rsidRPr="009C35D5" w:rsidRDefault="002800C8" w:rsidP="00FE3489">
            <w:pPr>
              <w:numPr>
                <w:ilvl w:val="0"/>
                <w:numId w:val="14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Гипотеза</w:t>
            </w:r>
          </w:p>
          <w:p w14:paraId="105B4D6C" w14:textId="77777777" w:rsidR="002800C8" w:rsidRPr="009C35D5" w:rsidRDefault="002800C8" w:rsidP="00FE3489">
            <w:pPr>
              <w:numPr>
                <w:ilvl w:val="0"/>
                <w:numId w:val="14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Методы (оборудование, материалы, ПО)</w:t>
            </w:r>
          </w:p>
          <w:p w14:paraId="19B5EB13" w14:textId="77777777" w:rsidR="002800C8" w:rsidRPr="009C35D5" w:rsidRDefault="002800C8" w:rsidP="00FE3489">
            <w:pPr>
              <w:numPr>
                <w:ilvl w:val="0"/>
                <w:numId w:val="14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Перечень этапов работы и выполненных действий</w:t>
            </w:r>
          </w:p>
          <w:p w14:paraId="7307EC46" w14:textId="77777777" w:rsidR="002800C8" w:rsidRPr="009C35D5" w:rsidRDefault="002800C8" w:rsidP="00FE3489">
            <w:pPr>
              <w:numPr>
                <w:ilvl w:val="0"/>
                <w:numId w:val="14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Результаты (перечень и описание полученных данных)</w:t>
            </w:r>
          </w:p>
          <w:p w14:paraId="1200385D" w14:textId="77777777" w:rsidR="002800C8" w:rsidRPr="009C35D5" w:rsidRDefault="002800C8" w:rsidP="00FE3489">
            <w:pPr>
              <w:numPr>
                <w:ilvl w:val="0"/>
                <w:numId w:val="14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Выводы (интерпретация результатов)</w:t>
            </w:r>
          </w:p>
          <w:p w14:paraId="2D7EEFE0" w14:textId="77777777" w:rsidR="002800C8" w:rsidRPr="009C35D5" w:rsidRDefault="002800C8" w:rsidP="00FE3489">
            <w:pPr>
              <w:numPr>
                <w:ilvl w:val="0"/>
                <w:numId w:val="14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Список литературы</w:t>
            </w:r>
          </w:p>
          <w:p w14:paraId="79C51EAA" w14:textId="77777777" w:rsidR="002800C8" w:rsidRPr="009C35D5" w:rsidRDefault="002800C8" w:rsidP="00FE3489">
            <w:pPr>
              <w:numPr>
                <w:ilvl w:val="0"/>
                <w:numId w:val="14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Приложения (ссылки на документы)</w:t>
            </w:r>
          </w:p>
        </w:tc>
      </w:tr>
      <w:tr w:rsidR="009C35D5" w:rsidRPr="009C35D5" w14:paraId="348FC3FC" w14:textId="77777777" w:rsidTr="00340D63">
        <w:tc>
          <w:tcPr>
            <w:tcW w:w="1985" w:type="dxa"/>
          </w:tcPr>
          <w:p w14:paraId="34DDDD2A" w14:textId="77777777" w:rsidR="002800C8" w:rsidRPr="009C35D5" w:rsidRDefault="002800C8" w:rsidP="00FE3489">
            <w:pPr>
              <w:tabs>
                <w:tab w:val="left" w:pos="2550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Бизнес-идея</w:t>
            </w:r>
          </w:p>
        </w:tc>
        <w:tc>
          <w:tcPr>
            <w:tcW w:w="7508" w:type="dxa"/>
          </w:tcPr>
          <w:p w14:paraId="30F12173" w14:textId="197E3F93" w:rsidR="00FE3489" w:rsidRPr="009C35D5" w:rsidRDefault="002800C8" w:rsidP="00FE3489">
            <w:pPr>
              <w:numPr>
                <w:ilvl w:val="0"/>
                <w:numId w:val="15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</w:t>
            </w:r>
            <w:proofErr w:type="gramStart"/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бизнес</w:t>
            </w:r>
            <w:r w:rsidR="00FE3489" w:rsidRPr="009C35D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идеи</w:t>
            </w:r>
            <w:proofErr w:type="gramEnd"/>
            <w:r w:rsidR="00FE3489" w:rsidRPr="009C35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6C477B2" w14:textId="40C85FF3" w:rsidR="00FE3489" w:rsidRPr="009C35D5" w:rsidRDefault="00FE3489" w:rsidP="00FE3489">
            <w:pPr>
              <w:numPr>
                <w:ilvl w:val="0"/>
                <w:numId w:val="15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Исполнитель (команда исследования)</w:t>
            </w:r>
          </w:p>
          <w:p w14:paraId="26293A84" w14:textId="77777777" w:rsidR="002800C8" w:rsidRPr="009C35D5" w:rsidRDefault="002800C8" w:rsidP="00FE3489">
            <w:pPr>
              <w:numPr>
                <w:ilvl w:val="0"/>
                <w:numId w:val="14"/>
              </w:numPr>
              <w:spacing w:after="160"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Кейсовое задание</w:t>
            </w:r>
          </w:p>
          <w:p w14:paraId="16B6A21D" w14:textId="77777777" w:rsidR="002800C8" w:rsidRPr="009C35D5" w:rsidRDefault="002800C8" w:rsidP="00FE3489">
            <w:pPr>
              <w:numPr>
                <w:ilvl w:val="0"/>
                <w:numId w:val="15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Название кейса, организация – разработчик кейса</w:t>
            </w:r>
          </w:p>
          <w:p w14:paraId="7775E2F0" w14:textId="77777777" w:rsidR="002800C8" w:rsidRPr="009C35D5" w:rsidRDefault="002800C8" w:rsidP="00FE3489">
            <w:pPr>
              <w:numPr>
                <w:ilvl w:val="0"/>
                <w:numId w:val="15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 xml:space="preserve">Аннотация (краткое описание </w:t>
            </w:r>
            <w:proofErr w:type="gramStart"/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бизнес-идеи</w:t>
            </w:r>
            <w:proofErr w:type="gramEnd"/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08FF811" w14:textId="6337CE73" w:rsidR="002800C8" w:rsidRPr="009C35D5" w:rsidRDefault="002800C8" w:rsidP="00FE3489">
            <w:pPr>
              <w:numPr>
                <w:ilvl w:val="0"/>
                <w:numId w:val="15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</w:t>
            </w:r>
            <w:proofErr w:type="gramStart"/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бизнес</w:t>
            </w:r>
            <w:r w:rsidR="00FE3489" w:rsidRPr="009C35D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идеи</w:t>
            </w:r>
            <w:proofErr w:type="gramEnd"/>
            <w:r w:rsidRPr="009C35D5">
              <w:rPr>
                <w:rFonts w:ascii="Times New Roman" w:hAnsi="Times New Roman" w:cs="Times New Roman"/>
                <w:sz w:val="26"/>
                <w:szCs w:val="26"/>
              </w:rPr>
              <w:t xml:space="preserve"> (предпринимательской схемы):</w:t>
            </w:r>
          </w:p>
          <w:p w14:paraId="2E2C66CA" w14:textId="77777777" w:rsidR="002800C8" w:rsidRPr="009C35D5" w:rsidRDefault="002800C8" w:rsidP="00FE3489">
            <w:pPr>
              <w:numPr>
                <w:ilvl w:val="0"/>
                <w:numId w:val="16"/>
              </w:numPr>
              <w:spacing w:line="276" w:lineRule="auto"/>
              <w:ind w:left="59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 xml:space="preserve">Какой основной вопрос решается в рамках проекта? </w:t>
            </w:r>
          </w:p>
          <w:p w14:paraId="78701937" w14:textId="77777777" w:rsidR="002800C8" w:rsidRPr="009C35D5" w:rsidRDefault="002800C8" w:rsidP="00FE3489">
            <w:pPr>
              <w:numPr>
                <w:ilvl w:val="0"/>
                <w:numId w:val="16"/>
              </w:numPr>
              <w:spacing w:line="276" w:lineRule="auto"/>
              <w:ind w:left="59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 xml:space="preserve">Как будет устроен (выстроен) бизнес после реализации проекта? </w:t>
            </w:r>
          </w:p>
          <w:p w14:paraId="7F844368" w14:textId="77777777" w:rsidR="002800C8" w:rsidRPr="009C35D5" w:rsidRDefault="002800C8" w:rsidP="00FE3489">
            <w:pPr>
              <w:numPr>
                <w:ilvl w:val="0"/>
                <w:numId w:val="16"/>
              </w:numPr>
              <w:spacing w:line="276" w:lineRule="auto"/>
              <w:ind w:left="59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 xml:space="preserve">Какой продукт или услугу вы хотите попытаться вывести на рынок? </w:t>
            </w:r>
          </w:p>
          <w:p w14:paraId="101AEF16" w14:textId="77777777" w:rsidR="002800C8" w:rsidRPr="009C35D5" w:rsidRDefault="002800C8" w:rsidP="00FE3489">
            <w:pPr>
              <w:numPr>
                <w:ilvl w:val="0"/>
                <w:numId w:val="16"/>
              </w:numPr>
              <w:spacing w:line="276" w:lineRule="auto"/>
              <w:ind w:left="59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Кто ваши потенциальные клиенты и рынки сбыта?</w:t>
            </w:r>
          </w:p>
          <w:p w14:paraId="7452CDAB" w14:textId="77777777" w:rsidR="002800C8" w:rsidRPr="009C35D5" w:rsidRDefault="002800C8" w:rsidP="00FE3489">
            <w:pPr>
              <w:numPr>
                <w:ilvl w:val="0"/>
                <w:numId w:val="17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know-how</w:t>
            </w:r>
            <w:proofErr w:type="spellEnd"/>
            <w:r w:rsidRPr="009C35D5">
              <w:rPr>
                <w:rFonts w:ascii="Times New Roman" w:hAnsi="Times New Roman" w:cs="Times New Roman"/>
                <w:sz w:val="26"/>
                <w:szCs w:val="26"/>
              </w:rPr>
              <w:t xml:space="preserve"> выполняемой работы (характерные особенности технологии, основные преимущества новой продукции по сравнению с ранее выпускаемой или продукцией конкурентов)</w:t>
            </w:r>
          </w:p>
          <w:p w14:paraId="27A91F8B" w14:textId="77777777" w:rsidR="002800C8" w:rsidRPr="009C35D5" w:rsidRDefault="002800C8" w:rsidP="00FE3489">
            <w:pPr>
              <w:numPr>
                <w:ilvl w:val="0"/>
                <w:numId w:val="17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Чем отличается модель построения вашего бизнеса от уже работающих на рынке в этой сфере компаний?</w:t>
            </w:r>
          </w:p>
          <w:p w14:paraId="1E2BEC3E" w14:textId="77777777" w:rsidR="002800C8" w:rsidRPr="009C35D5" w:rsidRDefault="002800C8" w:rsidP="00FE3489">
            <w:pPr>
              <w:numPr>
                <w:ilvl w:val="0"/>
                <w:numId w:val="17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Стратегия продвижения</w:t>
            </w:r>
          </w:p>
          <w:p w14:paraId="1612CAB6" w14:textId="77777777" w:rsidR="002800C8" w:rsidRPr="009C35D5" w:rsidRDefault="002800C8" w:rsidP="00FE3489">
            <w:pPr>
              <w:numPr>
                <w:ilvl w:val="0"/>
                <w:numId w:val="17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Анализ рисков проекта, стратегия выхода из рисковых ситуаций</w:t>
            </w:r>
          </w:p>
          <w:p w14:paraId="69F766D4" w14:textId="77777777" w:rsidR="002800C8" w:rsidRPr="009C35D5" w:rsidRDefault="002800C8" w:rsidP="00FE3489">
            <w:pPr>
              <w:numPr>
                <w:ilvl w:val="0"/>
                <w:numId w:val="17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Потребности в инвестициях</w:t>
            </w:r>
          </w:p>
          <w:p w14:paraId="5330D47E" w14:textId="77777777" w:rsidR="002800C8" w:rsidRPr="009C35D5" w:rsidRDefault="002800C8" w:rsidP="00FE3489">
            <w:pPr>
              <w:numPr>
                <w:ilvl w:val="0"/>
                <w:numId w:val="17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Список литературы</w:t>
            </w:r>
          </w:p>
          <w:p w14:paraId="1354BAD2" w14:textId="77777777" w:rsidR="002800C8" w:rsidRPr="009C35D5" w:rsidRDefault="002800C8" w:rsidP="00FE3489">
            <w:pPr>
              <w:numPr>
                <w:ilvl w:val="0"/>
                <w:numId w:val="17"/>
              </w:numPr>
              <w:spacing w:line="276" w:lineRule="auto"/>
              <w:ind w:left="31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Приложения (ссылки на документы)</w:t>
            </w:r>
          </w:p>
        </w:tc>
      </w:tr>
      <w:tr w:rsidR="002800C8" w:rsidRPr="009C35D5" w14:paraId="78693518" w14:textId="77777777" w:rsidTr="00340D63">
        <w:tc>
          <w:tcPr>
            <w:tcW w:w="1985" w:type="dxa"/>
          </w:tcPr>
          <w:p w14:paraId="0A5E6F25" w14:textId="77777777" w:rsidR="002800C8" w:rsidRPr="009C35D5" w:rsidRDefault="002800C8" w:rsidP="00FE348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Социальный проект </w:t>
            </w:r>
          </w:p>
          <w:p w14:paraId="63DA94B0" w14:textId="77777777" w:rsidR="002800C8" w:rsidRPr="009C35D5" w:rsidRDefault="002800C8" w:rsidP="00FE3489">
            <w:pPr>
              <w:tabs>
                <w:tab w:val="left" w:pos="2550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8" w:type="dxa"/>
          </w:tcPr>
          <w:p w14:paraId="53871142" w14:textId="77777777" w:rsidR="002800C8" w:rsidRPr="009C35D5" w:rsidRDefault="002800C8" w:rsidP="00FE3489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Название проекта</w:t>
            </w:r>
          </w:p>
          <w:p w14:paraId="65DFF6BA" w14:textId="77777777" w:rsidR="00FE3489" w:rsidRPr="009C35D5" w:rsidRDefault="00FE3489" w:rsidP="00FE3489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Исполнитель (команда исследования)</w:t>
            </w:r>
          </w:p>
          <w:p w14:paraId="4E2A44B1" w14:textId="77777777" w:rsidR="002800C8" w:rsidRPr="009C35D5" w:rsidRDefault="002800C8" w:rsidP="00FE3489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Название кейса, организация – разработчик кейса</w:t>
            </w:r>
          </w:p>
          <w:p w14:paraId="469A1D48" w14:textId="77777777" w:rsidR="002800C8" w:rsidRPr="009C35D5" w:rsidRDefault="002800C8" w:rsidP="00FE3489">
            <w:pPr>
              <w:numPr>
                <w:ilvl w:val="0"/>
                <w:numId w:val="13"/>
              </w:numPr>
              <w:spacing w:after="160"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Кейсовое</w:t>
            </w:r>
            <w:proofErr w:type="spellEnd"/>
            <w:r w:rsidRPr="009C35D5">
              <w:rPr>
                <w:rFonts w:ascii="Times New Roman" w:hAnsi="Times New Roman" w:cs="Times New Roman"/>
                <w:sz w:val="26"/>
                <w:szCs w:val="26"/>
              </w:rPr>
              <w:t xml:space="preserve"> задание</w:t>
            </w:r>
          </w:p>
          <w:p w14:paraId="21622AF9" w14:textId="77777777" w:rsidR="002800C8" w:rsidRPr="009C35D5" w:rsidRDefault="002800C8" w:rsidP="00FE3489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Аннотация (краткое описание проекта)</w:t>
            </w:r>
          </w:p>
          <w:p w14:paraId="4E1767CD" w14:textId="77777777" w:rsidR="002800C8" w:rsidRPr="009C35D5" w:rsidRDefault="002800C8" w:rsidP="00FE3489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Актуальность (анализ ситуации)</w:t>
            </w:r>
          </w:p>
          <w:p w14:paraId="72F5F90A" w14:textId="77777777" w:rsidR="002800C8" w:rsidRPr="009C35D5" w:rsidRDefault="002800C8" w:rsidP="00FE3489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Характеристика целевой аудитории</w:t>
            </w:r>
          </w:p>
          <w:p w14:paraId="615FDF1B" w14:textId="77777777" w:rsidR="002800C8" w:rsidRPr="009C35D5" w:rsidRDefault="002800C8" w:rsidP="00FE3489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Проблема</w:t>
            </w:r>
          </w:p>
          <w:p w14:paraId="35FEECFF" w14:textId="77777777" w:rsidR="002800C8" w:rsidRPr="009C35D5" w:rsidRDefault="002800C8" w:rsidP="00FE3489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</w:p>
          <w:p w14:paraId="0FD6B27B" w14:textId="77777777" w:rsidR="002800C8" w:rsidRPr="009C35D5" w:rsidRDefault="002800C8" w:rsidP="00FE3489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Задачи</w:t>
            </w:r>
          </w:p>
          <w:p w14:paraId="3A89C2DE" w14:textId="77777777" w:rsidR="002800C8" w:rsidRPr="009C35D5" w:rsidRDefault="002800C8" w:rsidP="00FE3489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Перечень этапов работы и выполненных действий</w:t>
            </w:r>
          </w:p>
          <w:p w14:paraId="5205A29A" w14:textId="77777777" w:rsidR="002800C8" w:rsidRPr="009C35D5" w:rsidRDefault="002800C8" w:rsidP="00FE3489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Ресурсы (информационные, материально-технические, кадровые, финансовые)</w:t>
            </w:r>
          </w:p>
          <w:p w14:paraId="3D3BD3A0" w14:textId="77777777" w:rsidR="002800C8" w:rsidRPr="009C35D5" w:rsidRDefault="002800C8" w:rsidP="00FE3489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 xml:space="preserve">Полученные результаты и продукты </w:t>
            </w:r>
          </w:p>
          <w:p w14:paraId="3B326742" w14:textId="77777777" w:rsidR="002800C8" w:rsidRPr="009C35D5" w:rsidRDefault="002800C8" w:rsidP="00FE3489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Выводы (интерпретация результатов)</w:t>
            </w:r>
          </w:p>
          <w:p w14:paraId="17B0296B" w14:textId="77777777" w:rsidR="002800C8" w:rsidRPr="009C35D5" w:rsidRDefault="002800C8" w:rsidP="00FE3489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Список литературы</w:t>
            </w:r>
          </w:p>
          <w:p w14:paraId="5C31AA90" w14:textId="77777777" w:rsidR="002800C8" w:rsidRPr="009C35D5" w:rsidRDefault="002800C8" w:rsidP="00FE3489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C35D5">
              <w:rPr>
                <w:rFonts w:ascii="Times New Roman" w:hAnsi="Times New Roman" w:cs="Times New Roman"/>
                <w:sz w:val="26"/>
                <w:szCs w:val="26"/>
              </w:rPr>
              <w:t>Приложения (ссылки на документы)</w:t>
            </w:r>
          </w:p>
        </w:tc>
      </w:tr>
    </w:tbl>
    <w:p w14:paraId="7726D14D" w14:textId="77777777" w:rsidR="002800C8" w:rsidRPr="009C35D5" w:rsidRDefault="002800C8" w:rsidP="00FE3489">
      <w:pPr>
        <w:tabs>
          <w:tab w:val="left" w:pos="2550"/>
        </w:tabs>
        <w:spacing w:line="276" w:lineRule="auto"/>
        <w:ind w:firstLine="360"/>
        <w:rPr>
          <w:rFonts w:ascii="Times New Roman" w:hAnsi="Times New Roman" w:cs="Times New Roman"/>
          <w:sz w:val="26"/>
          <w:szCs w:val="26"/>
        </w:rPr>
      </w:pPr>
    </w:p>
    <w:p w14:paraId="27387348" w14:textId="77777777" w:rsidR="002800C8" w:rsidRPr="009C35D5" w:rsidRDefault="002800C8" w:rsidP="00FE3489">
      <w:pPr>
        <w:pStyle w:val="a5"/>
        <w:spacing w:before="0" w:beforeAutospacing="0" w:after="0" w:afterAutospacing="0" w:line="276" w:lineRule="auto"/>
        <w:ind w:left="360"/>
        <w:jc w:val="both"/>
        <w:rPr>
          <w:rFonts w:eastAsiaTheme="minorHAnsi"/>
          <w:b/>
          <w:sz w:val="26"/>
          <w:szCs w:val="26"/>
          <w:lang w:eastAsia="en-US"/>
        </w:rPr>
      </w:pPr>
      <w:r w:rsidRPr="009C35D5">
        <w:rPr>
          <w:rFonts w:eastAsiaTheme="minorHAnsi"/>
          <w:b/>
          <w:sz w:val="26"/>
          <w:szCs w:val="26"/>
          <w:lang w:eastAsia="en-US"/>
        </w:rPr>
        <w:t>Как оценивать качество выполнения кейсов?</w:t>
      </w:r>
    </w:p>
    <w:p w14:paraId="366EB5C3" w14:textId="3147FCAC" w:rsidR="002800C8" w:rsidRPr="009C35D5" w:rsidRDefault="00FE3489" w:rsidP="00FE348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lastRenderedPageBreak/>
        <w:t>Выполнение кейсовых заданий может носить</w:t>
      </w:r>
      <w:r w:rsidR="002800C8" w:rsidRPr="009C35D5">
        <w:rPr>
          <w:rFonts w:ascii="Times New Roman" w:hAnsi="Times New Roman" w:cs="Times New Roman"/>
          <w:sz w:val="26"/>
          <w:szCs w:val="26"/>
        </w:rPr>
        <w:t xml:space="preserve"> конкурсный характер. Для отбора лучших исследований и проектов в качестве </w:t>
      </w:r>
      <w:r w:rsidRPr="009C35D5">
        <w:rPr>
          <w:rFonts w:ascii="Times New Roman" w:hAnsi="Times New Roman" w:cs="Times New Roman"/>
          <w:sz w:val="26"/>
          <w:szCs w:val="26"/>
        </w:rPr>
        <w:t>могут быть</w:t>
      </w:r>
      <w:r w:rsidR="002800C8" w:rsidRPr="009C35D5">
        <w:rPr>
          <w:rFonts w:ascii="Times New Roman" w:hAnsi="Times New Roman" w:cs="Times New Roman"/>
          <w:sz w:val="26"/>
          <w:szCs w:val="26"/>
        </w:rPr>
        <w:t xml:space="preserve"> использованы критерии оценки навыков работы с новым знанием (когнитивные навыки). </w:t>
      </w:r>
    </w:p>
    <w:p w14:paraId="503FD6D3" w14:textId="0BA3BD64" w:rsidR="002800C8" w:rsidRPr="009C35D5" w:rsidRDefault="00FE3489" w:rsidP="00FE348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>К</w:t>
      </w:r>
      <w:r w:rsidR="002800C8" w:rsidRPr="009C35D5">
        <w:rPr>
          <w:rFonts w:ascii="Times New Roman" w:hAnsi="Times New Roman" w:cs="Times New Roman"/>
          <w:sz w:val="26"/>
          <w:szCs w:val="26"/>
        </w:rPr>
        <w:t>ритерии</w:t>
      </w:r>
      <w:r w:rsidRPr="009C35D5">
        <w:rPr>
          <w:rFonts w:ascii="Times New Roman" w:hAnsi="Times New Roman" w:cs="Times New Roman"/>
          <w:sz w:val="26"/>
          <w:szCs w:val="26"/>
        </w:rPr>
        <w:t xml:space="preserve"> оценивания кейсовых решений</w:t>
      </w:r>
      <w:r w:rsidR="002800C8" w:rsidRPr="009C35D5">
        <w:rPr>
          <w:rFonts w:ascii="Times New Roman" w:hAnsi="Times New Roman" w:cs="Times New Roman"/>
          <w:sz w:val="26"/>
          <w:szCs w:val="26"/>
        </w:rPr>
        <w:t>:</w:t>
      </w:r>
    </w:p>
    <w:p w14:paraId="3C214674" w14:textId="648F20BD" w:rsidR="002800C8" w:rsidRPr="009C35D5" w:rsidRDefault="00FE3489" w:rsidP="00FE3489">
      <w:pPr>
        <w:pStyle w:val="a3"/>
        <w:numPr>
          <w:ilvl w:val="0"/>
          <w:numId w:val="18"/>
        </w:numPr>
        <w:tabs>
          <w:tab w:val="left" w:pos="2550"/>
        </w:tabs>
        <w:spacing w:line="276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>актуальность</w:t>
      </w:r>
      <w:r w:rsidR="002800C8" w:rsidRPr="009C35D5">
        <w:rPr>
          <w:rFonts w:ascii="Times New Roman" w:hAnsi="Times New Roman" w:cs="Times New Roman"/>
          <w:sz w:val="26"/>
          <w:szCs w:val="26"/>
        </w:rPr>
        <w:t>;</w:t>
      </w:r>
    </w:p>
    <w:p w14:paraId="639895E6" w14:textId="77777777" w:rsidR="002800C8" w:rsidRPr="009C35D5" w:rsidRDefault="002800C8" w:rsidP="00FE3489">
      <w:pPr>
        <w:pStyle w:val="a3"/>
        <w:numPr>
          <w:ilvl w:val="0"/>
          <w:numId w:val="18"/>
        </w:numPr>
        <w:tabs>
          <w:tab w:val="left" w:pos="2550"/>
        </w:tabs>
        <w:spacing w:line="276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>значимость (важность, ценность, полезность результатов работы и предлагаемых решений);</w:t>
      </w:r>
    </w:p>
    <w:p w14:paraId="6FBB7683" w14:textId="77777777" w:rsidR="002800C8" w:rsidRPr="009C35D5" w:rsidRDefault="002800C8" w:rsidP="00FE3489">
      <w:pPr>
        <w:pStyle w:val="a3"/>
        <w:numPr>
          <w:ilvl w:val="0"/>
          <w:numId w:val="18"/>
        </w:numPr>
        <w:tabs>
          <w:tab w:val="left" w:pos="2550"/>
        </w:tabs>
        <w:spacing w:line="276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>новизна (уникальность, оригинальность, самостоятельность полученных результатов, используемых данных, предлагаемых решений)</w:t>
      </w:r>
    </w:p>
    <w:p w14:paraId="05BE7741" w14:textId="782B7F94" w:rsidR="002800C8" w:rsidRPr="009C35D5" w:rsidRDefault="002800C8" w:rsidP="00FE3489">
      <w:pPr>
        <w:pStyle w:val="a3"/>
        <w:numPr>
          <w:ilvl w:val="0"/>
          <w:numId w:val="18"/>
        </w:numPr>
        <w:tabs>
          <w:tab w:val="left" w:pos="2550"/>
        </w:tabs>
        <w:spacing w:line="276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>полнота описания (логичность способ</w:t>
      </w:r>
      <w:r w:rsidR="0008771B">
        <w:rPr>
          <w:rFonts w:ascii="Times New Roman" w:hAnsi="Times New Roman" w:cs="Times New Roman"/>
          <w:sz w:val="26"/>
          <w:szCs w:val="26"/>
        </w:rPr>
        <w:t>а</w:t>
      </w:r>
      <w:r w:rsidRPr="009C35D5">
        <w:rPr>
          <w:rFonts w:ascii="Times New Roman" w:hAnsi="Times New Roman" w:cs="Times New Roman"/>
          <w:sz w:val="26"/>
          <w:szCs w:val="26"/>
        </w:rPr>
        <w:t xml:space="preserve"> решения, аргументированность и обоснованность полученных результатов, полнота используемых данных)</w:t>
      </w:r>
    </w:p>
    <w:p w14:paraId="76F1AF3C" w14:textId="77777777" w:rsidR="002800C8" w:rsidRPr="009C35D5" w:rsidRDefault="002800C8" w:rsidP="00FE3489">
      <w:pPr>
        <w:pStyle w:val="a3"/>
        <w:numPr>
          <w:ilvl w:val="0"/>
          <w:numId w:val="18"/>
        </w:numPr>
        <w:tabs>
          <w:tab w:val="left" w:pos="2550"/>
        </w:tabs>
        <w:spacing w:line="276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>результативность (соответствие целей и задач работы полученным результатам и выводам, конкретность, измеримость, достижимость);</w:t>
      </w:r>
    </w:p>
    <w:p w14:paraId="30DC7A99" w14:textId="77777777" w:rsidR="002800C8" w:rsidRPr="009C35D5" w:rsidRDefault="002800C8" w:rsidP="00FE3489">
      <w:pPr>
        <w:pStyle w:val="a3"/>
        <w:numPr>
          <w:ilvl w:val="0"/>
          <w:numId w:val="18"/>
        </w:numPr>
        <w:tabs>
          <w:tab w:val="left" w:pos="2550"/>
        </w:tabs>
        <w:spacing w:line="276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>качество оформления работы (дизайн, язык описания, соответствие рекомендациям по оформлению проекта).</w:t>
      </w:r>
    </w:p>
    <w:p w14:paraId="07017903" w14:textId="62485944" w:rsidR="00FC2EB5" w:rsidRPr="009C35D5" w:rsidRDefault="00856D19" w:rsidP="00FE348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5D5">
        <w:rPr>
          <w:rFonts w:ascii="Times New Roman" w:hAnsi="Times New Roman" w:cs="Times New Roman"/>
          <w:sz w:val="26"/>
          <w:szCs w:val="26"/>
        </w:rPr>
        <w:t>Кейс представляет собой подробное описание конкретной ситуации, сложившейся в определенных условиях</w:t>
      </w:r>
      <w:r w:rsidR="00FE3489" w:rsidRPr="009C35D5">
        <w:rPr>
          <w:rFonts w:ascii="Times New Roman" w:hAnsi="Times New Roman" w:cs="Times New Roman"/>
          <w:sz w:val="26"/>
          <w:szCs w:val="26"/>
        </w:rPr>
        <w:t xml:space="preserve">, </w:t>
      </w:r>
      <w:r w:rsidRPr="009C35D5">
        <w:rPr>
          <w:rFonts w:ascii="Times New Roman" w:hAnsi="Times New Roman" w:cs="Times New Roman"/>
          <w:sz w:val="26"/>
          <w:szCs w:val="26"/>
        </w:rPr>
        <w:t xml:space="preserve">разрабатывается и используется для достижения определенных целей. </w:t>
      </w:r>
      <w:r w:rsidR="00FE3489" w:rsidRPr="009C35D5">
        <w:rPr>
          <w:rFonts w:ascii="Times New Roman" w:hAnsi="Times New Roman" w:cs="Times New Roman"/>
          <w:sz w:val="26"/>
          <w:szCs w:val="26"/>
        </w:rPr>
        <w:t>Ценность современного образования связано не только с содержанием приобретаемых академических знаний, но также и с набором осваиваемых в процессе образования навыков, способностей и качеств, важных для творческой и эффективной деятельности в наукоемкой и высокотехнологичной среде: когнитивных, коммуникативных, личностных. Выполнение исследования, разработка проекта становится важным условием для приобретения новых знаний и навыков современных школьников.</w:t>
      </w:r>
    </w:p>
    <w:p w14:paraId="689B284E" w14:textId="3D4F863F" w:rsidR="00FC2EB5" w:rsidRPr="009C35D5" w:rsidRDefault="00FC2EB5" w:rsidP="00FE348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C2EB5" w:rsidRPr="009C3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5E96C" w14:textId="77777777" w:rsidR="00D15F6C" w:rsidRDefault="00D15F6C" w:rsidP="009C35D5">
      <w:pPr>
        <w:spacing w:after="0" w:line="240" w:lineRule="auto"/>
      </w:pPr>
      <w:r>
        <w:separator/>
      </w:r>
    </w:p>
  </w:endnote>
  <w:endnote w:type="continuationSeparator" w:id="0">
    <w:p w14:paraId="529E1BB7" w14:textId="77777777" w:rsidR="00D15F6C" w:rsidRDefault="00D15F6C" w:rsidP="009C3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85012" w14:textId="77777777" w:rsidR="00D15F6C" w:rsidRDefault="00D15F6C" w:rsidP="009C35D5">
      <w:pPr>
        <w:spacing w:after="0" w:line="240" w:lineRule="auto"/>
      </w:pPr>
      <w:r>
        <w:separator/>
      </w:r>
    </w:p>
  </w:footnote>
  <w:footnote w:type="continuationSeparator" w:id="0">
    <w:p w14:paraId="41C8F164" w14:textId="77777777" w:rsidR="00D15F6C" w:rsidRDefault="00D15F6C" w:rsidP="009C3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C8F"/>
    <w:multiLevelType w:val="hybridMultilevel"/>
    <w:tmpl w:val="BCFA4B30"/>
    <w:lvl w:ilvl="0" w:tplc="36223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D3381"/>
    <w:multiLevelType w:val="hybridMultilevel"/>
    <w:tmpl w:val="2CC84632"/>
    <w:lvl w:ilvl="0" w:tplc="80966E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0585C"/>
    <w:multiLevelType w:val="hybridMultilevel"/>
    <w:tmpl w:val="1D92ED02"/>
    <w:lvl w:ilvl="0" w:tplc="E3DCEBF2">
      <w:start w:val="1"/>
      <w:numFmt w:val="bullet"/>
      <w:lvlText w:val="•"/>
      <w:lvlJc w:val="left"/>
      <w:pPr>
        <w:tabs>
          <w:tab w:val="num" w:pos="684"/>
        </w:tabs>
        <w:ind w:left="684" w:hanging="360"/>
      </w:pPr>
      <w:rPr>
        <w:rFonts w:ascii="Arial" w:hAnsi="Arial" w:hint="default"/>
      </w:rPr>
    </w:lvl>
    <w:lvl w:ilvl="1" w:tplc="23224774" w:tentative="1">
      <w:start w:val="1"/>
      <w:numFmt w:val="bullet"/>
      <w:lvlText w:val="•"/>
      <w:lvlJc w:val="left"/>
      <w:pPr>
        <w:tabs>
          <w:tab w:val="num" w:pos="1404"/>
        </w:tabs>
        <w:ind w:left="1404" w:hanging="360"/>
      </w:pPr>
      <w:rPr>
        <w:rFonts w:ascii="Arial" w:hAnsi="Arial" w:hint="default"/>
      </w:rPr>
    </w:lvl>
    <w:lvl w:ilvl="2" w:tplc="921A66C6" w:tentative="1">
      <w:start w:val="1"/>
      <w:numFmt w:val="bullet"/>
      <w:lvlText w:val="•"/>
      <w:lvlJc w:val="left"/>
      <w:pPr>
        <w:tabs>
          <w:tab w:val="num" w:pos="2124"/>
        </w:tabs>
        <w:ind w:left="2124" w:hanging="360"/>
      </w:pPr>
      <w:rPr>
        <w:rFonts w:ascii="Arial" w:hAnsi="Arial" w:hint="default"/>
      </w:rPr>
    </w:lvl>
    <w:lvl w:ilvl="3" w:tplc="299EDA54" w:tentative="1">
      <w:start w:val="1"/>
      <w:numFmt w:val="bullet"/>
      <w:lvlText w:val="•"/>
      <w:lvlJc w:val="left"/>
      <w:pPr>
        <w:tabs>
          <w:tab w:val="num" w:pos="2844"/>
        </w:tabs>
        <w:ind w:left="2844" w:hanging="360"/>
      </w:pPr>
      <w:rPr>
        <w:rFonts w:ascii="Arial" w:hAnsi="Arial" w:hint="default"/>
      </w:rPr>
    </w:lvl>
    <w:lvl w:ilvl="4" w:tplc="86CE0274" w:tentative="1">
      <w:start w:val="1"/>
      <w:numFmt w:val="bullet"/>
      <w:lvlText w:val="•"/>
      <w:lvlJc w:val="left"/>
      <w:pPr>
        <w:tabs>
          <w:tab w:val="num" w:pos="3564"/>
        </w:tabs>
        <w:ind w:left="3564" w:hanging="360"/>
      </w:pPr>
      <w:rPr>
        <w:rFonts w:ascii="Arial" w:hAnsi="Arial" w:hint="default"/>
      </w:rPr>
    </w:lvl>
    <w:lvl w:ilvl="5" w:tplc="66207544" w:tentative="1">
      <w:start w:val="1"/>
      <w:numFmt w:val="bullet"/>
      <w:lvlText w:val="•"/>
      <w:lvlJc w:val="left"/>
      <w:pPr>
        <w:tabs>
          <w:tab w:val="num" w:pos="4284"/>
        </w:tabs>
        <w:ind w:left="4284" w:hanging="360"/>
      </w:pPr>
      <w:rPr>
        <w:rFonts w:ascii="Arial" w:hAnsi="Arial" w:hint="default"/>
      </w:rPr>
    </w:lvl>
    <w:lvl w:ilvl="6" w:tplc="24D69732" w:tentative="1">
      <w:start w:val="1"/>
      <w:numFmt w:val="bullet"/>
      <w:lvlText w:val="•"/>
      <w:lvlJc w:val="left"/>
      <w:pPr>
        <w:tabs>
          <w:tab w:val="num" w:pos="5004"/>
        </w:tabs>
        <w:ind w:left="5004" w:hanging="360"/>
      </w:pPr>
      <w:rPr>
        <w:rFonts w:ascii="Arial" w:hAnsi="Arial" w:hint="default"/>
      </w:rPr>
    </w:lvl>
    <w:lvl w:ilvl="7" w:tplc="DB2E018C" w:tentative="1">
      <w:start w:val="1"/>
      <w:numFmt w:val="bullet"/>
      <w:lvlText w:val="•"/>
      <w:lvlJc w:val="left"/>
      <w:pPr>
        <w:tabs>
          <w:tab w:val="num" w:pos="5724"/>
        </w:tabs>
        <w:ind w:left="5724" w:hanging="360"/>
      </w:pPr>
      <w:rPr>
        <w:rFonts w:ascii="Arial" w:hAnsi="Arial" w:hint="default"/>
      </w:rPr>
    </w:lvl>
    <w:lvl w:ilvl="8" w:tplc="D270BD64" w:tentative="1">
      <w:start w:val="1"/>
      <w:numFmt w:val="bullet"/>
      <w:lvlText w:val="•"/>
      <w:lvlJc w:val="left"/>
      <w:pPr>
        <w:tabs>
          <w:tab w:val="num" w:pos="6444"/>
        </w:tabs>
        <w:ind w:left="6444" w:hanging="360"/>
      </w:pPr>
      <w:rPr>
        <w:rFonts w:ascii="Arial" w:hAnsi="Arial" w:hint="default"/>
      </w:rPr>
    </w:lvl>
  </w:abstractNum>
  <w:abstractNum w:abstractNumId="3">
    <w:nsid w:val="28241925"/>
    <w:multiLevelType w:val="hybridMultilevel"/>
    <w:tmpl w:val="7946DD28"/>
    <w:lvl w:ilvl="0" w:tplc="5EBE0D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C6EA6"/>
    <w:multiLevelType w:val="hybridMultilevel"/>
    <w:tmpl w:val="5BD2E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52419"/>
    <w:multiLevelType w:val="hybridMultilevel"/>
    <w:tmpl w:val="0E2C184A"/>
    <w:lvl w:ilvl="0" w:tplc="362231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2BC05DD"/>
    <w:multiLevelType w:val="hybridMultilevel"/>
    <w:tmpl w:val="20407AC6"/>
    <w:lvl w:ilvl="0" w:tplc="6E669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D0B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0E9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A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8D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048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25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2EB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70D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91F7238"/>
    <w:multiLevelType w:val="hybridMultilevel"/>
    <w:tmpl w:val="515A60E4"/>
    <w:lvl w:ilvl="0" w:tplc="80966E6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827424"/>
    <w:multiLevelType w:val="hybridMultilevel"/>
    <w:tmpl w:val="BA5035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1167B33"/>
    <w:multiLevelType w:val="hybridMultilevel"/>
    <w:tmpl w:val="612C32AC"/>
    <w:lvl w:ilvl="0" w:tplc="362231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526674C"/>
    <w:multiLevelType w:val="hybridMultilevel"/>
    <w:tmpl w:val="56126C7A"/>
    <w:lvl w:ilvl="0" w:tplc="268879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40E9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A70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A30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704E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BA5C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96F4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F831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4A8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B94A27"/>
    <w:multiLevelType w:val="hybridMultilevel"/>
    <w:tmpl w:val="22D4A2CC"/>
    <w:lvl w:ilvl="0" w:tplc="36223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9555DD"/>
    <w:multiLevelType w:val="hybridMultilevel"/>
    <w:tmpl w:val="A8A67518"/>
    <w:lvl w:ilvl="0" w:tplc="9D78B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9AC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A9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02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0C1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10C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C8A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0E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8E2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D972683"/>
    <w:multiLevelType w:val="hybridMultilevel"/>
    <w:tmpl w:val="38C2B9AA"/>
    <w:lvl w:ilvl="0" w:tplc="362231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42D6FF5"/>
    <w:multiLevelType w:val="hybridMultilevel"/>
    <w:tmpl w:val="2910CAB8"/>
    <w:lvl w:ilvl="0" w:tplc="B64AB70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DC212D"/>
    <w:multiLevelType w:val="hybridMultilevel"/>
    <w:tmpl w:val="C8E69568"/>
    <w:lvl w:ilvl="0" w:tplc="362231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6257BE"/>
    <w:multiLevelType w:val="hybridMultilevel"/>
    <w:tmpl w:val="BAFC00B4"/>
    <w:lvl w:ilvl="0" w:tplc="362231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DE33879"/>
    <w:multiLevelType w:val="hybridMultilevel"/>
    <w:tmpl w:val="7EAC2F14"/>
    <w:lvl w:ilvl="0" w:tplc="71900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0A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987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A4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120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05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BAD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C6A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87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3"/>
  </w:num>
  <w:num w:numId="5">
    <w:abstractNumId w:val="16"/>
  </w:num>
  <w:num w:numId="6">
    <w:abstractNumId w:val="15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  <w:num w:numId="11">
    <w:abstractNumId w:val="3"/>
  </w:num>
  <w:num w:numId="12">
    <w:abstractNumId w:val="7"/>
  </w:num>
  <w:num w:numId="13">
    <w:abstractNumId w:val="2"/>
  </w:num>
  <w:num w:numId="14">
    <w:abstractNumId w:val="6"/>
  </w:num>
  <w:num w:numId="15">
    <w:abstractNumId w:val="12"/>
  </w:num>
  <w:num w:numId="16">
    <w:abstractNumId w:val="10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A8"/>
    <w:rsid w:val="0008771B"/>
    <w:rsid w:val="000B3FAF"/>
    <w:rsid w:val="001901CA"/>
    <w:rsid w:val="001914FC"/>
    <w:rsid w:val="00196CF1"/>
    <w:rsid w:val="00266C4C"/>
    <w:rsid w:val="002800C8"/>
    <w:rsid w:val="002F0C67"/>
    <w:rsid w:val="004000D2"/>
    <w:rsid w:val="004443CD"/>
    <w:rsid w:val="0063650F"/>
    <w:rsid w:val="00660BF0"/>
    <w:rsid w:val="00667189"/>
    <w:rsid w:val="006D5DC3"/>
    <w:rsid w:val="00847BA5"/>
    <w:rsid w:val="00856D19"/>
    <w:rsid w:val="0085734D"/>
    <w:rsid w:val="009B2AA8"/>
    <w:rsid w:val="009C35D5"/>
    <w:rsid w:val="00A205C4"/>
    <w:rsid w:val="00A4097C"/>
    <w:rsid w:val="00AE1135"/>
    <w:rsid w:val="00AE1C33"/>
    <w:rsid w:val="00BC34D1"/>
    <w:rsid w:val="00BD5869"/>
    <w:rsid w:val="00D15F6C"/>
    <w:rsid w:val="00E53A2B"/>
    <w:rsid w:val="00E73AE1"/>
    <w:rsid w:val="00E85108"/>
    <w:rsid w:val="00EA1CC3"/>
    <w:rsid w:val="00FB3F7A"/>
    <w:rsid w:val="00FC2EB5"/>
    <w:rsid w:val="00FE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8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C2EB5"/>
    <w:pPr>
      <w:ind w:left="720"/>
      <w:contextualSpacing/>
    </w:pPr>
  </w:style>
  <w:style w:type="paragraph" w:customStyle="1" w:styleId="leftmargin">
    <w:name w:val="left_margin"/>
    <w:basedOn w:val="a"/>
    <w:rsid w:val="0026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6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66C4C"/>
    <w:rPr>
      <w:color w:val="0000FF"/>
      <w:u w:val="single"/>
    </w:rPr>
  </w:style>
  <w:style w:type="table" w:styleId="a7">
    <w:name w:val="Table Grid"/>
    <w:basedOn w:val="a1"/>
    <w:uiPriority w:val="39"/>
    <w:rsid w:val="00E53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locked/>
    <w:rsid w:val="00AE1135"/>
  </w:style>
  <w:style w:type="paragraph" w:styleId="a8">
    <w:name w:val="Balloon Text"/>
    <w:basedOn w:val="a"/>
    <w:link w:val="a9"/>
    <w:uiPriority w:val="99"/>
    <w:semiHidden/>
    <w:unhideWhenUsed/>
    <w:rsid w:val="0028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00C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C3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35D5"/>
  </w:style>
  <w:style w:type="paragraph" w:styleId="ac">
    <w:name w:val="footer"/>
    <w:basedOn w:val="a"/>
    <w:link w:val="ad"/>
    <w:uiPriority w:val="99"/>
    <w:unhideWhenUsed/>
    <w:rsid w:val="009C3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3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C2EB5"/>
    <w:pPr>
      <w:ind w:left="720"/>
      <w:contextualSpacing/>
    </w:pPr>
  </w:style>
  <w:style w:type="paragraph" w:customStyle="1" w:styleId="leftmargin">
    <w:name w:val="left_margin"/>
    <w:basedOn w:val="a"/>
    <w:rsid w:val="0026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6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66C4C"/>
    <w:rPr>
      <w:color w:val="0000FF"/>
      <w:u w:val="single"/>
    </w:rPr>
  </w:style>
  <w:style w:type="table" w:styleId="a7">
    <w:name w:val="Table Grid"/>
    <w:basedOn w:val="a1"/>
    <w:uiPriority w:val="39"/>
    <w:rsid w:val="00E53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locked/>
    <w:rsid w:val="00AE1135"/>
  </w:style>
  <w:style w:type="paragraph" w:styleId="a8">
    <w:name w:val="Balloon Text"/>
    <w:basedOn w:val="a"/>
    <w:link w:val="a9"/>
    <w:uiPriority w:val="99"/>
    <w:semiHidden/>
    <w:unhideWhenUsed/>
    <w:rsid w:val="0028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00C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C3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35D5"/>
  </w:style>
  <w:style w:type="paragraph" w:styleId="ac">
    <w:name w:val="footer"/>
    <w:basedOn w:val="a"/>
    <w:link w:val="ad"/>
    <w:uiPriority w:val="99"/>
    <w:unhideWhenUsed/>
    <w:rsid w:val="009C3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97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2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49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7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0160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7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3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374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7160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Назаров</dc:creator>
  <cp:lastModifiedBy>Елена В. Меделян</cp:lastModifiedBy>
  <cp:revision>2</cp:revision>
  <dcterms:created xsi:type="dcterms:W3CDTF">2022-11-03T06:02:00Z</dcterms:created>
  <dcterms:modified xsi:type="dcterms:W3CDTF">2022-11-03T06:02:00Z</dcterms:modified>
</cp:coreProperties>
</file>