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Title"/>
        <w:jc w:val="center"/>
      </w:pPr>
      <w:r>
        <w:t>МАТЕРИАЛЫ</w:t>
      </w:r>
    </w:p>
    <w:p w:rsidR="00884063" w:rsidRDefault="00884063" w:rsidP="00884063">
      <w:pPr>
        <w:pStyle w:val="ConsPlusTitle"/>
        <w:jc w:val="center"/>
      </w:pPr>
      <w:r>
        <w:t>ДЛЯ ПРОВЕДЕНИЯ МОНИТОРИНГА И ОЦЕНКИ ЭФФЕКТИВНОСТИ</w:t>
      </w:r>
    </w:p>
    <w:p w:rsidR="00884063" w:rsidRDefault="00884063" w:rsidP="00884063">
      <w:pPr>
        <w:pStyle w:val="ConsPlusTitle"/>
        <w:jc w:val="center"/>
      </w:pPr>
      <w:r>
        <w:t>ПРОГРАММЫ НАСТАВНИЧЕСТВА</w:t>
      </w: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Title"/>
        <w:jc w:val="center"/>
        <w:outlineLvl w:val="2"/>
      </w:pPr>
      <w:r>
        <w:t>2.1. Первый этап опроса для мониторинга программы</w:t>
      </w:r>
    </w:p>
    <w:p w:rsidR="00884063" w:rsidRDefault="00884063" w:rsidP="00884063">
      <w:pPr>
        <w:pStyle w:val="ConsPlusTitle"/>
        <w:jc w:val="center"/>
      </w:pPr>
      <w:r>
        <w:t>(до начала работы). Макеты опросных анкет для участников</w:t>
      </w:r>
    </w:p>
    <w:p w:rsidR="00884063" w:rsidRDefault="00884063" w:rsidP="00884063">
      <w:pPr>
        <w:pStyle w:val="ConsPlusTitle"/>
        <w:jc w:val="center"/>
      </w:pPr>
      <w:r>
        <w:t xml:space="preserve">различных </w:t>
      </w:r>
      <w:r>
        <w:t xml:space="preserve"> форм наставничества</w:t>
      </w: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Title"/>
        <w:jc w:val="center"/>
        <w:outlineLvl w:val="3"/>
      </w:pPr>
      <w:r>
        <w:t xml:space="preserve">2.1.1. Формы "ученик - ученик" </w:t>
      </w:r>
    </w:p>
    <w:p w:rsidR="00884063" w:rsidRDefault="00884063" w:rsidP="00884063">
      <w:pPr>
        <w:pStyle w:val="ConsPlusNormal"/>
        <w:ind w:firstLine="540"/>
        <w:jc w:val="both"/>
      </w:pPr>
      <w:r>
        <w:t xml:space="preserve">Форма наставничества "ученик - ученик"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весомое, </w:t>
      </w:r>
      <w:proofErr w:type="gramStart"/>
      <w:r>
        <w:t>но</w:t>
      </w:r>
      <w:proofErr w:type="gramEnd"/>
      <w:r>
        <w:t xml:space="preserve"> тем не менее лишенное строгой субординации влияние на наставляемого. Вариацией данных взаимоотношений является форма наставничества "студент - студент".</w:t>
      </w: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center"/>
        <w:outlineLvl w:val="4"/>
      </w:pPr>
      <w:r>
        <w:t>Форма "ученик - ученик"</w:t>
      </w: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  <w:outlineLvl w:val="5"/>
      </w:pPr>
      <w:r>
        <w:t xml:space="preserve">Анкета </w:t>
      </w:r>
      <w:proofErr w:type="gramStart"/>
      <w:r>
        <w:t>наставляемого</w:t>
      </w:r>
      <w:proofErr w:type="gramEnd"/>
    </w:p>
    <w:p w:rsidR="00884063" w:rsidRDefault="00884063" w:rsidP="00884063">
      <w:pPr>
        <w:pStyle w:val="ConsPlusNormal"/>
        <w:spacing w:before="200"/>
        <w:jc w:val="both"/>
      </w:pPr>
      <w:r>
        <w:t>1. Сталкивались ли Вы раньше с программой наставничества? [да/нет]</w:t>
      </w:r>
    </w:p>
    <w:p w:rsidR="00884063" w:rsidRDefault="00884063" w:rsidP="00884063">
      <w:pPr>
        <w:pStyle w:val="ConsPlusNormal"/>
        <w:spacing w:before="200"/>
        <w:jc w:val="both"/>
      </w:pPr>
      <w:r>
        <w:t>2. Если да, то где? __________________________________</w:t>
      </w: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  <w:outlineLvl w:val="6"/>
      </w:pPr>
      <w:r>
        <w:t>Инструкция</w:t>
      </w:r>
    </w:p>
    <w:p w:rsidR="00884063" w:rsidRDefault="00884063" w:rsidP="00884063">
      <w:pPr>
        <w:pStyle w:val="ConsPlusNormal"/>
        <w:spacing w:before="200"/>
        <w:jc w:val="both"/>
      </w:pPr>
      <w:r>
        <w:t>Оцените в баллах от 1 до 10, где 1 - самый низший балл, а 10 - самый высокий.</w:t>
      </w:r>
    </w:p>
    <w:p w:rsidR="00884063" w:rsidRDefault="00884063" w:rsidP="008840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3. Ожидаемый уровень комфорта при общении с наставником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5. Насколько полезными/интересными, как Вам кажется, будут групповые встречи?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6. Какой уровень поддержки Вы ожидаете от наставника?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7. Насколько Вы нуждаетесь в помощи наставника?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9. Насколько Вам важно ощущение безопасности при работе с наставником?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10. Насколько Вам важно обсудить и зафиксировать ожидания наставника?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11. Ожидаемые после завершения проекта перемены в Вашей жизни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12. Ожидаемая полезность проекта для Вас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</w:tbl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</w:pPr>
      <w:r>
        <w:t>13. Что Вы ожидаете от программы?</w:t>
      </w:r>
    </w:p>
    <w:p w:rsidR="00884063" w:rsidRDefault="00884063" w:rsidP="00884063">
      <w:pPr>
        <w:pStyle w:val="ConsPlusNormal"/>
        <w:spacing w:before="200"/>
        <w:jc w:val="both"/>
      </w:pPr>
      <w:r>
        <w:t>__________________________________________</w:t>
      </w:r>
    </w:p>
    <w:p w:rsidR="00884063" w:rsidRDefault="00884063" w:rsidP="00884063">
      <w:pPr>
        <w:pStyle w:val="ConsPlusNormal"/>
        <w:spacing w:before="200"/>
        <w:jc w:val="both"/>
      </w:pPr>
      <w:r>
        <w:t>14. Что для Вас является особенно ценным в программе?</w:t>
      </w:r>
    </w:p>
    <w:p w:rsidR="00884063" w:rsidRDefault="00884063" w:rsidP="00884063">
      <w:pPr>
        <w:pStyle w:val="ConsPlusNormal"/>
        <w:spacing w:before="200"/>
        <w:jc w:val="both"/>
      </w:pPr>
      <w:r>
        <w:lastRenderedPageBreak/>
        <w:t>__________________________________________</w:t>
      </w:r>
    </w:p>
    <w:p w:rsidR="00884063" w:rsidRDefault="00884063" w:rsidP="00884063">
      <w:pPr>
        <w:pStyle w:val="ConsPlusNormal"/>
        <w:spacing w:before="200"/>
        <w:jc w:val="both"/>
      </w:pPr>
      <w:r>
        <w:t>15. Вы рады, что участвуете в программе? [да/нет]</w:t>
      </w: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  <w:outlineLvl w:val="5"/>
      </w:pPr>
      <w:r>
        <w:t>Анкета наставника</w:t>
      </w:r>
    </w:p>
    <w:p w:rsidR="00884063" w:rsidRDefault="00884063" w:rsidP="00884063">
      <w:pPr>
        <w:pStyle w:val="ConsPlusNormal"/>
        <w:spacing w:before="200"/>
        <w:jc w:val="both"/>
      </w:pPr>
      <w:r>
        <w:t>1. Сталкивались ли Вы раньше с программой наставничества? [да/нет]</w:t>
      </w:r>
    </w:p>
    <w:p w:rsidR="00884063" w:rsidRDefault="00884063" w:rsidP="00884063">
      <w:pPr>
        <w:pStyle w:val="ConsPlusNormal"/>
        <w:spacing w:before="200"/>
        <w:jc w:val="both"/>
      </w:pPr>
      <w:r>
        <w:t>2. Если да, то где? __________________________________</w:t>
      </w: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  <w:outlineLvl w:val="6"/>
      </w:pPr>
      <w:r>
        <w:t>Инструкция</w:t>
      </w:r>
    </w:p>
    <w:p w:rsidR="00884063" w:rsidRDefault="00884063" w:rsidP="00884063">
      <w:pPr>
        <w:pStyle w:val="ConsPlusNormal"/>
        <w:spacing w:before="200"/>
        <w:jc w:val="both"/>
      </w:pPr>
      <w:r>
        <w:t>Оцените в баллах от 1 до 10, где 1 - самый низший балл, а 10 - самый высокий.</w:t>
      </w:r>
    </w:p>
    <w:p w:rsidR="00884063" w:rsidRDefault="00884063" w:rsidP="008840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 xml:space="preserve">3. Насколько комфортным Вам представляется общение </w:t>
            </w:r>
            <w:proofErr w:type="gramStart"/>
            <w:r>
              <w:t>с</w:t>
            </w:r>
            <w:proofErr w:type="gramEnd"/>
            <w:r>
              <w:t xml:space="preserve"> наставляемым?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4. Насколько Вы можете реализовать свои лидерские качества в программе?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 xml:space="preserve">5. Насколько могут быть </w:t>
            </w:r>
            <w:proofErr w:type="gramStart"/>
            <w:r>
              <w:t>полезны</w:t>
            </w:r>
            <w:proofErr w:type="gramEnd"/>
            <w:r>
              <w:t>/интересны групповые встречи?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 xml:space="preserve">6. Насколько могут быть </w:t>
            </w:r>
            <w:proofErr w:type="gramStart"/>
            <w:r>
              <w:t>полезны</w:t>
            </w:r>
            <w:proofErr w:type="gramEnd"/>
            <w:r>
              <w:t>/интересны личные встречи?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8. Насколько Вы собираетесь придерживаться плана?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 xml:space="preserve">9. Ожидаемая включенность </w:t>
            </w:r>
            <w:proofErr w:type="gramStart"/>
            <w:r>
              <w:t>наставляемого</w:t>
            </w:r>
            <w:proofErr w:type="gramEnd"/>
            <w:r>
              <w:t xml:space="preserve"> в процесс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10. Ожидаемый уровень удовлетворения от совместной работы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11. Ожидаемая полезность проекта для Вас и Вашего наставляемого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</w:tbl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</w:pPr>
      <w:r>
        <w:t>12. Что Вы ожидаете от программы и своей роли?</w:t>
      </w:r>
    </w:p>
    <w:p w:rsidR="00884063" w:rsidRDefault="00884063" w:rsidP="00884063">
      <w:pPr>
        <w:pStyle w:val="ConsPlusNormal"/>
        <w:spacing w:before="200"/>
        <w:jc w:val="both"/>
      </w:pPr>
      <w:r>
        <w:t>______________________________________________________</w:t>
      </w:r>
    </w:p>
    <w:p w:rsidR="00884063" w:rsidRDefault="00884063" w:rsidP="00884063">
      <w:pPr>
        <w:pStyle w:val="ConsPlusNormal"/>
        <w:spacing w:before="200"/>
        <w:jc w:val="both"/>
      </w:pPr>
      <w:r>
        <w:t>13. Что в программе является наиболее ценным для Вас?</w:t>
      </w:r>
    </w:p>
    <w:p w:rsidR="00884063" w:rsidRDefault="00884063" w:rsidP="00884063">
      <w:pPr>
        <w:pStyle w:val="ConsPlusNormal"/>
        <w:spacing w:before="200"/>
        <w:jc w:val="both"/>
      </w:pPr>
      <w:r>
        <w:t>______________________________________________________</w:t>
      </w:r>
    </w:p>
    <w:p w:rsidR="00884063" w:rsidRDefault="00884063" w:rsidP="008840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both"/>
            </w:pPr>
            <w:r>
              <w:t>14. Насколько важным/необходимым является обучение наставников?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Default="00884063" w:rsidP="00C869CB">
            <w:pPr>
              <w:pStyle w:val="ConsPlusNormal"/>
              <w:jc w:val="center"/>
            </w:pPr>
            <w:r>
              <w:t>10</w:t>
            </w:r>
          </w:p>
        </w:tc>
      </w:tr>
    </w:tbl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</w:pPr>
      <w:r>
        <w:t>15. Вы рады, что участвуете в программе? [да/нет]</w:t>
      </w: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</w:pPr>
    </w:p>
    <w:p w:rsidR="00884063" w:rsidRDefault="00884063" w:rsidP="00884063">
      <w:pPr>
        <w:pStyle w:val="ConsPlusNormal"/>
        <w:jc w:val="both"/>
      </w:pP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sz w:val="20"/>
          <w:szCs w:val="20"/>
        </w:rPr>
      </w:pPr>
      <w:r w:rsidRPr="00884063">
        <w:rPr>
          <w:rFonts w:ascii="Arial" w:hAnsi="Arial" w:cs="Arial"/>
          <w:b/>
          <w:bCs/>
          <w:sz w:val="20"/>
          <w:szCs w:val="20"/>
        </w:rPr>
        <w:t>2.1.2. Форма "учитель - учитель"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 xml:space="preserve">Анкета </w:t>
      </w:r>
      <w:proofErr w:type="gramStart"/>
      <w:r w:rsidRPr="00884063">
        <w:rPr>
          <w:rFonts w:ascii="Arial" w:hAnsi="Arial" w:cs="Arial"/>
          <w:sz w:val="20"/>
          <w:szCs w:val="20"/>
        </w:rPr>
        <w:t>наставляемого</w:t>
      </w:r>
      <w:proofErr w:type="gramEnd"/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1. Сталкивались ли Вы раньше с программой наставничества? [да/нет]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2. Если да, то где? __________________________________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Инструкция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Оцените в баллах от 1 до 10, где 1 - самый низший балл, а 10 - самый высокий.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4. Ожидаемый уровень комфорта при участии в программе наставничества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6. Ожидаемая полезность программы профессиональной и должностной адаптации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 xml:space="preserve"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884063">
              <w:rPr>
                <w:rFonts w:ascii="Arial" w:hAnsi="Arial" w:cs="Arial"/>
                <w:sz w:val="20"/>
                <w:szCs w:val="20"/>
              </w:rPr>
              <w:t>вебинары</w:t>
            </w:r>
            <w:proofErr w:type="spellEnd"/>
            <w:r w:rsidRPr="00884063">
              <w:rPr>
                <w:rFonts w:ascii="Arial" w:hAnsi="Arial" w:cs="Arial"/>
                <w:sz w:val="20"/>
                <w:szCs w:val="20"/>
              </w:rPr>
              <w:t>, участие в конкурсах)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10. Ожидаемое качество программы профессиональной адаптации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11. Насколько Вам важно ощущение поддержки наставника?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12. Насколько Вам важно, чтобы Вы остались довольны совместной работой?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13. Что Вы ожидаете от программы и своей роли?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14. Что особенно ценно для Вас в программе?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7"/>
        <w:gridCol w:w="897"/>
        <w:gridCol w:w="897"/>
        <w:gridCol w:w="897"/>
        <w:gridCol w:w="897"/>
        <w:gridCol w:w="899"/>
      </w:tblGrid>
      <w:tr w:rsidR="00884063" w:rsidRPr="00884063" w:rsidTr="00C869CB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lastRenderedPageBreak/>
              <w:t xml:space="preserve">15. Как часто Вы ожидаете проведение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884063">
              <w:rPr>
                <w:rFonts w:ascii="Arial" w:hAnsi="Arial" w:cs="Arial"/>
                <w:sz w:val="20"/>
                <w:szCs w:val="20"/>
              </w:rPr>
              <w:t>вебинары</w:t>
            </w:r>
            <w:proofErr w:type="spellEnd"/>
            <w:r w:rsidRPr="00884063">
              <w:rPr>
                <w:rFonts w:ascii="Arial" w:hAnsi="Arial" w:cs="Arial"/>
                <w:sz w:val="20"/>
                <w:szCs w:val="20"/>
              </w:rPr>
              <w:t>, участие в конкурсах)?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Очень часто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Часто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Редко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1 - 2 раза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Никогда</w:t>
            </w:r>
          </w:p>
        </w:tc>
      </w:tr>
    </w:tbl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16. Рады ли Вы участвовать в программе? [да/нет]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Анкета наставника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1. Сталкивались ли Вы раньше с программой наставничества? [да/нет]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2. Если да, то где? __________________________________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Инструкция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Оцените в баллах от 1 до 10, где 1 - самый низший балл, а 10 - самый высокий.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4. Ожидаемый комфорт от работы в программе наставничества?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 xml:space="preserve">10. Ожидаемая включенность </w:t>
            </w:r>
            <w:proofErr w:type="gramStart"/>
            <w:r w:rsidRPr="00884063">
              <w:rPr>
                <w:rFonts w:ascii="Arial" w:hAnsi="Arial" w:cs="Arial"/>
                <w:sz w:val="20"/>
                <w:szCs w:val="20"/>
              </w:rPr>
              <w:t>наставляемого</w:t>
            </w:r>
            <w:proofErr w:type="gramEnd"/>
            <w:r w:rsidRPr="00884063">
              <w:rPr>
                <w:rFonts w:ascii="Arial" w:hAnsi="Arial" w:cs="Arial"/>
                <w:sz w:val="20"/>
                <w:szCs w:val="20"/>
              </w:rPr>
              <w:t xml:space="preserve"> в процесс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84063" w:rsidRPr="00884063" w:rsidTr="00C869C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11. Ожидаемый уровень удовлетворения совместной работой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12. Что Вы ожидаете от программы и своей роли?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13. Что особенно ценно для Вас в программе?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7"/>
        <w:gridCol w:w="905"/>
        <w:gridCol w:w="905"/>
        <w:gridCol w:w="905"/>
        <w:gridCol w:w="905"/>
        <w:gridCol w:w="906"/>
      </w:tblGrid>
      <w:tr w:rsidR="00884063" w:rsidRPr="00884063" w:rsidTr="00C869CB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 xml:space="preserve">14. Как часто Вы собираетесь проводить </w:t>
            </w:r>
            <w:r w:rsidRPr="00884063">
              <w:rPr>
                <w:rFonts w:ascii="Arial" w:hAnsi="Arial" w:cs="Arial"/>
                <w:sz w:val="20"/>
                <w:szCs w:val="20"/>
              </w:rPr>
              <w:lastRenderedPageBreak/>
              <w:t xml:space="preserve">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884063">
              <w:rPr>
                <w:rFonts w:ascii="Arial" w:hAnsi="Arial" w:cs="Arial"/>
                <w:sz w:val="20"/>
                <w:szCs w:val="20"/>
              </w:rPr>
              <w:t>вебинары</w:t>
            </w:r>
            <w:proofErr w:type="spellEnd"/>
            <w:r w:rsidRPr="00884063">
              <w:rPr>
                <w:rFonts w:ascii="Arial" w:hAnsi="Arial" w:cs="Arial"/>
                <w:sz w:val="20"/>
                <w:szCs w:val="20"/>
              </w:rPr>
              <w:t>, участие в конкурсах)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lastRenderedPageBreak/>
              <w:t xml:space="preserve">Очень </w:t>
            </w:r>
            <w:r w:rsidRPr="00884063">
              <w:rPr>
                <w:rFonts w:ascii="Arial" w:hAnsi="Arial" w:cs="Arial"/>
                <w:sz w:val="20"/>
                <w:szCs w:val="20"/>
              </w:rPr>
              <w:lastRenderedPageBreak/>
              <w:t>часто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lastRenderedPageBreak/>
              <w:t>Часто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>Редко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t xml:space="preserve">1 - 2 </w:t>
            </w:r>
            <w:r w:rsidRPr="00884063">
              <w:rPr>
                <w:rFonts w:ascii="Arial" w:hAnsi="Arial" w:cs="Arial"/>
                <w:sz w:val="20"/>
                <w:szCs w:val="20"/>
              </w:rPr>
              <w:lastRenderedPageBreak/>
              <w:t>раза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3" w:rsidRPr="00884063" w:rsidRDefault="00884063" w:rsidP="00884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4063">
              <w:rPr>
                <w:rFonts w:ascii="Arial" w:hAnsi="Arial" w:cs="Arial"/>
                <w:sz w:val="20"/>
                <w:szCs w:val="20"/>
              </w:rPr>
              <w:lastRenderedPageBreak/>
              <w:t>Никогда</w:t>
            </w:r>
          </w:p>
        </w:tc>
      </w:tr>
    </w:tbl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4063">
        <w:rPr>
          <w:rFonts w:ascii="Arial" w:hAnsi="Arial" w:cs="Arial"/>
          <w:sz w:val="20"/>
          <w:szCs w:val="20"/>
        </w:rPr>
        <w:t>15. Рады ли Вы участвовать в программе наставничества? [да/нет]</w:t>
      </w:r>
    </w:p>
    <w:p w:rsidR="00884063" w:rsidRPr="00884063" w:rsidRDefault="00884063" w:rsidP="0088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4063" w:rsidRDefault="00884063" w:rsidP="00884063">
      <w:pPr>
        <w:pStyle w:val="ConsPlusNormal"/>
        <w:jc w:val="both"/>
      </w:pPr>
      <w:bookmarkStart w:id="0" w:name="_GoBack"/>
      <w:bookmarkEnd w:id="0"/>
    </w:p>
    <w:p w:rsidR="00884063" w:rsidRDefault="00884063" w:rsidP="00884063">
      <w:pPr>
        <w:pStyle w:val="ConsPlusNormal"/>
        <w:jc w:val="both"/>
      </w:pPr>
    </w:p>
    <w:p w:rsidR="00A62284" w:rsidRDefault="00A62284"/>
    <w:sectPr w:rsidR="00A62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45"/>
    <w:rsid w:val="00237745"/>
    <w:rsid w:val="00884063"/>
    <w:rsid w:val="00A6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4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4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1074</Words>
  <Characters>6125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2021-02-14T08:50:00Z</dcterms:created>
  <dcterms:modified xsi:type="dcterms:W3CDTF">2021-02-14T08:52:00Z</dcterms:modified>
</cp:coreProperties>
</file>