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F7" w:rsidRDefault="00E61BF7" w:rsidP="00E61BF7">
      <w:pPr>
        <w:widowControl/>
        <w:ind w:left="-420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ГОСУДАРСТВЕННОЕ АВТОНОМНОЕ УЧРЕЖДЕНИЕ </w:t>
      </w:r>
    </w:p>
    <w:p w:rsidR="00E61BF7" w:rsidRDefault="00E61BF7" w:rsidP="00E61BF7">
      <w:pPr>
        <w:widowControl/>
        <w:ind w:left="-420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ДОПОЛНИТЕЛЬНОГО ПРОФЕССИОНАЛЬНОГО ОБРАЗОВАНИЯ </w:t>
      </w:r>
      <w:r>
        <w:rPr>
          <w:rFonts w:eastAsia="Times New Roman"/>
          <w:b/>
          <w:lang w:eastAsia="ar-SA"/>
        </w:rPr>
        <w:br/>
        <w:t>«ПРИМОРСКИЙ КРАЕВОЙ ИНСТИТУТ РАЗВИТИЯ ОБРАЗОВАНИЯ»</w:t>
      </w:r>
    </w:p>
    <w:p w:rsidR="00E61BF7" w:rsidRDefault="00E61BF7" w:rsidP="00E61BF7">
      <w:pPr>
        <w:widowControl/>
        <w:ind w:left="-420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(ГАУ ДПО ПК ИРО)</w:t>
      </w:r>
    </w:p>
    <w:p w:rsidR="00E61BF7" w:rsidRDefault="00E61BF7" w:rsidP="00E61BF7">
      <w:pPr>
        <w:widowControl/>
        <w:ind w:left="6237"/>
        <w:rPr>
          <w:rFonts w:eastAsia="Times New Roman"/>
          <w:spacing w:val="32"/>
          <w:lang w:eastAsia="ru-RU"/>
        </w:rPr>
      </w:pPr>
    </w:p>
    <w:p w:rsidR="00E61BF7" w:rsidRDefault="00E61BF7" w:rsidP="00E61BF7">
      <w:pPr>
        <w:widowControl/>
        <w:ind w:left="6237"/>
        <w:rPr>
          <w:rFonts w:eastAsia="Times New Roman"/>
          <w:spacing w:val="32"/>
          <w:lang w:eastAsia="ru-RU"/>
        </w:rPr>
      </w:pPr>
    </w:p>
    <w:p w:rsidR="00E61BF7" w:rsidRDefault="00E61BF7" w:rsidP="00E61BF7">
      <w:pPr>
        <w:widowControl/>
        <w:ind w:left="6237"/>
        <w:rPr>
          <w:rFonts w:eastAsia="Times New Roman"/>
          <w:spacing w:val="32"/>
          <w:lang w:eastAsia="ru-RU"/>
        </w:rPr>
      </w:pPr>
    </w:p>
    <w:p w:rsidR="00E61BF7" w:rsidRDefault="00E61BF7" w:rsidP="00E61BF7">
      <w:pPr>
        <w:widowControl/>
        <w:spacing w:line="360" w:lineRule="auto"/>
        <w:ind w:left="5103" w:firstLine="142"/>
        <w:rPr>
          <w:rFonts w:eastAsia="Times New Roman"/>
          <w:spacing w:val="32"/>
          <w:sz w:val="26"/>
          <w:szCs w:val="26"/>
          <w:lang w:eastAsia="ru-RU"/>
        </w:rPr>
      </w:pPr>
      <w:r>
        <w:rPr>
          <w:rFonts w:eastAsia="Times New Roman"/>
          <w:spacing w:val="32"/>
          <w:sz w:val="26"/>
          <w:szCs w:val="26"/>
          <w:lang w:eastAsia="ru-RU"/>
        </w:rPr>
        <w:t>УТВЕРЖДАЮ</w:t>
      </w:r>
    </w:p>
    <w:p w:rsidR="00E61BF7" w:rsidRDefault="001D0D94" w:rsidP="00E61BF7">
      <w:pPr>
        <w:widowControl/>
        <w:spacing w:after="80" w:line="360" w:lineRule="auto"/>
        <w:ind w:left="5103" w:firstLine="142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Ректор</w:t>
      </w:r>
      <w:r w:rsidR="00E61BF7">
        <w:rPr>
          <w:rFonts w:eastAsia="Times New Roman"/>
          <w:sz w:val="26"/>
          <w:szCs w:val="26"/>
          <w:lang w:eastAsia="ru-RU"/>
        </w:rPr>
        <w:t xml:space="preserve">  ГАУ ДПО ПК ИРО</w:t>
      </w:r>
    </w:p>
    <w:p w:rsidR="00E61BF7" w:rsidRDefault="00E61BF7" w:rsidP="00E61BF7">
      <w:pPr>
        <w:widowControl/>
        <w:spacing w:after="80" w:line="360" w:lineRule="auto"/>
        <w:ind w:left="5103" w:firstLine="142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___________ </w:t>
      </w:r>
      <w:r w:rsidR="001D0D94">
        <w:rPr>
          <w:rFonts w:eastAsia="Times New Roman"/>
          <w:sz w:val="26"/>
          <w:szCs w:val="26"/>
          <w:lang w:eastAsia="ru-RU"/>
        </w:rPr>
        <w:t>Т.В. Мельникова</w:t>
      </w:r>
    </w:p>
    <w:p w:rsidR="00E61BF7" w:rsidRDefault="00E61BF7" w:rsidP="00E61BF7">
      <w:pPr>
        <w:widowControl/>
        <w:spacing w:after="80" w:line="360" w:lineRule="auto"/>
        <w:ind w:left="5103" w:firstLine="142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«___»__________ 202</w:t>
      </w:r>
      <w:r w:rsidR="001D0D94">
        <w:rPr>
          <w:rFonts w:eastAsia="Times New Roman"/>
          <w:sz w:val="26"/>
          <w:szCs w:val="26"/>
          <w:lang w:eastAsia="ru-RU"/>
        </w:rPr>
        <w:t>2</w:t>
      </w:r>
      <w:r>
        <w:rPr>
          <w:rFonts w:eastAsia="Times New Roman"/>
          <w:sz w:val="26"/>
          <w:szCs w:val="26"/>
          <w:lang w:eastAsia="ru-RU"/>
        </w:rPr>
        <w:t xml:space="preserve"> год</w:t>
      </w:r>
    </w:p>
    <w:p w:rsidR="00E61BF7" w:rsidRDefault="00E61BF7" w:rsidP="00E61BF7">
      <w:pPr>
        <w:widowControl/>
        <w:ind w:left="5103" w:firstLine="142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lang w:eastAsia="ar-SA"/>
        </w:rPr>
        <w:t>М.П.</w:t>
      </w:r>
    </w:p>
    <w:p w:rsidR="00E61BF7" w:rsidRDefault="00E61BF7" w:rsidP="00E61BF7">
      <w:pPr>
        <w:widowControl/>
        <w:ind w:left="5103" w:firstLine="142"/>
        <w:rPr>
          <w:rFonts w:eastAsia="Times New Roman"/>
          <w:sz w:val="26"/>
          <w:szCs w:val="26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sz w:val="26"/>
          <w:szCs w:val="26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sz w:val="26"/>
          <w:szCs w:val="26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sz w:val="26"/>
          <w:szCs w:val="26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sz w:val="26"/>
          <w:szCs w:val="26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sz w:val="26"/>
          <w:szCs w:val="26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sz w:val="26"/>
          <w:szCs w:val="26"/>
          <w:lang w:eastAsia="ar-SA"/>
        </w:rPr>
      </w:pPr>
    </w:p>
    <w:p w:rsidR="00E61BF7" w:rsidRPr="00E61BF7" w:rsidRDefault="00E61BF7" w:rsidP="00E61BF7">
      <w:pPr>
        <w:widowControl/>
        <w:rPr>
          <w:rFonts w:eastAsia="Times New Roman"/>
          <w:sz w:val="36"/>
          <w:szCs w:val="36"/>
          <w:lang w:eastAsia="ar-SA"/>
        </w:rPr>
      </w:pPr>
    </w:p>
    <w:p w:rsidR="00E61BF7" w:rsidRPr="00E61BF7" w:rsidRDefault="00E61BF7" w:rsidP="00E61BF7">
      <w:pPr>
        <w:jc w:val="center"/>
        <w:rPr>
          <w:b/>
          <w:color w:val="000000"/>
          <w:sz w:val="36"/>
          <w:szCs w:val="36"/>
        </w:rPr>
      </w:pPr>
      <w:r w:rsidRPr="00E61BF7">
        <w:rPr>
          <w:b/>
          <w:color w:val="000000"/>
          <w:sz w:val="36"/>
          <w:szCs w:val="36"/>
        </w:rPr>
        <w:t>Положение</w:t>
      </w:r>
    </w:p>
    <w:p w:rsidR="00E61BF7" w:rsidRDefault="00E61BF7" w:rsidP="00E61BF7">
      <w:pPr>
        <w:shd w:val="clear" w:color="auto" w:fill="FFFFFF"/>
        <w:jc w:val="center"/>
        <w:outlineLvl w:val="2"/>
        <w:rPr>
          <w:b/>
          <w:color w:val="000000"/>
          <w:sz w:val="36"/>
          <w:szCs w:val="36"/>
        </w:rPr>
      </w:pPr>
      <w:r w:rsidRPr="00E61BF7">
        <w:rPr>
          <w:b/>
          <w:color w:val="000000"/>
          <w:sz w:val="36"/>
          <w:szCs w:val="36"/>
        </w:rPr>
        <w:t xml:space="preserve">о порядке проведения </w:t>
      </w:r>
    </w:p>
    <w:p w:rsidR="00E61BF7" w:rsidRPr="00E61BF7" w:rsidRDefault="00E61BF7" w:rsidP="00E61BF7">
      <w:pPr>
        <w:shd w:val="clear" w:color="auto" w:fill="FFFFFF"/>
        <w:jc w:val="center"/>
        <w:outlineLvl w:val="2"/>
        <w:rPr>
          <w:rFonts w:eastAsia="Times New Roman"/>
          <w:b/>
          <w:bCs/>
          <w:color w:val="333333"/>
          <w:sz w:val="36"/>
          <w:szCs w:val="36"/>
          <w:lang w:eastAsia="ru-RU"/>
        </w:rPr>
      </w:pPr>
      <w:r w:rsidRPr="00E61BF7">
        <w:rPr>
          <w:rFonts w:eastAsia="Times New Roman"/>
          <w:b/>
          <w:bCs/>
          <w:color w:val="333333"/>
          <w:sz w:val="36"/>
          <w:szCs w:val="36"/>
          <w:lang w:eastAsia="ru-RU"/>
        </w:rPr>
        <w:t>Регионального конкурса  практик наставничества «Формула успеха»</w:t>
      </w:r>
    </w:p>
    <w:p w:rsidR="00E61BF7" w:rsidRPr="00E61BF7" w:rsidRDefault="00E61BF7" w:rsidP="00E61BF7">
      <w:pPr>
        <w:widowControl/>
        <w:rPr>
          <w:rFonts w:eastAsia="Times New Roman"/>
          <w:bCs/>
          <w:iCs/>
          <w:sz w:val="36"/>
          <w:szCs w:val="36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E61BF7" w:rsidRDefault="00CD11BA" w:rsidP="009D0E77">
      <w:pPr>
        <w:widowControl/>
        <w:jc w:val="right"/>
        <w:rPr>
          <w:rFonts w:eastAsia="Times New Roman"/>
          <w:bCs/>
          <w:iCs/>
          <w:szCs w:val="28"/>
          <w:lang w:eastAsia="ar-SA"/>
        </w:rPr>
      </w:pPr>
      <w:r>
        <w:rPr>
          <w:rFonts w:eastAsia="Times New Roman"/>
          <w:bCs/>
          <w:iCs/>
          <w:szCs w:val="28"/>
          <w:lang w:eastAsia="ar-SA"/>
        </w:rPr>
        <w:t>Разработчик</w:t>
      </w:r>
      <w:r w:rsidR="009D0E77">
        <w:rPr>
          <w:rFonts w:eastAsia="Times New Roman"/>
          <w:bCs/>
          <w:iCs/>
          <w:szCs w:val="28"/>
          <w:lang w:eastAsia="ar-SA"/>
        </w:rPr>
        <w:t>:</w:t>
      </w:r>
    </w:p>
    <w:p w:rsidR="009D0E77" w:rsidRDefault="009D0E77" w:rsidP="009D0E77">
      <w:pPr>
        <w:widowControl/>
        <w:jc w:val="right"/>
        <w:rPr>
          <w:rFonts w:eastAsia="Times New Roman"/>
          <w:bCs/>
          <w:iCs/>
          <w:szCs w:val="28"/>
          <w:lang w:eastAsia="ar-SA"/>
        </w:rPr>
      </w:pPr>
      <w:proofErr w:type="spellStart"/>
      <w:r>
        <w:rPr>
          <w:rFonts w:eastAsia="Times New Roman"/>
          <w:bCs/>
          <w:iCs/>
          <w:szCs w:val="28"/>
          <w:lang w:eastAsia="ar-SA"/>
        </w:rPr>
        <w:t>Сеничева</w:t>
      </w:r>
      <w:proofErr w:type="spellEnd"/>
      <w:r>
        <w:rPr>
          <w:rFonts w:eastAsia="Times New Roman"/>
          <w:bCs/>
          <w:iCs/>
          <w:szCs w:val="28"/>
          <w:lang w:eastAsia="ar-SA"/>
        </w:rPr>
        <w:t xml:space="preserve"> Ю.А.,</w:t>
      </w:r>
    </w:p>
    <w:p w:rsidR="009D0E77" w:rsidRDefault="00CD11BA" w:rsidP="009D0E77">
      <w:pPr>
        <w:widowControl/>
        <w:jc w:val="right"/>
        <w:rPr>
          <w:rFonts w:eastAsia="Times New Roman"/>
          <w:bCs/>
          <w:iCs/>
          <w:szCs w:val="28"/>
          <w:lang w:eastAsia="ar-SA"/>
        </w:rPr>
      </w:pPr>
      <w:r>
        <w:rPr>
          <w:rFonts w:eastAsia="Times New Roman"/>
          <w:bCs/>
          <w:iCs/>
          <w:szCs w:val="28"/>
          <w:lang w:eastAsia="ar-SA"/>
        </w:rPr>
        <w:t>гл. эксперт</w:t>
      </w:r>
      <w:r w:rsidR="009D0E77">
        <w:rPr>
          <w:rFonts w:eastAsia="Times New Roman"/>
          <w:bCs/>
          <w:iCs/>
          <w:szCs w:val="28"/>
          <w:lang w:eastAsia="ar-SA"/>
        </w:rPr>
        <w:t xml:space="preserve"> ЦНППМ ПК ИРО</w:t>
      </w:r>
    </w:p>
    <w:p w:rsidR="00E61BF7" w:rsidRDefault="00E61BF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9D0E77" w:rsidRDefault="009D0E7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9D0E77" w:rsidRDefault="009D0E7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jc w:val="center"/>
        <w:rPr>
          <w:rFonts w:eastAsia="Times New Roman"/>
          <w:bCs/>
          <w:iCs/>
          <w:szCs w:val="28"/>
          <w:lang w:eastAsia="ar-SA"/>
        </w:rPr>
      </w:pPr>
      <w:r>
        <w:rPr>
          <w:rFonts w:eastAsia="Times New Roman"/>
          <w:bCs/>
          <w:iCs/>
          <w:szCs w:val="28"/>
          <w:lang w:eastAsia="ar-SA"/>
        </w:rPr>
        <w:t>Владивосток</w:t>
      </w:r>
    </w:p>
    <w:p w:rsidR="00E61BF7" w:rsidRDefault="00E61BF7" w:rsidP="00E61BF7">
      <w:pPr>
        <w:widowControl/>
        <w:jc w:val="center"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jc w:val="center"/>
        <w:rPr>
          <w:rFonts w:eastAsia="Times New Roman"/>
          <w:bCs/>
          <w:iCs/>
          <w:szCs w:val="28"/>
          <w:lang w:eastAsia="ar-SA"/>
        </w:rPr>
      </w:pPr>
      <w:r>
        <w:rPr>
          <w:rFonts w:eastAsia="Times New Roman"/>
          <w:bCs/>
          <w:iCs/>
          <w:szCs w:val="28"/>
          <w:lang w:eastAsia="ar-SA"/>
        </w:rPr>
        <w:t>202</w:t>
      </w:r>
      <w:r w:rsidR="00CD11BA">
        <w:rPr>
          <w:rFonts w:eastAsia="Times New Roman"/>
          <w:bCs/>
          <w:iCs/>
          <w:szCs w:val="28"/>
          <w:lang w:eastAsia="ar-SA"/>
        </w:rPr>
        <w:t>2</w:t>
      </w:r>
      <w:r>
        <w:rPr>
          <w:rFonts w:eastAsia="Times New Roman"/>
          <w:bCs/>
          <w:iCs/>
          <w:szCs w:val="28"/>
          <w:lang w:eastAsia="ar-SA"/>
        </w:rPr>
        <w:t xml:space="preserve"> год</w:t>
      </w:r>
    </w:p>
    <w:p w:rsidR="004E7A47" w:rsidRPr="00EB7DAB" w:rsidRDefault="00E61BF7" w:rsidP="000D1C98">
      <w:pPr>
        <w:spacing w:after="200" w:line="276" w:lineRule="auto"/>
        <w:ind w:firstLine="567"/>
        <w:jc w:val="center"/>
        <w:rPr>
          <w:b/>
          <w:color w:val="000000"/>
          <w:szCs w:val="28"/>
        </w:rPr>
      </w:pPr>
      <w:r>
        <w:rPr>
          <w:szCs w:val="28"/>
        </w:rPr>
        <w:br w:type="page"/>
      </w:r>
      <w:r w:rsidR="004E7A47">
        <w:rPr>
          <w:b/>
          <w:color w:val="000000"/>
          <w:szCs w:val="28"/>
        </w:rPr>
        <w:lastRenderedPageBreak/>
        <w:t>Положение</w:t>
      </w:r>
    </w:p>
    <w:p w:rsidR="004E7A47" w:rsidRPr="001D0D94" w:rsidRDefault="004E7A47" w:rsidP="000D1C98">
      <w:pPr>
        <w:shd w:val="clear" w:color="auto" w:fill="FFFFFF"/>
        <w:spacing w:after="200" w:line="276" w:lineRule="auto"/>
        <w:ind w:firstLine="567"/>
        <w:jc w:val="center"/>
        <w:outlineLvl w:val="2"/>
        <w:rPr>
          <w:rFonts w:eastAsia="Times New Roman"/>
          <w:b/>
          <w:bCs/>
          <w:szCs w:val="28"/>
          <w:lang w:eastAsia="ru-RU"/>
        </w:rPr>
      </w:pPr>
      <w:r w:rsidRPr="001D0D94">
        <w:rPr>
          <w:b/>
          <w:szCs w:val="28"/>
        </w:rPr>
        <w:t xml:space="preserve">о порядке проведения </w:t>
      </w:r>
      <w:r w:rsidRPr="001D0D94">
        <w:rPr>
          <w:rFonts w:eastAsia="Times New Roman"/>
          <w:b/>
          <w:bCs/>
          <w:szCs w:val="28"/>
          <w:lang w:eastAsia="ru-RU"/>
        </w:rPr>
        <w:t>Регионального конкурса  практик наставничества «Формула успеха»</w:t>
      </w:r>
    </w:p>
    <w:p w:rsidR="004E7A47" w:rsidRPr="00CE2F71" w:rsidRDefault="004E7A47" w:rsidP="000D1C98">
      <w:pPr>
        <w:spacing w:after="200" w:line="276" w:lineRule="auto"/>
        <w:ind w:firstLine="567"/>
        <w:jc w:val="center"/>
        <w:rPr>
          <w:b/>
          <w:szCs w:val="28"/>
        </w:rPr>
      </w:pPr>
      <w:r w:rsidRPr="00CE2F71">
        <w:rPr>
          <w:b/>
          <w:szCs w:val="28"/>
        </w:rPr>
        <w:t>1.Общие положения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>1.1.</w:t>
      </w:r>
      <w:r w:rsidRPr="00E44CB7">
        <w:t xml:space="preserve"> </w:t>
      </w:r>
      <w:r>
        <w:rPr>
          <w:szCs w:val="28"/>
        </w:rPr>
        <w:t>Региональный конкурс</w:t>
      </w:r>
      <w:r w:rsidRPr="00E44CB7">
        <w:rPr>
          <w:szCs w:val="28"/>
        </w:rPr>
        <w:t xml:space="preserve">  практик наставничества «Формула успеха»</w:t>
      </w:r>
      <w:r w:rsidRPr="00CE2F71">
        <w:rPr>
          <w:szCs w:val="28"/>
        </w:rPr>
        <w:t xml:space="preserve"> проводится в рамках</w:t>
      </w:r>
      <w:r w:rsidR="00AD116B">
        <w:rPr>
          <w:szCs w:val="28"/>
        </w:rPr>
        <w:t xml:space="preserve"> реализации</w:t>
      </w:r>
      <w:r w:rsidRPr="00CE2F71">
        <w:rPr>
          <w:szCs w:val="28"/>
        </w:rPr>
        <w:t xml:space="preserve"> региональных проектов «Современная школа», «Молодые профессионалы», «Успех каждого ребенка»</w:t>
      </w:r>
      <w:r>
        <w:rPr>
          <w:szCs w:val="28"/>
        </w:rPr>
        <w:t xml:space="preserve">  и внедрения Региональной целевой модели наставничества в Приморском крае</w:t>
      </w:r>
      <w:r w:rsidRPr="00CE2F71">
        <w:rPr>
          <w:szCs w:val="28"/>
        </w:rPr>
        <w:t>.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>1.2. Настоящее положение устанавливает порядок</w:t>
      </w:r>
      <w:r>
        <w:rPr>
          <w:szCs w:val="28"/>
        </w:rPr>
        <w:t xml:space="preserve"> и условия </w:t>
      </w:r>
      <w:r w:rsidRPr="00CE2F71">
        <w:rPr>
          <w:szCs w:val="28"/>
        </w:rPr>
        <w:t xml:space="preserve"> организации и проведения</w:t>
      </w:r>
      <w:r>
        <w:rPr>
          <w:szCs w:val="28"/>
        </w:rPr>
        <w:t>, условия определения победителей</w:t>
      </w:r>
      <w:r w:rsidRPr="00CE2F71">
        <w:rPr>
          <w:szCs w:val="28"/>
        </w:rPr>
        <w:t xml:space="preserve"> </w:t>
      </w:r>
      <w:r w:rsidRPr="003A67E4">
        <w:rPr>
          <w:szCs w:val="28"/>
        </w:rPr>
        <w:t>Регионального конкурса  практик наставничества «Формула успеха»</w:t>
      </w:r>
      <w:r w:rsidRPr="00CE2F71">
        <w:rPr>
          <w:szCs w:val="28"/>
        </w:rPr>
        <w:t xml:space="preserve"> (далее </w:t>
      </w:r>
      <w:r>
        <w:rPr>
          <w:szCs w:val="28"/>
        </w:rPr>
        <w:t xml:space="preserve">– </w:t>
      </w:r>
      <w:r w:rsidRPr="00DB7C9A">
        <w:rPr>
          <w:b/>
          <w:bCs/>
          <w:szCs w:val="28"/>
        </w:rPr>
        <w:t>Конкурс</w:t>
      </w:r>
      <w:r w:rsidRPr="00CE2F71">
        <w:rPr>
          <w:szCs w:val="28"/>
        </w:rPr>
        <w:t>).</w:t>
      </w:r>
    </w:p>
    <w:p w:rsidR="004E7A47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>1.3.</w:t>
      </w:r>
      <w:r>
        <w:rPr>
          <w:szCs w:val="28"/>
        </w:rPr>
        <w:t xml:space="preserve"> Организатором  Конкурса является Приморский краевой институт  развития образования</w:t>
      </w:r>
      <w:r w:rsidR="004F7D06" w:rsidRPr="004F7D06">
        <w:rPr>
          <w:szCs w:val="28"/>
        </w:rPr>
        <w:t xml:space="preserve"> </w:t>
      </w:r>
      <w:r w:rsidR="004F7D06">
        <w:rPr>
          <w:szCs w:val="28"/>
        </w:rPr>
        <w:t xml:space="preserve"> и Региональный наставнический центр</w:t>
      </w:r>
      <w:r>
        <w:rPr>
          <w:szCs w:val="28"/>
        </w:rPr>
        <w:t>.</w:t>
      </w:r>
    </w:p>
    <w:p w:rsidR="004E7A47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>1.4. Принципами проведения Конкурса являются гласность, открытость, прозрачность процедур и обеспечение равных возможностей участников.</w:t>
      </w:r>
    </w:p>
    <w:p w:rsidR="004E7A47" w:rsidRPr="00CE2F71" w:rsidRDefault="004E7A47" w:rsidP="000D1C98">
      <w:pPr>
        <w:spacing w:after="200" w:line="276" w:lineRule="auto"/>
        <w:ind w:firstLine="567"/>
        <w:jc w:val="center"/>
        <w:rPr>
          <w:b/>
          <w:szCs w:val="28"/>
        </w:rPr>
      </w:pPr>
      <w:r w:rsidRPr="00CE2F71">
        <w:rPr>
          <w:b/>
          <w:szCs w:val="28"/>
        </w:rPr>
        <w:t>2. Цель и задачи Конкурса</w:t>
      </w:r>
    </w:p>
    <w:p w:rsidR="004E7A47" w:rsidRPr="003A67E4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 xml:space="preserve">2.1. </w:t>
      </w:r>
      <w:r w:rsidR="00AD116B">
        <w:rPr>
          <w:szCs w:val="28"/>
        </w:rPr>
        <w:t xml:space="preserve">Цель конкурса - </w:t>
      </w:r>
      <w:r w:rsidRPr="003A67E4">
        <w:rPr>
          <w:szCs w:val="28"/>
        </w:rPr>
        <w:t xml:space="preserve"> создание условий </w:t>
      </w:r>
      <w:r w:rsidR="00AD116B">
        <w:rPr>
          <w:szCs w:val="28"/>
        </w:rPr>
        <w:t>для</w:t>
      </w:r>
      <w:r w:rsidRPr="003A67E4">
        <w:rPr>
          <w:szCs w:val="28"/>
        </w:rPr>
        <w:t xml:space="preserve">  обобщения опыта </w:t>
      </w:r>
      <w:r w:rsidR="00AD116B">
        <w:rPr>
          <w:szCs w:val="28"/>
        </w:rPr>
        <w:t xml:space="preserve"> наставничества </w:t>
      </w:r>
      <w:r w:rsidRPr="003A67E4">
        <w:rPr>
          <w:szCs w:val="28"/>
        </w:rPr>
        <w:t>и выявления лучших практик различных форм наставничества в  образовательных организациях Приморского края.</w:t>
      </w:r>
    </w:p>
    <w:p w:rsidR="004E7A47" w:rsidRPr="003A67E4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2.2. Задачи конкурса</w:t>
      </w:r>
      <w:r w:rsidRPr="003A67E4">
        <w:rPr>
          <w:szCs w:val="28"/>
        </w:rPr>
        <w:t>:</w:t>
      </w:r>
    </w:p>
    <w:p w:rsidR="004E7A47" w:rsidRPr="003A67E4" w:rsidRDefault="004E7A47" w:rsidP="00980742">
      <w:pPr>
        <w:numPr>
          <w:ilvl w:val="0"/>
          <w:numId w:val="1"/>
        </w:numPr>
        <w:spacing w:after="120" w:line="276" w:lineRule="auto"/>
        <w:ind w:firstLine="567"/>
        <w:rPr>
          <w:szCs w:val="28"/>
        </w:rPr>
      </w:pPr>
      <w:r w:rsidRPr="003A67E4">
        <w:rPr>
          <w:szCs w:val="28"/>
        </w:rPr>
        <w:t xml:space="preserve">развитие творческой инициативы и </w:t>
      </w:r>
      <w:r w:rsidR="00AD116B">
        <w:rPr>
          <w:szCs w:val="28"/>
        </w:rPr>
        <w:t xml:space="preserve">конструктивного взаимодействия </w:t>
      </w:r>
      <w:r w:rsidRPr="003A67E4">
        <w:rPr>
          <w:szCs w:val="28"/>
        </w:rPr>
        <w:t xml:space="preserve">в наставнической паре «учитель-учитель», «учитель-ученик», «ученик-ученик»;  </w:t>
      </w:r>
    </w:p>
    <w:p w:rsidR="004E7A47" w:rsidRPr="003A67E4" w:rsidRDefault="004E7A47" w:rsidP="00980742">
      <w:pPr>
        <w:numPr>
          <w:ilvl w:val="0"/>
          <w:numId w:val="1"/>
        </w:numPr>
        <w:spacing w:after="120" w:line="276" w:lineRule="auto"/>
        <w:ind w:firstLine="567"/>
        <w:rPr>
          <w:szCs w:val="28"/>
        </w:rPr>
      </w:pPr>
      <w:r w:rsidRPr="003A67E4">
        <w:rPr>
          <w:szCs w:val="28"/>
        </w:rPr>
        <w:t>создание условий для осмысления собственного успешного опыта и готовности к его презентации;</w:t>
      </w:r>
    </w:p>
    <w:p w:rsidR="004E7A47" w:rsidRPr="003A67E4" w:rsidRDefault="004E7A47" w:rsidP="00980742">
      <w:pPr>
        <w:numPr>
          <w:ilvl w:val="0"/>
          <w:numId w:val="1"/>
        </w:numPr>
        <w:spacing w:after="120" w:line="276" w:lineRule="auto"/>
        <w:ind w:firstLine="567"/>
        <w:rPr>
          <w:szCs w:val="28"/>
        </w:rPr>
      </w:pPr>
      <w:r w:rsidRPr="003A67E4">
        <w:rPr>
          <w:szCs w:val="28"/>
        </w:rPr>
        <w:t xml:space="preserve">выявление, обобщение и </w:t>
      </w:r>
      <w:r w:rsidR="00AD116B">
        <w:rPr>
          <w:szCs w:val="28"/>
        </w:rPr>
        <w:t>тиражирование</w:t>
      </w:r>
      <w:r w:rsidRPr="003A67E4">
        <w:rPr>
          <w:szCs w:val="28"/>
        </w:rPr>
        <w:t xml:space="preserve"> успешных практик различных форм наставничества</w:t>
      </w:r>
      <w:r w:rsidR="00CD11BA">
        <w:rPr>
          <w:szCs w:val="28"/>
        </w:rPr>
        <w:t>, в том числе и в сетевой форме</w:t>
      </w:r>
      <w:r w:rsidRPr="003A67E4">
        <w:rPr>
          <w:szCs w:val="28"/>
        </w:rPr>
        <w:t>;</w:t>
      </w:r>
    </w:p>
    <w:p w:rsidR="004E7A47" w:rsidRPr="003A67E4" w:rsidRDefault="004E7A47" w:rsidP="00980742">
      <w:pPr>
        <w:numPr>
          <w:ilvl w:val="0"/>
          <w:numId w:val="1"/>
        </w:numPr>
        <w:spacing w:after="120" w:line="276" w:lineRule="auto"/>
        <w:ind w:firstLine="567"/>
        <w:rPr>
          <w:szCs w:val="28"/>
        </w:rPr>
      </w:pPr>
      <w:r w:rsidRPr="003A67E4">
        <w:rPr>
          <w:szCs w:val="28"/>
        </w:rPr>
        <w:t>развитие движения наставничества в Приморском крае;</w:t>
      </w:r>
    </w:p>
    <w:p w:rsidR="004E7A47" w:rsidRDefault="004E7A47" w:rsidP="00980742">
      <w:pPr>
        <w:numPr>
          <w:ilvl w:val="0"/>
          <w:numId w:val="1"/>
        </w:numPr>
        <w:spacing w:after="120" w:line="276" w:lineRule="auto"/>
        <w:ind w:firstLine="567"/>
        <w:rPr>
          <w:szCs w:val="28"/>
        </w:rPr>
      </w:pPr>
      <w:r w:rsidRPr="003A67E4">
        <w:rPr>
          <w:szCs w:val="28"/>
        </w:rPr>
        <w:t>повышение престижа педагогической профессии и</w:t>
      </w:r>
      <w:r>
        <w:rPr>
          <w:szCs w:val="28"/>
        </w:rPr>
        <w:t xml:space="preserve"> социального статуса наставника;</w:t>
      </w:r>
    </w:p>
    <w:p w:rsidR="004E7A47" w:rsidRDefault="004E7A47" w:rsidP="00980742">
      <w:pPr>
        <w:numPr>
          <w:ilvl w:val="0"/>
          <w:numId w:val="1"/>
        </w:numPr>
        <w:spacing w:after="120" w:line="276" w:lineRule="auto"/>
        <w:ind w:firstLine="567"/>
        <w:rPr>
          <w:szCs w:val="28"/>
        </w:rPr>
      </w:pPr>
      <w:r w:rsidRPr="00CE2F71">
        <w:rPr>
          <w:szCs w:val="28"/>
        </w:rPr>
        <w:t xml:space="preserve">формирование регионального банка </w:t>
      </w:r>
      <w:r w:rsidR="00CD11BA">
        <w:rPr>
          <w:szCs w:val="28"/>
        </w:rPr>
        <w:t xml:space="preserve">лучших </w:t>
      </w:r>
      <w:r>
        <w:rPr>
          <w:szCs w:val="28"/>
        </w:rPr>
        <w:t xml:space="preserve">практик </w:t>
      </w:r>
      <w:r w:rsidRPr="00CE2F71">
        <w:rPr>
          <w:szCs w:val="28"/>
        </w:rPr>
        <w:t xml:space="preserve">наставничества для повышения эффективности наставнической </w:t>
      </w:r>
      <w:r w:rsidRPr="00CE2F71">
        <w:rPr>
          <w:szCs w:val="28"/>
        </w:rPr>
        <w:lastRenderedPageBreak/>
        <w:t>деятельности в регионе.</w:t>
      </w:r>
    </w:p>
    <w:p w:rsidR="004E7A47" w:rsidRPr="00CE2F71" w:rsidRDefault="004E7A47" w:rsidP="000D1C98">
      <w:pPr>
        <w:spacing w:after="200" w:line="276" w:lineRule="auto"/>
        <w:ind w:firstLine="567"/>
        <w:jc w:val="center"/>
        <w:rPr>
          <w:b/>
          <w:szCs w:val="28"/>
        </w:rPr>
      </w:pPr>
      <w:r w:rsidRPr="00CE2F71">
        <w:rPr>
          <w:b/>
          <w:szCs w:val="28"/>
        </w:rPr>
        <w:t>3. Участники конкурсного отбора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 xml:space="preserve">3.1. Участниками Конкурса могут быть </w:t>
      </w:r>
      <w:r w:rsidR="00AD116B">
        <w:rPr>
          <w:szCs w:val="28"/>
        </w:rPr>
        <w:t>педагоги и учащиеся</w:t>
      </w:r>
      <w:r w:rsidR="00D22BCB">
        <w:rPr>
          <w:szCs w:val="28"/>
        </w:rPr>
        <w:t>/студенты</w:t>
      </w:r>
      <w:r w:rsidR="00AD116B">
        <w:rPr>
          <w:szCs w:val="28"/>
        </w:rPr>
        <w:t xml:space="preserve"> </w:t>
      </w:r>
      <w:r w:rsidR="00EE4FBB">
        <w:rPr>
          <w:szCs w:val="28"/>
        </w:rPr>
        <w:t>образовательных организаций</w:t>
      </w:r>
      <w:r w:rsidRPr="00CE2F71">
        <w:rPr>
          <w:szCs w:val="28"/>
        </w:rPr>
        <w:t xml:space="preserve"> </w:t>
      </w:r>
      <w:r w:rsidR="00CD11BA">
        <w:rPr>
          <w:szCs w:val="28"/>
        </w:rPr>
        <w:t xml:space="preserve">дошкольного, </w:t>
      </w:r>
      <w:r w:rsidRPr="00CE2F71">
        <w:rPr>
          <w:szCs w:val="28"/>
        </w:rPr>
        <w:t>общего</w:t>
      </w:r>
      <w:r>
        <w:rPr>
          <w:szCs w:val="28"/>
        </w:rPr>
        <w:t xml:space="preserve"> </w:t>
      </w:r>
      <w:r w:rsidRPr="00CE2F71">
        <w:rPr>
          <w:szCs w:val="28"/>
        </w:rPr>
        <w:t>образования</w:t>
      </w:r>
      <w:r w:rsidR="00D22BCB">
        <w:rPr>
          <w:szCs w:val="28"/>
        </w:rPr>
        <w:t xml:space="preserve"> и среднего профессионального образования</w:t>
      </w:r>
      <w:r w:rsidRPr="00CE2F71">
        <w:rPr>
          <w:szCs w:val="28"/>
        </w:rPr>
        <w:t>.</w:t>
      </w:r>
      <w:r w:rsidR="009B7BF7">
        <w:rPr>
          <w:szCs w:val="28"/>
        </w:rPr>
        <w:t xml:space="preserve">  Конкурсанты могут представлять опыт реал</w:t>
      </w:r>
      <w:r w:rsidR="00980742">
        <w:rPr>
          <w:szCs w:val="28"/>
        </w:rPr>
        <w:t>и</w:t>
      </w:r>
      <w:r w:rsidR="009B7BF7">
        <w:rPr>
          <w:szCs w:val="28"/>
        </w:rPr>
        <w:t xml:space="preserve">зации наставнических практик, </w:t>
      </w:r>
      <w:proofErr w:type="gramStart"/>
      <w:r w:rsidR="009B7BF7">
        <w:rPr>
          <w:szCs w:val="28"/>
        </w:rPr>
        <w:t>реализованных</w:t>
      </w:r>
      <w:proofErr w:type="gramEnd"/>
      <w:r w:rsidR="009B7BF7">
        <w:rPr>
          <w:szCs w:val="28"/>
        </w:rPr>
        <w:t xml:space="preserve">  в том числе  в центрах «Точка роста», в проекте «Школы </w:t>
      </w:r>
      <w:proofErr w:type="spellStart"/>
      <w:r w:rsidR="009B7BF7">
        <w:rPr>
          <w:szCs w:val="28"/>
        </w:rPr>
        <w:t>Минпросвещения</w:t>
      </w:r>
      <w:proofErr w:type="spellEnd"/>
      <w:r w:rsidR="009B7BF7">
        <w:rPr>
          <w:szCs w:val="28"/>
        </w:rPr>
        <w:t xml:space="preserve"> России».</w:t>
      </w:r>
    </w:p>
    <w:p w:rsidR="004E7A47" w:rsidRPr="00CE2F71" w:rsidRDefault="004E7A47" w:rsidP="000D1C98">
      <w:pPr>
        <w:spacing w:after="200" w:line="276" w:lineRule="auto"/>
        <w:ind w:firstLine="567"/>
        <w:jc w:val="center"/>
        <w:rPr>
          <w:b/>
          <w:szCs w:val="28"/>
        </w:rPr>
      </w:pPr>
      <w:r w:rsidRPr="00CE2F71">
        <w:rPr>
          <w:b/>
          <w:szCs w:val="28"/>
        </w:rPr>
        <w:t>4. Номинации Конкурса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</w:t>
      </w:r>
      <w:r w:rsidRPr="00980742">
        <w:rPr>
          <w:b/>
          <w:szCs w:val="28"/>
        </w:rPr>
        <w:t>«Наставничество в профессии»</w:t>
      </w:r>
      <w:r w:rsidRPr="00CE2F71">
        <w:rPr>
          <w:szCs w:val="28"/>
        </w:rPr>
        <w:t xml:space="preserve"> (форма наставничества «учитель </w:t>
      </w:r>
      <w:r>
        <w:rPr>
          <w:szCs w:val="28"/>
        </w:rPr>
        <w:t>–</w:t>
      </w:r>
      <w:r w:rsidRPr="00CE2F71">
        <w:rPr>
          <w:szCs w:val="28"/>
        </w:rPr>
        <w:t xml:space="preserve"> учитель»);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</w:t>
      </w:r>
      <w:r w:rsidRPr="00980742">
        <w:rPr>
          <w:b/>
          <w:szCs w:val="28"/>
        </w:rPr>
        <w:t>«Дети учат детей»</w:t>
      </w:r>
      <w:r w:rsidRPr="00CE2F71">
        <w:rPr>
          <w:szCs w:val="28"/>
        </w:rPr>
        <w:t xml:space="preserve"> (форма наставничества «ученик</w:t>
      </w:r>
      <w:r>
        <w:rPr>
          <w:szCs w:val="28"/>
        </w:rPr>
        <w:t xml:space="preserve"> –</w:t>
      </w:r>
      <w:r w:rsidRPr="00CE2F71">
        <w:rPr>
          <w:szCs w:val="28"/>
        </w:rPr>
        <w:t xml:space="preserve"> ученик», «студент </w:t>
      </w:r>
      <w:r>
        <w:rPr>
          <w:szCs w:val="28"/>
        </w:rPr>
        <w:t>–</w:t>
      </w:r>
      <w:r w:rsidRPr="00CE2F71">
        <w:rPr>
          <w:szCs w:val="28"/>
        </w:rPr>
        <w:t xml:space="preserve"> ученик»</w:t>
      </w:r>
      <w:r w:rsidR="00980742">
        <w:rPr>
          <w:szCs w:val="28"/>
        </w:rPr>
        <w:t>, «куратор детских наставнических практик»</w:t>
      </w:r>
      <w:r w:rsidRPr="00CE2F71">
        <w:rPr>
          <w:szCs w:val="28"/>
        </w:rPr>
        <w:t>);</w:t>
      </w:r>
    </w:p>
    <w:p w:rsidR="004E7A47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</w:t>
      </w:r>
      <w:r w:rsidRPr="00980742">
        <w:rPr>
          <w:b/>
          <w:szCs w:val="28"/>
        </w:rPr>
        <w:t>«Наставничество в образовании»</w:t>
      </w:r>
      <w:r w:rsidRPr="00CE2F71">
        <w:rPr>
          <w:szCs w:val="28"/>
        </w:rPr>
        <w:t xml:space="preserve"> (форма наставничества «</w:t>
      </w:r>
      <w:r>
        <w:rPr>
          <w:szCs w:val="28"/>
        </w:rPr>
        <w:t>учитель-</w:t>
      </w:r>
      <w:r w:rsidRPr="00CE2F71">
        <w:rPr>
          <w:szCs w:val="28"/>
        </w:rPr>
        <w:t>ученик»).</w:t>
      </w:r>
    </w:p>
    <w:p w:rsidR="00CD11BA" w:rsidRDefault="009B7BF7" w:rsidP="000D1C98">
      <w:pPr>
        <w:spacing w:after="200" w:line="276" w:lineRule="auto"/>
        <w:ind w:firstLine="567"/>
        <w:rPr>
          <w:szCs w:val="28"/>
        </w:rPr>
      </w:pPr>
      <w:proofErr w:type="gramStart"/>
      <w:r>
        <w:rPr>
          <w:szCs w:val="28"/>
        </w:rPr>
        <w:t xml:space="preserve">-  </w:t>
      </w:r>
      <w:r w:rsidR="00CD11BA">
        <w:rPr>
          <w:szCs w:val="28"/>
        </w:rPr>
        <w:t xml:space="preserve"> </w:t>
      </w:r>
      <w:r w:rsidR="00CD11BA" w:rsidRPr="00980742">
        <w:rPr>
          <w:b/>
          <w:szCs w:val="28"/>
        </w:rPr>
        <w:t xml:space="preserve">«Сетевое наставничество» </w:t>
      </w:r>
      <w:r w:rsidR="00CD11BA">
        <w:rPr>
          <w:szCs w:val="28"/>
        </w:rPr>
        <w:t xml:space="preserve"> -  сетевые формы реализации наставнических проектов (</w:t>
      </w:r>
      <w:r w:rsidR="00CD11BA" w:rsidRPr="00CE2F71">
        <w:rPr>
          <w:szCs w:val="28"/>
        </w:rPr>
        <w:t xml:space="preserve">наставничества «учитель </w:t>
      </w:r>
      <w:r w:rsidR="00CD11BA">
        <w:rPr>
          <w:szCs w:val="28"/>
        </w:rPr>
        <w:t>–</w:t>
      </w:r>
      <w:r w:rsidR="00CD11BA" w:rsidRPr="00CE2F71">
        <w:rPr>
          <w:szCs w:val="28"/>
        </w:rPr>
        <w:t xml:space="preserve"> учитель</w:t>
      </w:r>
      <w:r>
        <w:rPr>
          <w:szCs w:val="28"/>
        </w:rPr>
        <w:t>/группа</w:t>
      </w:r>
      <w:r w:rsidR="00CD11BA" w:rsidRPr="00CE2F71">
        <w:rPr>
          <w:szCs w:val="28"/>
        </w:rPr>
        <w:t>»</w:t>
      </w:r>
      <w:r>
        <w:rPr>
          <w:szCs w:val="28"/>
        </w:rPr>
        <w:t xml:space="preserve">, </w:t>
      </w:r>
      <w:r w:rsidRPr="009B7BF7">
        <w:rPr>
          <w:szCs w:val="28"/>
        </w:rPr>
        <w:t xml:space="preserve"> «ученик – ученик</w:t>
      </w:r>
      <w:r>
        <w:rPr>
          <w:szCs w:val="28"/>
        </w:rPr>
        <w:t>/группа</w:t>
      </w:r>
      <w:r w:rsidRPr="009B7BF7">
        <w:rPr>
          <w:szCs w:val="28"/>
        </w:rPr>
        <w:t>», «студент – ученик»</w:t>
      </w:r>
      <w:r>
        <w:rPr>
          <w:szCs w:val="28"/>
        </w:rPr>
        <w:t xml:space="preserve">, </w:t>
      </w:r>
      <w:r w:rsidRPr="00CE2F71">
        <w:rPr>
          <w:szCs w:val="28"/>
        </w:rPr>
        <w:t>«</w:t>
      </w:r>
      <w:r>
        <w:rPr>
          <w:szCs w:val="28"/>
        </w:rPr>
        <w:t>учитель-</w:t>
      </w:r>
      <w:r w:rsidRPr="00CE2F71">
        <w:rPr>
          <w:szCs w:val="28"/>
        </w:rPr>
        <w:t>ученик»</w:t>
      </w:r>
      <w:r>
        <w:rPr>
          <w:szCs w:val="28"/>
        </w:rPr>
        <w:t>/группа»</w:t>
      </w:r>
      <w:r w:rsidR="00980742">
        <w:rPr>
          <w:szCs w:val="28"/>
        </w:rPr>
        <w:t xml:space="preserve"> и т.п.</w:t>
      </w:r>
      <w:r>
        <w:rPr>
          <w:szCs w:val="28"/>
        </w:rPr>
        <w:t>)</w:t>
      </w:r>
      <w:proofErr w:type="gramEnd"/>
    </w:p>
    <w:p w:rsidR="004E7A47" w:rsidRPr="00CE2F71" w:rsidRDefault="004E7A47" w:rsidP="000D1C98">
      <w:pPr>
        <w:spacing w:after="200" w:line="276" w:lineRule="auto"/>
        <w:ind w:firstLine="567"/>
        <w:jc w:val="center"/>
        <w:rPr>
          <w:b/>
          <w:szCs w:val="28"/>
        </w:rPr>
      </w:pPr>
      <w:r w:rsidRPr="00CE2F71">
        <w:rPr>
          <w:b/>
          <w:szCs w:val="28"/>
        </w:rPr>
        <w:t>5. Организация Конкурса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>5.1.</w:t>
      </w:r>
      <w:r w:rsidR="00B336D6" w:rsidRPr="00B336D6">
        <w:t xml:space="preserve"> </w:t>
      </w:r>
      <w:r w:rsidR="00B336D6">
        <w:t>Общее руководство организацией и проведением Конкурса на региональном этапе осуществляет Координатор</w:t>
      </w:r>
      <w:r w:rsidR="00FB345C">
        <w:t xml:space="preserve"> в лице руководителя Регионального наставнического центра</w:t>
      </w:r>
      <w:r w:rsidR="00B336D6">
        <w:t xml:space="preserve">, который также является председателем жюри  </w:t>
      </w:r>
      <w:r w:rsidRPr="00CE2F71">
        <w:rPr>
          <w:szCs w:val="28"/>
        </w:rPr>
        <w:t>Конкурса</w:t>
      </w:r>
      <w:r w:rsidR="00B336D6">
        <w:rPr>
          <w:szCs w:val="28"/>
        </w:rPr>
        <w:t>.</w:t>
      </w:r>
      <w:r w:rsidR="00FB345C">
        <w:rPr>
          <w:szCs w:val="28"/>
        </w:rPr>
        <w:t xml:space="preserve"> </w:t>
      </w:r>
      <w:r w:rsidR="00B336D6">
        <w:rPr>
          <w:szCs w:val="28"/>
        </w:rPr>
        <w:t xml:space="preserve"> Для организации и проведения Конкурса создается оргкомитет</w:t>
      </w:r>
      <w:r w:rsidRPr="00CE2F71">
        <w:rPr>
          <w:szCs w:val="28"/>
        </w:rPr>
        <w:t>.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>5.2. Оргкомитет конкурса:</w:t>
      </w:r>
    </w:p>
    <w:p w:rsidR="004E7A47" w:rsidRPr="00CE2F71" w:rsidRDefault="004E7A47" w:rsidP="00980742">
      <w:pPr>
        <w:spacing w:after="120" w:line="276" w:lineRule="auto"/>
        <w:ind w:firstLine="567"/>
        <w:rPr>
          <w:szCs w:val="28"/>
        </w:rPr>
      </w:pPr>
      <w:r>
        <w:rPr>
          <w:szCs w:val="28"/>
        </w:rPr>
        <w:t xml:space="preserve">– </w:t>
      </w:r>
      <w:proofErr w:type="gramStart"/>
      <w:r w:rsidRPr="00CE2F71">
        <w:rPr>
          <w:szCs w:val="28"/>
        </w:rPr>
        <w:t>устанавливает условия</w:t>
      </w:r>
      <w:proofErr w:type="gramEnd"/>
      <w:r w:rsidRPr="00CE2F71">
        <w:rPr>
          <w:szCs w:val="28"/>
        </w:rPr>
        <w:t xml:space="preserve"> и сроки проведения Конкурса;</w:t>
      </w:r>
    </w:p>
    <w:p w:rsidR="004E7A47" w:rsidRPr="00CE2F71" w:rsidRDefault="004E7A47" w:rsidP="00980742">
      <w:pPr>
        <w:spacing w:after="120" w:line="276" w:lineRule="auto"/>
        <w:ind w:firstLine="567"/>
        <w:rPr>
          <w:szCs w:val="28"/>
        </w:rPr>
      </w:pPr>
      <w:r>
        <w:rPr>
          <w:szCs w:val="28"/>
        </w:rPr>
        <w:t xml:space="preserve">– </w:t>
      </w:r>
      <w:r w:rsidRPr="00CE2F71">
        <w:rPr>
          <w:szCs w:val="28"/>
        </w:rPr>
        <w:t>организует информационное, консультационное и методическое сопровождение участников Конкурса;</w:t>
      </w:r>
    </w:p>
    <w:p w:rsidR="004E7A47" w:rsidRPr="00CE2F71" w:rsidRDefault="004E7A47" w:rsidP="00980742">
      <w:pPr>
        <w:spacing w:after="120" w:line="276" w:lineRule="auto"/>
        <w:ind w:firstLine="567"/>
        <w:rPr>
          <w:szCs w:val="28"/>
        </w:rPr>
      </w:pPr>
      <w:r>
        <w:rPr>
          <w:szCs w:val="28"/>
        </w:rPr>
        <w:t xml:space="preserve">– </w:t>
      </w:r>
      <w:r w:rsidRPr="00CE2F71">
        <w:rPr>
          <w:szCs w:val="28"/>
        </w:rPr>
        <w:t xml:space="preserve">определяет состав </w:t>
      </w:r>
      <w:r w:rsidR="00D22BCB">
        <w:rPr>
          <w:szCs w:val="28"/>
        </w:rPr>
        <w:t>жюри</w:t>
      </w:r>
      <w:r w:rsidRPr="00CE2F71">
        <w:rPr>
          <w:szCs w:val="28"/>
        </w:rPr>
        <w:t xml:space="preserve"> и осуществляет </w:t>
      </w:r>
      <w:proofErr w:type="gramStart"/>
      <w:r w:rsidRPr="00CE2F71">
        <w:rPr>
          <w:szCs w:val="28"/>
        </w:rPr>
        <w:t>контроль за</w:t>
      </w:r>
      <w:proofErr w:type="gramEnd"/>
      <w:r>
        <w:rPr>
          <w:szCs w:val="28"/>
        </w:rPr>
        <w:t xml:space="preserve"> </w:t>
      </w:r>
      <w:r w:rsidR="00D22BCB">
        <w:rPr>
          <w:szCs w:val="28"/>
        </w:rPr>
        <w:t>его</w:t>
      </w:r>
      <w:r w:rsidRPr="00CE2F71">
        <w:rPr>
          <w:szCs w:val="28"/>
        </w:rPr>
        <w:t xml:space="preserve"> деятельностью;</w:t>
      </w:r>
    </w:p>
    <w:p w:rsidR="004E7A47" w:rsidRPr="00CE2F71" w:rsidRDefault="004E7A47" w:rsidP="00980742">
      <w:pPr>
        <w:spacing w:after="120" w:line="276" w:lineRule="auto"/>
        <w:ind w:firstLine="567"/>
        <w:rPr>
          <w:szCs w:val="28"/>
        </w:rPr>
      </w:pPr>
      <w:r>
        <w:rPr>
          <w:szCs w:val="28"/>
        </w:rPr>
        <w:t xml:space="preserve">– </w:t>
      </w:r>
      <w:r w:rsidRPr="00CE2F71">
        <w:rPr>
          <w:szCs w:val="28"/>
        </w:rPr>
        <w:t>определяет требования к оформлению представленных на Конкурс материалов;</w:t>
      </w:r>
    </w:p>
    <w:p w:rsidR="004E7A47" w:rsidRPr="00CE2F71" w:rsidRDefault="004E7A47" w:rsidP="00980742">
      <w:pPr>
        <w:spacing w:after="120" w:line="276" w:lineRule="auto"/>
        <w:ind w:firstLine="567"/>
        <w:rPr>
          <w:szCs w:val="28"/>
        </w:rPr>
      </w:pPr>
      <w:r>
        <w:rPr>
          <w:szCs w:val="28"/>
        </w:rPr>
        <w:t xml:space="preserve">– </w:t>
      </w:r>
      <w:r w:rsidRPr="00CE2F71">
        <w:rPr>
          <w:szCs w:val="28"/>
        </w:rPr>
        <w:t>разрабатывает критерии оценки представленных материалов;</w:t>
      </w:r>
    </w:p>
    <w:p w:rsidR="004E7A47" w:rsidRPr="00CE2F71" w:rsidRDefault="004E7A47" w:rsidP="00980742">
      <w:pPr>
        <w:spacing w:after="120" w:line="276" w:lineRule="auto"/>
        <w:ind w:firstLine="567"/>
        <w:rPr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размещает информацию о проведении и итогах </w:t>
      </w:r>
      <w:r>
        <w:rPr>
          <w:szCs w:val="28"/>
        </w:rPr>
        <w:t>К</w:t>
      </w:r>
      <w:r w:rsidRPr="00CE2F71">
        <w:rPr>
          <w:szCs w:val="28"/>
        </w:rPr>
        <w:t xml:space="preserve">онкурса </w:t>
      </w:r>
      <w:r>
        <w:rPr>
          <w:szCs w:val="28"/>
        </w:rPr>
        <w:t xml:space="preserve">на </w:t>
      </w:r>
      <w:r w:rsidRPr="00CE2F71">
        <w:rPr>
          <w:szCs w:val="28"/>
        </w:rPr>
        <w:t xml:space="preserve">сайте </w:t>
      </w:r>
      <w:r>
        <w:rPr>
          <w:szCs w:val="28"/>
        </w:rPr>
        <w:t xml:space="preserve">Приморского краевого </w:t>
      </w:r>
      <w:r w:rsidRPr="00CE2F71">
        <w:rPr>
          <w:szCs w:val="28"/>
        </w:rPr>
        <w:t xml:space="preserve"> института развития  образования;</w:t>
      </w:r>
    </w:p>
    <w:p w:rsidR="004E7A47" w:rsidRPr="00CE2F71" w:rsidRDefault="004E7A47" w:rsidP="00980742">
      <w:pPr>
        <w:spacing w:after="120" w:line="276" w:lineRule="auto"/>
        <w:ind w:firstLine="567"/>
        <w:rPr>
          <w:szCs w:val="28"/>
        </w:rPr>
      </w:pPr>
      <w:r>
        <w:rPr>
          <w:szCs w:val="28"/>
        </w:rPr>
        <w:lastRenderedPageBreak/>
        <w:t>–</w:t>
      </w:r>
      <w:r w:rsidRPr="00CE2F71">
        <w:rPr>
          <w:szCs w:val="28"/>
        </w:rPr>
        <w:t xml:space="preserve"> организует награждение</w:t>
      </w:r>
      <w:r>
        <w:rPr>
          <w:szCs w:val="28"/>
        </w:rPr>
        <w:t xml:space="preserve"> победителей</w:t>
      </w:r>
      <w:r w:rsidRPr="00CE2F71">
        <w:rPr>
          <w:szCs w:val="28"/>
        </w:rPr>
        <w:t>;</w:t>
      </w:r>
    </w:p>
    <w:p w:rsidR="004E7A47" w:rsidRPr="00CE2F71" w:rsidRDefault="004E7A47" w:rsidP="00980742">
      <w:pPr>
        <w:spacing w:after="120" w:line="276" w:lineRule="auto"/>
        <w:ind w:firstLine="567"/>
        <w:rPr>
          <w:szCs w:val="28"/>
        </w:rPr>
      </w:pPr>
      <w:r>
        <w:rPr>
          <w:szCs w:val="28"/>
        </w:rPr>
        <w:t xml:space="preserve">– </w:t>
      </w:r>
      <w:r w:rsidRPr="00CE2F71">
        <w:rPr>
          <w:szCs w:val="28"/>
        </w:rPr>
        <w:t>формирует р</w:t>
      </w:r>
      <w:r>
        <w:rPr>
          <w:szCs w:val="28"/>
        </w:rPr>
        <w:t>егиональный банк</w:t>
      </w:r>
      <w:r w:rsidRPr="00CE2F71">
        <w:rPr>
          <w:szCs w:val="28"/>
        </w:rPr>
        <w:t xml:space="preserve"> программ на основании итогов </w:t>
      </w:r>
      <w:r>
        <w:rPr>
          <w:szCs w:val="28"/>
        </w:rPr>
        <w:t>К</w:t>
      </w:r>
      <w:r w:rsidRPr="00CE2F71">
        <w:rPr>
          <w:szCs w:val="28"/>
        </w:rPr>
        <w:t>онкурса.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>5.3.</w:t>
      </w:r>
      <w:r w:rsidR="00D22BCB">
        <w:rPr>
          <w:szCs w:val="28"/>
        </w:rPr>
        <w:t>Жюри</w:t>
      </w:r>
      <w:r>
        <w:rPr>
          <w:szCs w:val="28"/>
        </w:rPr>
        <w:t xml:space="preserve"> </w:t>
      </w:r>
      <w:r w:rsidRPr="00DA100F">
        <w:rPr>
          <w:b/>
          <w:szCs w:val="28"/>
        </w:rPr>
        <w:t>регионального этапа</w:t>
      </w:r>
      <w:r>
        <w:rPr>
          <w:szCs w:val="28"/>
        </w:rPr>
        <w:t xml:space="preserve"> конкурса</w:t>
      </w:r>
      <w:r w:rsidRPr="00CE2F71">
        <w:rPr>
          <w:szCs w:val="28"/>
        </w:rPr>
        <w:t>:</w:t>
      </w:r>
    </w:p>
    <w:p w:rsidR="00FB345C" w:rsidRPr="00DC7F17" w:rsidRDefault="004E7A47" w:rsidP="000D1C98">
      <w:pPr>
        <w:shd w:val="clear" w:color="auto" w:fill="FFFFFF"/>
        <w:spacing w:before="75" w:after="200" w:line="276" w:lineRule="auto"/>
        <w:ind w:firstLine="567"/>
        <w:rPr>
          <w:b/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</w:t>
      </w:r>
      <w:r>
        <w:rPr>
          <w:szCs w:val="28"/>
        </w:rPr>
        <w:t>формируется из</w:t>
      </w:r>
      <w:r w:rsidR="00B336D6">
        <w:rPr>
          <w:szCs w:val="28"/>
        </w:rPr>
        <w:t xml:space="preserve"> специалистов муниципальных органов управления образованием и  муниципальных методических служб, из</w:t>
      </w:r>
      <w:r w:rsidR="00D22BCB">
        <w:t xml:space="preserve"> </w:t>
      </w:r>
      <w:r w:rsidR="00B336D6">
        <w:t xml:space="preserve">руководителей и </w:t>
      </w:r>
      <w:r w:rsidR="00B336D6">
        <w:rPr>
          <w:szCs w:val="28"/>
        </w:rPr>
        <w:t>педагогов образовательных организаций Приморского края, имеющих высокую квалификацию, педагогический  стаж  не менее 5 лет и опыт наставничества</w:t>
      </w:r>
      <w:r w:rsidR="00D22BCB">
        <w:t xml:space="preserve">, </w:t>
      </w:r>
      <w:r w:rsidR="00B336D6">
        <w:t xml:space="preserve"> из представителей </w:t>
      </w:r>
      <w:r w:rsidR="00D22BCB">
        <w:t xml:space="preserve">органов власти, </w:t>
      </w:r>
      <w:r w:rsidR="00B336D6">
        <w:t>общественных</w:t>
      </w:r>
      <w:r w:rsidR="00D22BCB">
        <w:t xml:space="preserve"> организаций</w:t>
      </w:r>
      <w:r w:rsidR="00B336D6">
        <w:t xml:space="preserve">, вузов на основе заявок </w:t>
      </w:r>
      <w:r w:rsidR="00B336D6" w:rsidRPr="00AC444C">
        <w:rPr>
          <w:b/>
        </w:rPr>
        <w:t>(Приложение 1)</w:t>
      </w:r>
      <w:r w:rsidR="00D22BCB">
        <w:t xml:space="preserve">. </w:t>
      </w:r>
      <w:r w:rsidR="00FB345C">
        <w:t xml:space="preserve"> </w:t>
      </w:r>
      <w:r w:rsidR="00FB345C" w:rsidRPr="00E2538B">
        <w:rPr>
          <w:rFonts w:eastAsia="Times New Roman"/>
          <w:szCs w:val="28"/>
          <w:lang w:eastAsia="ru-RU"/>
        </w:rPr>
        <w:t xml:space="preserve">Адрес электронной почты для приема </w:t>
      </w:r>
      <w:r w:rsidR="00DC7F17">
        <w:rPr>
          <w:rFonts w:eastAsia="Times New Roman"/>
          <w:szCs w:val="28"/>
          <w:lang w:eastAsia="ru-RU"/>
        </w:rPr>
        <w:t>заявок</w:t>
      </w:r>
      <w:r w:rsidR="00FB345C">
        <w:rPr>
          <w:rFonts w:eastAsia="Times New Roman"/>
          <w:szCs w:val="28"/>
          <w:lang w:eastAsia="ru-RU"/>
        </w:rPr>
        <w:t xml:space="preserve"> </w:t>
      </w:r>
      <w:hyperlink r:id="rId7" w:history="1">
        <w:r w:rsidR="00FB345C" w:rsidRPr="00782CDC">
          <w:rPr>
            <w:rStyle w:val="a4"/>
            <w:rFonts w:eastAsia="Times New Roman"/>
            <w:szCs w:val="28"/>
            <w:lang w:val="en-US" w:eastAsia="ru-RU"/>
          </w:rPr>
          <w:t>yasen</w:t>
        </w:r>
        <w:r w:rsidR="00FB345C" w:rsidRPr="00E2538B">
          <w:rPr>
            <w:rStyle w:val="a4"/>
            <w:rFonts w:eastAsia="Times New Roman"/>
            <w:szCs w:val="28"/>
            <w:lang w:eastAsia="ru-RU"/>
          </w:rPr>
          <w:t>65@</w:t>
        </w:r>
        <w:r w:rsidR="00FB345C" w:rsidRPr="00782CDC">
          <w:rPr>
            <w:rStyle w:val="a4"/>
            <w:rFonts w:eastAsia="Times New Roman"/>
            <w:szCs w:val="28"/>
            <w:lang w:val="en-US" w:eastAsia="ru-RU"/>
          </w:rPr>
          <w:t>mail</w:t>
        </w:r>
        <w:r w:rsidR="00FB345C" w:rsidRPr="00E2538B">
          <w:rPr>
            <w:rStyle w:val="a4"/>
            <w:rFonts w:eastAsia="Times New Roman"/>
            <w:szCs w:val="28"/>
            <w:lang w:eastAsia="ru-RU"/>
          </w:rPr>
          <w:t>.</w:t>
        </w:r>
        <w:proofErr w:type="spellStart"/>
        <w:r w:rsidR="00FB345C" w:rsidRPr="00782CDC">
          <w:rPr>
            <w:rStyle w:val="a4"/>
            <w:rFonts w:eastAsia="Times New Roman"/>
            <w:szCs w:val="28"/>
            <w:lang w:val="en-US" w:eastAsia="ru-RU"/>
          </w:rPr>
          <w:t>ru</w:t>
        </w:r>
        <w:proofErr w:type="spellEnd"/>
      </w:hyperlink>
      <w:r w:rsidR="00FB345C" w:rsidRPr="00E2538B">
        <w:rPr>
          <w:rFonts w:eastAsia="Times New Roman"/>
          <w:szCs w:val="28"/>
          <w:lang w:eastAsia="ru-RU"/>
        </w:rPr>
        <w:t xml:space="preserve"> .</w:t>
      </w:r>
      <w:r w:rsidR="00DC7F17">
        <w:rPr>
          <w:rFonts w:eastAsia="Times New Roman"/>
          <w:szCs w:val="28"/>
          <w:lang w:eastAsia="ru-RU"/>
        </w:rPr>
        <w:t xml:space="preserve"> Заявки принимаются до </w:t>
      </w:r>
      <w:r w:rsidR="009B7BF7">
        <w:rPr>
          <w:rFonts w:eastAsia="Times New Roman"/>
          <w:b/>
          <w:szCs w:val="28"/>
          <w:lang w:eastAsia="ru-RU"/>
        </w:rPr>
        <w:t>28</w:t>
      </w:r>
      <w:r w:rsidR="00DC7F17" w:rsidRPr="00DC7F17">
        <w:rPr>
          <w:rFonts w:eastAsia="Times New Roman"/>
          <w:b/>
          <w:szCs w:val="28"/>
          <w:lang w:eastAsia="ru-RU"/>
        </w:rPr>
        <w:t xml:space="preserve"> </w:t>
      </w:r>
      <w:r w:rsidR="009B7BF7">
        <w:rPr>
          <w:rFonts w:eastAsia="Times New Roman"/>
          <w:b/>
          <w:szCs w:val="28"/>
          <w:lang w:eastAsia="ru-RU"/>
        </w:rPr>
        <w:t>ноября 2022</w:t>
      </w:r>
      <w:r w:rsidR="00DC7F17" w:rsidRPr="00DC7F17">
        <w:rPr>
          <w:rFonts w:eastAsia="Times New Roman"/>
          <w:b/>
          <w:szCs w:val="28"/>
          <w:lang w:eastAsia="ru-RU"/>
        </w:rPr>
        <w:t xml:space="preserve"> года</w:t>
      </w:r>
      <w:r w:rsidR="00DC7F17">
        <w:rPr>
          <w:rFonts w:eastAsia="Times New Roman"/>
          <w:b/>
          <w:szCs w:val="28"/>
          <w:lang w:eastAsia="ru-RU"/>
        </w:rPr>
        <w:t>.</w:t>
      </w:r>
    </w:p>
    <w:p w:rsidR="004E7A47" w:rsidRPr="00CE2F71" w:rsidRDefault="004E7A47" w:rsidP="00980742">
      <w:pPr>
        <w:spacing w:after="120" w:line="276" w:lineRule="auto"/>
        <w:ind w:firstLine="567"/>
        <w:rPr>
          <w:szCs w:val="28"/>
        </w:rPr>
      </w:pPr>
      <w:r>
        <w:rPr>
          <w:szCs w:val="28"/>
        </w:rPr>
        <w:t xml:space="preserve">- </w:t>
      </w:r>
      <w:r w:rsidRPr="00CE2F71">
        <w:rPr>
          <w:szCs w:val="28"/>
        </w:rPr>
        <w:t>проводит содержательную экспертизу конкурсных материалов в соответствии с критериями оцен</w:t>
      </w:r>
      <w:r>
        <w:rPr>
          <w:szCs w:val="28"/>
        </w:rPr>
        <w:t>ивания</w:t>
      </w:r>
      <w:r w:rsidRPr="00CE2F71">
        <w:rPr>
          <w:szCs w:val="28"/>
        </w:rPr>
        <w:t>;</w:t>
      </w:r>
    </w:p>
    <w:p w:rsidR="004E7A47" w:rsidRPr="00CE2F71" w:rsidRDefault="004E7A47" w:rsidP="00980742">
      <w:pPr>
        <w:spacing w:after="120" w:line="276" w:lineRule="auto"/>
        <w:ind w:firstLine="567"/>
        <w:rPr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формирует рейтинг участников Конкурса в каждой номинации;</w:t>
      </w:r>
    </w:p>
    <w:p w:rsidR="004E7A47" w:rsidRDefault="004E7A47" w:rsidP="00980742">
      <w:pPr>
        <w:spacing w:after="120" w:line="276" w:lineRule="auto"/>
        <w:ind w:firstLine="567"/>
        <w:rPr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формирует итого</w:t>
      </w:r>
      <w:r w:rsidR="00B336D6">
        <w:rPr>
          <w:szCs w:val="28"/>
        </w:rPr>
        <w:t>вый рейтинг участников Конкурса;</w:t>
      </w:r>
    </w:p>
    <w:p w:rsidR="00B336D6" w:rsidRDefault="00B336D6" w:rsidP="00980742">
      <w:pPr>
        <w:spacing w:after="120" w:line="276" w:lineRule="auto"/>
        <w:ind w:firstLine="567"/>
        <w:rPr>
          <w:szCs w:val="28"/>
        </w:rPr>
      </w:pPr>
      <w:r>
        <w:rPr>
          <w:szCs w:val="28"/>
        </w:rPr>
        <w:t>- определяет победителей Конкурса.</w:t>
      </w:r>
    </w:p>
    <w:p w:rsidR="004E7A47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 xml:space="preserve">5.4 Экспертная группа </w:t>
      </w:r>
      <w:r w:rsidRPr="00DA100F">
        <w:rPr>
          <w:b/>
          <w:szCs w:val="28"/>
        </w:rPr>
        <w:t>муниципального этапа</w:t>
      </w:r>
      <w:r>
        <w:rPr>
          <w:szCs w:val="28"/>
        </w:rPr>
        <w:t xml:space="preserve"> конкурса:</w:t>
      </w:r>
    </w:p>
    <w:p w:rsidR="004E7A47" w:rsidRDefault="004E7A47" w:rsidP="000D1C98">
      <w:pPr>
        <w:numPr>
          <w:ilvl w:val="0"/>
          <w:numId w:val="2"/>
        </w:numPr>
        <w:spacing w:after="200" w:line="276" w:lineRule="auto"/>
        <w:ind w:left="0" w:firstLine="567"/>
        <w:rPr>
          <w:szCs w:val="28"/>
        </w:rPr>
      </w:pPr>
      <w:r>
        <w:rPr>
          <w:szCs w:val="28"/>
        </w:rPr>
        <w:t xml:space="preserve">формируется из </w:t>
      </w:r>
      <w:r w:rsidR="00AC444C">
        <w:rPr>
          <w:szCs w:val="28"/>
        </w:rPr>
        <w:t xml:space="preserve">специалистов муниципальных органов управления образованием, муниципальных методических служб, руководителей и </w:t>
      </w:r>
      <w:r>
        <w:rPr>
          <w:szCs w:val="28"/>
        </w:rPr>
        <w:t>педагогов образовательных организаций городского округа/муниципального района, имеющих высокую</w:t>
      </w:r>
      <w:r w:rsidR="00EE4FBB">
        <w:rPr>
          <w:szCs w:val="28"/>
        </w:rPr>
        <w:t xml:space="preserve"> квалификацию</w:t>
      </w:r>
      <w:r>
        <w:rPr>
          <w:szCs w:val="28"/>
        </w:rPr>
        <w:t xml:space="preserve"> и педагогический  стаж  не менее 5 лет)</w:t>
      </w:r>
      <w:r w:rsidR="00AC444C">
        <w:rPr>
          <w:szCs w:val="28"/>
        </w:rPr>
        <w:t xml:space="preserve">, представителей производственных и общественных организаций </w:t>
      </w:r>
      <w:r>
        <w:rPr>
          <w:szCs w:val="28"/>
        </w:rPr>
        <w:t xml:space="preserve">  на основе поданных заявок.</w:t>
      </w:r>
    </w:p>
    <w:p w:rsidR="004E7A47" w:rsidRPr="00CE2F71" w:rsidRDefault="004E7A47" w:rsidP="00980742">
      <w:pPr>
        <w:numPr>
          <w:ilvl w:val="0"/>
          <w:numId w:val="2"/>
        </w:numPr>
        <w:spacing w:after="120" w:line="276" w:lineRule="auto"/>
        <w:ind w:left="0" w:firstLine="567"/>
        <w:rPr>
          <w:szCs w:val="28"/>
        </w:rPr>
      </w:pPr>
      <w:r w:rsidRPr="00CE2F71">
        <w:rPr>
          <w:szCs w:val="28"/>
        </w:rPr>
        <w:t>проводит содержательную экспертизу конкурсных материалов в соответствии с критериями оцен</w:t>
      </w:r>
      <w:r>
        <w:rPr>
          <w:szCs w:val="28"/>
        </w:rPr>
        <w:t>ивания</w:t>
      </w:r>
      <w:r w:rsidRPr="00CE2F71">
        <w:rPr>
          <w:szCs w:val="28"/>
        </w:rPr>
        <w:t>;</w:t>
      </w:r>
    </w:p>
    <w:p w:rsidR="004E7A47" w:rsidRPr="00CE2F71" w:rsidRDefault="004E7A47" w:rsidP="00980742">
      <w:pPr>
        <w:spacing w:after="120" w:line="276" w:lineRule="auto"/>
        <w:ind w:firstLine="567"/>
        <w:rPr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формирует рейтинг участников Конкурса в каждой номинации;</w:t>
      </w:r>
    </w:p>
    <w:p w:rsidR="004E7A47" w:rsidRDefault="004E7A47" w:rsidP="00980742">
      <w:pPr>
        <w:spacing w:after="120" w:line="276" w:lineRule="auto"/>
        <w:ind w:firstLine="567"/>
        <w:rPr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формирует итоговый рейтинг участников Конкурса</w:t>
      </w:r>
      <w:r>
        <w:rPr>
          <w:szCs w:val="28"/>
        </w:rPr>
        <w:t xml:space="preserve"> и </w:t>
      </w:r>
      <w:r w:rsidR="00AC444C">
        <w:rPr>
          <w:szCs w:val="28"/>
        </w:rPr>
        <w:t xml:space="preserve">общий </w:t>
      </w:r>
      <w:r>
        <w:rPr>
          <w:szCs w:val="28"/>
        </w:rPr>
        <w:t xml:space="preserve"> список участников  регионального этапа Конкурса</w:t>
      </w:r>
      <w:r w:rsidRPr="00CE2F71">
        <w:rPr>
          <w:szCs w:val="28"/>
        </w:rPr>
        <w:t>.</w:t>
      </w:r>
    </w:p>
    <w:p w:rsidR="00E46861" w:rsidRDefault="00E46861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5.5. Члены жюри муниципального и регионального этапов Конкурса получат сертификаты участия в экспертной деятельности.</w:t>
      </w:r>
    </w:p>
    <w:p w:rsidR="004E7A47" w:rsidRPr="00CE2F71" w:rsidRDefault="004E7A47" w:rsidP="000D1C98">
      <w:pPr>
        <w:spacing w:after="200" w:line="276" w:lineRule="auto"/>
        <w:ind w:firstLine="567"/>
        <w:jc w:val="center"/>
        <w:rPr>
          <w:b/>
          <w:szCs w:val="28"/>
        </w:rPr>
      </w:pPr>
      <w:r w:rsidRPr="00CE2F71">
        <w:rPr>
          <w:b/>
          <w:szCs w:val="28"/>
        </w:rPr>
        <w:t xml:space="preserve">6. Содержание и порядок проведения </w:t>
      </w:r>
      <w:r>
        <w:rPr>
          <w:b/>
          <w:szCs w:val="28"/>
        </w:rPr>
        <w:t>К</w:t>
      </w:r>
      <w:r w:rsidRPr="00CE2F71">
        <w:rPr>
          <w:b/>
          <w:szCs w:val="28"/>
        </w:rPr>
        <w:t>онкурса</w:t>
      </w:r>
    </w:p>
    <w:p w:rsidR="004E7A47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 xml:space="preserve">6.1. </w:t>
      </w:r>
      <w:r>
        <w:rPr>
          <w:szCs w:val="28"/>
        </w:rPr>
        <w:t>Конкур</w:t>
      </w:r>
      <w:r w:rsidR="00B336D6">
        <w:rPr>
          <w:szCs w:val="28"/>
        </w:rPr>
        <w:t>с проходит в два этапа – муници</w:t>
      </w:r>
      <w:r>
        <w:rPr>
          <w:szCs w:val="28"/>
        </w:rPr>
        <w:t>пальный и региональный.</w:t>
      </w:r>
    </w:p>
    <w:p w:rsidR="004E7A47" w:rsidRPr="00CE2F71" w:rsidRDefault="00EE4FBB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Участники</w:t>
      </w:r>
      <w:r w:rsidRPr="00CE2F71">
        <w:rPr>
          <w:szCs w:val="28"/>
        </w:rPr>
        <w:t xml:space="preserve"> пред</w:t>
      </w:r>
      <w:r>
        <w:rPr>
          <w:szCs w:val="28"/>
        </w:rPr>
        <w:t>о</w:t>
      </w:r>
      <w:r w:rsidRPr="00CE2F71">
        <w:rPr>
          <w:szCs w:val="28"/>
        </w:rPr>
        <w:t xml:space="preserve">ставляют </w:t>
      </w:r>
      <w:r>
        <w:rPr>
          <w:szCs w:val="28"/>
        </w:rPr>
        <w:t>конкурсные материалы</w:t>
      </w:r>
      <w:r w:rsidRPr="00CE2F71">
        <w:rPr>
          <w:szCs w:val="28"/>
        </w:rPr>
        <w:t xml:space="preserve">, которые предполагают развитие любых форм </w:t>
      </w:r>
      <w:r>
        <w:rPr>
          <w:szCs w:val="28"/>
        </w:rPr>
        <w:t xml:space="preserve"> и моделей </w:t>
      </w:r>
      <w:r w:rsidRPr="00CE2F71">
        <w:rPr>
          <w:szCs w:val="28"/>
        </w:rPr>
        <w:t>наставнической деятельности</w:t>
      </w:r>
      <w:r w:rsidR="009B7BF7">
        <w:rPr>
          <w:szCs w:val="28"/>
        </w:rPr>
        <w:t xml:space="preserve"> в дошкольных, </w:t>
      </w:r>
      <w:r w:rsidR="009B7BF7">
        <w:rPr>
          <w:szCs w:val="28"/>
        </w:rPr>
        <w:lastRenderedPageBreak/>
        <w:t>общеобразовательных организациях и организациях СПО</w:t>
      </w:r>
      <w:r w:rsidRPr="00CE2F71">
        <w:rPr>
          <w:szCs w:val="28"/>
        </w:rPr>
        <w:t>.</w:t>
      </w:r>
      <w:r>
        <w:rPr>
          <w:szCs w:val="28"/>
        </w:rPr>
        <w:t xml:space="preserve"> 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 xml:space="preserve">6.2. </w:t>
      </w:r>
      <w:r w:rsidR="00EE4FBB" w:rsidRPr="00CE2F71">
        <w:rPr>
          <w:szCs w:val="28"/>
        </w:rPr>
        <w:t xml:space="preserve">Участие в </w:t>
      </w:r>
      <w:r w:rsidR="00EE4FBB">
        <w:rPr>
          <w:szCs w:val="28"/>
        </w:rPr>
        <w:t>муниципальном этапе Конкурса</w:t>
      </w:r>
      <w:r w:rsidR="00EE4FBB" w:rsidRPr="00CE2F71">
        <w:rPr>
          <w:szCs w:val="28"/>
        </w:rPr>
        <w:t xml:space="preserve"> осуществляется в форме выдвижения </w:t>
      </w:r>
      <w:r w:rsidR="00EE4FBB">
        <w:rPr>
          <w:szCs w:val="28"/>
        </w:rPr>
        <w:t xml:space="preserve">конкурсной работы </w:t>
      </w:r>
      <w:r w:rsidR="00EE4FBB" w:rsidRPr="00CE2F71">
        <w:rPr>
          <w:szCs w:val="28"/>
        </w:rPr>
        <w:t xml:space="preserve"> образовательной организацией путем направления заявки в оргкомитет </w:t>
      </w:r>
      <w:r w:rsidR="00EE4FBB">
        <w:rPr>
          <w:szCs w:val="28"/>
        </w:rPr>
        <w:t xml:space="preserve">муниципалитета. </w:t>
      </w:r>
      <w:r w:rsidR="00EE4FBB" w:rsidRPr="00CE2F71">
        <w:rPr>
          <w:szCs w:val="28"/>
        </w:rPr>
        <w:t xml:space="preserve">В </w:t>
      </w:r>
      <w:r w:rsidR="00EE4FBB">
        <w:rPr>
          <w:szCs w:val="28"/>
        </w:rPr>
        <w:t>К</w:t>
      </w:r>
      <w:r w:rsidR="00EE4FBB" w:rsidRPr="00CE2F71">
        <w:rPr>
          <w:szCs w:val="28"/>
        </w:rPr>
        <w:t xml:space="preserve">онкурсе принимают участие </w:t>
      </w:r>
      <w:r w:rsidR="00EE4FBB">
        <w:rPr>
          <w:szCs w:val="28"/>
        </w:rPr>
        <w:t>работы</w:t>
      </w:r>
      <w:r w:rsidR="00EE4FBB" w:rsidRPr="00CE2F71">
        <w:rPr>
          <w:szCs w:val="28"/>
        </w:rPr>
        <w:t xml:space="preserve">, </w:t>
      </w:r>
      <w:r w:rsidR="001A102C">
        <w:rPr>
          <w:szCs w:val="28"/>
        </w:rPr>
        <w:t xml:space="preserve">выполненные </w:t>
      </w:r>
      <w:r w:rsidR="00EE4FBB" w:rsidRPr="00CE2F71">
        <w:rPr>
          <w:szCs w:val="28"/>
        </w:rPr>
        <w:t xml:space="preserve"> в соответствии с </w:t>
      </w:r>
      <w:r w:rsidR="00EE4FBB">
        <w:rPr>
          <w:szCs w:val="28"/>
        </w:rPr>
        <w:t>м</w:t>
      </w:r>
      <w:r w:rsidR="00EE4FBB" w:rsidRPr="00CE2F71">
        <w:rPr>
          <w:szCs w:val="28"/>
        </w:rPr>
        <w:t xml:space="preserve">етодологией (целевой моделью)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="00EE4FBB" w:rsidRPr="00CE2F71">
        <w:rPr>
          <w:szCs w:val="28"/>
        </w:rPr>
        <w:t>обучающимися</w:t>
      </w:r>
      <w:proofErr w:type="gramEnd"/>
      <w:r w:rsidR="00EE4FBB">
        <w:rPr>
          <w:szCs w:val="28"/>
        </w:rPr>
        <w:t xml:space="preserve">  (</w:t>
      </w:r>
      <w:r w:rsidR="00EE4FBB" w:rsidRPr="00CE2F71">
        <w:rPr>
          <w:szCs w:val="28"/>
        </w:rPr>
        <w:t xml:space="preserve">приказ </w:t>
      </w:r>
      <w:r w:rsidR="00EE4FBB">
        <w:rPr>
          <w:szCs w:val="28"/>
        </w:rPr>
        <w:t>М</w:t>
      </w:r>
      <w:r w:rsidR="00EE4FBB" w:rsidRPr="00CE2F71">
        <w:rPr>
          <w:szCs w:val="28"/>
        </w:rPr>
        <w:t xml:space="preserve">инистерства образования </w:t>
      </w:r>
      <w:r w:rsidR="00EE4FBB">
        <w:rPr>
          <w:szCs w:val="28"/>
        </w:rPr>
        <w:t xml:space="preserve">Приморского края </w:t>
      </w:r>
      <w:r w:rsidR="00EE4FBB" w:rsidRPr="00CE2F71">
        <w:rPr>
          <w:szCs w:val="28"/>
        </w:rPr>
        <w:t xml:space="preserve"> от </w:t>
      </w:r>
      <w:r w:rsidR="00EE4FBB">
        <w:rPr>
          <w:szCs w:val="28"/>
        </w:rPr>
        <w:t>23.07.2020 № 789-а)</w:t>
      </w:r>
      <w:r w:rsidR="00EE4FBB" w:rsidRPr="00CE2F71">
        <w:rPr>
          <w:szCs w:val="28"/>
        </w:rPr>
        <w:t>.</w:t>
      </w:r>
      <w:r w:rsidR="00EE4FBB" w:rsidRPr="00EE4FBB">
        <w:rPr>
          <w:szCs w:val="28"/>
        </w:rPr>
        <w:t xml:space="preserve"> </w:t>
      </w:r>
      <w:r w:rsidR="00EE4FBB">
        <w:rPr>
          <w:szCs w:val="28"/>
        </w:rPr>
        <w:t xml:space="preserve">На муниципальном этапе конкурса </w:t>
      </w:r>
      <w:r w:rsidR="00EE4FBB" w:rsidRPr="00CE2F71">
        <w:rPr>
          <w:szCs w:val="28"/>
        </w:rPr>
        <w:t xml:space="preserve">Образовательная организация </w:t>
      </w:r>
      <w:r w:rsidR="00EE4FBB">
        <w:rPr>
          <w:szCs w:val="28"/>
        </w:rPr>
        <w:t xml:space="preserve">может </w:t>
      </w:r>
      <w:r w:rsidR="00EE4FBB" w:rsidRPr="00CE2F71">
        <w:rPr>
          <w:szCs w:val="28"/>
        </w:rPr>
        <w:t>представ</w:t>
      </w:r>
      <w:r w:rsidR="00EE4FBB">
        <w:rPr>
          <w:szCs w:val="28"/>
        </w:rPr>
        <w:t>ить</w:t>
      </w:r>
      <w:r w:rsidR="00EE4FBB" w:rsidRPr="00CE2F71">
        <w:rPr>
          <w:szCs w:val="28"/>
        </w:rPr>
        <w:t xml:space="preserve"> </w:t>
      </w:r>
      <w:r w:rsidR="00EE4FBB">
        <w:rPr>
          <w:szCs w:val="28"/>
        </w:rPr>
        <w:t>от одной до трех</w:t>
      </w:r>
      <w:r w:rsidR="00EE4FBB" w:rsidRPr="00CE2F71">
        <w:rPr>
          <w:szCs w:val="28"/>
        </w:rPr>
        <w:t xml:space="preserve"> </w:t>
      </w:r>
      <w:r w:rsidR="00EE4FBB">
        <w:rPr>
          <w:szCs w:val="28"/>
        </w:rPr>
        <w:t>практик</w:t>
      </w:r>
      <w:r w:rsidR="00EE4FBB" w:rsidRPr="00CE2F71">
        <w:rPr>
          <w:szCs w:val="28"/>
        </w:rPr>
        <w:t xml:space="preserve"> наставничества</w:t>
      </w:r>
      <w:r w:rsidR="00EE4FBB">
        <w:rPr>
          <w:szCs w:val="28"/>
        </w:rPr>
        <w:t xml:space="preserve"> в каждой установленной  номинации</w:t>
      </w:r>
      <w:r w:rsidR="00EE4FBB" w:rsidRPr="00CE2F71">
        <w:rPr>
          <w:szCs w:val="28"/>
        </w:rPr>
        <w:t>.</w:t>
      </w:r>
    </w:p>
    <w:p w:rsidR="004E7A47" w:rsidRDefault="004E7A47" w:rsidP="000D1C98">
      <w:pPr>
        <w:spacing w:after="200" w:line="276" w:lineRule="auto"/>
        <w:ind w:firstLine="567"/>
        <w:rPr>
          <w:rFonts w:eastAsia="Times New Roman"/>
          <w:color w:val="464451"/>
          <w:szCs w:val="28"/>
          <w:lang w:eastAsia="ru-RU"/>
        </w:rPr>
      </w:pPr>
      <w:r w:rsidRPr="00CE2F71">
        <w:rPr>
          <w:szCs w:val="28"/>
        </w:rPr>
        <w:t xml:space="preserve">6.3. </w:t>
      </w:r>
      <w:r w:rsidR="00EE4FBB">
        <w:rPr>
          <w:szCs w:val="28"/>
        </w:rPr>
        <w:t>От городского округа/муниципального района на региональный этап  Конкурса  должны быть представлены  конкурсные работы победителей  в каждой номинации (</w:t>
      </w:r>
      <w:r w:rsidR="009B7BF7">
        <w:rPr>
          <w:szCs w:val="28"/>
        </w:rPr>
        <w:t xml:space="preserve">максимально  четыре </w:t>
      </w:r>
      <w:r w:rsidR="00EE4FBB">
        <w:rPr>
          <w:szCs w:val="28"/>
        </w:rPr>
        <w:t>конкурсные работы от муниципалитета).</w:t>
      </w:r>
    </w:p>
    <w:p w:rsidR="00C2038B" w:rsidRDefault="004E7A47" w:rsidP="00C2038B">
      <w:pPr>
        <w:shd w:val="clear" w:color="auto" w:fill="FFFFFF"/>
        <w:spacing w:after="200" w:line="276" w:lineRule="auto"/>
        <w:ind w:left="-45" w:firstLine="567"/>
        <w:rPr>
          <w:rFonts w:eastAsia="Times New Roman"/>
          <w:szCs w:val="28"/>
          <w:lang w:eastAsia="ru-RU"/>
        </w:rPr>
      </w:pPr>
      <w:r w:rsidRPr="00E2538B">
        <w:rPr>
          <w:szCs w:val="28"/>
        </w:rPr>
        <w:t xml:space="preserve">6.4. </w:t>
      </w:r>
      <w:r w:rsidR="001A102C">
        <w:rPr>
          <w:rFonts w:eastAsia="Times New Roman"/>
          <w:szCs w:val="28"/>
          <w:lang w:eastAsia="ru-RU"/>
        </w:rPr>
        <w:t>На региональном этапе Конкурса проводится экспертиза</w:t>
      </w:r>
      <w:r w:rsidRPr="00E2538B">
        <w:rPr>
          <w:rFonts w:eastAsia="Times New Roman"/>
          <w:b/>
          <w:bCs/>
          <w:szCs w:val="28"/>
          <w:lang w:eastAsia="ru-RU"/>
        </w:rPr>
        <w:t xml:space="preserve"> конкурсных </w:t>
      </w:r>
      <w:r w:rsidR="006C1D6A">
        <w:rPr>
          <w:rFonts w:eastAsia="Times New Roman"/>
          <w:b/>
          <w:bCs/>
          <w:szCs w:val="28"/>
          <w:lang w:eastAsia="ru-RU"/>
        </w:rPr>
        <w:t>материалов</w:t>
      </w:r>
      <w:r w:rsidRPr="00E2538B">
        <w:rPr>
          <w:rFonts w:eastAsia="Times New Roman"/>
          <w:b/>
          <w:bCs/>
          <w:szCs w:val="28"/>
          <w:lang w:eastAsia="ru-RU"/>
        </w:rPr>
        <w:t xml:space="preserve">, </w:t>
      </w:r>
      <w:r w:rsidRPr="001A102C">
        <w:rPr>
          <w:rFonts w:eastAsia="Times New Roman"/>
          <w:bCs/>
          <w:szCs w:val="28"/>
          <w:lang w:eastAsia="ru-RU"/>
        </w:rPr>
        <w:t>пред</w:t>
      </w:r>
      <w:r w:rsidR="00C41721" w:rsidRPr="001A102C">
        <w:rPr>
          <w:rFonts w:eastAsia="Times New Roman"/>
          <w:bCs/>
          <w:szCs w:val="28"/>
          <w:lang w:eastAsia="ru-RU"/>
        </w:rPr>
        <w:t>о</w:t>
      </w:r>
      <w:r w:rsidR="00C2038B">
        <w:rPr>
          <w:rFonts w:eastAsia="Times New Roman"/>
          <w:bCs/>
          <w:szCs w:val="28"/>
          <w:lang w:eastAsia="ru-RU"/>
        </w:rPr>
        <w:t>ставленных  участниками.</w:t>
      </w:r>
      <w:r w:rsidR="00C2038B" w:rsidRPr="00C2038B">
        <w:rPr>
          <w:rFonts w:eastAsia="Times New Roman"/>
          <w:szCs w:val="28"/>
          <w:lang w:eastAsia="ru-RU"/>
        </w:rPr>
        <w:t xml:space="preserve"> </w:t>
      </w:r>
    </w:p>
    <w:p w:rsidR="00C2038B" w:rsidRDefault="00C2038B" w:rsidP="00C2038B">
      <w:pPr>
        <w:shd w:val="clear" w:color="auto" w:fill="FFFFFF"/>
        <w:spacing w:after="200" w:line="276" w:lineRule="auto"/>
        <w:ind w:left="-45" w:firstLine="567"/>
        <w:rPr>
          <w:rFonts w:eastAsia="Times New Roman"/>
          <w:szCs w:val="28"/>
          <w:lang w:eastAsia="ru-RU"/>
        </w:rPr>
      </w:pPr>
      <w:r w:rsidRPr="00C2038B">
        <w:rPr>
          <w:b/>
          <w:szCs w:val="28"/>
        </w:rPr>
        <w:t xml:space="preserve">Структура практики должна быть оформлена в соответствии с </w:t>
      </w:r>
      <w:r w:rsidR="00BF1A2D">
        <w:rPr>
          <w:b/>
          <w:szCs w:val="28"/>
        </w:rPr>
        <w:t xml:space="preserve">приведенными ниже </w:t>
      </w:r>
      <w:r w:rsidRPr="00C2038B">
        <w:rPr>
          <w:b/>
          <w:szCs w:val="28"/>
        </w:rPr>
        <w:t>требованиями</w:t>
      </w:r>
      <w:r w:rsidR="00BF1A2D">
        <w:rPr>
          <w:b/>
          <w:szCs w:val="28"/>
        </w:rPr>
        <w:t xml:space="preserve">: </w:t>
      </w:r>
      <w:r w:rsidRPr="00C2038B">
        <w:rPr>
          <w:rFonts w:eastAsia="Times New Roman"/>
          <w:szCs w:val="28"/>
          <w:lang w:eastAsia="ru-RU"/>
        </w:rPr>
        <w:t xml:space="preserve"> </w:t>
      </w:r>
    </w:p>
    <w:p w:rsidR="00C2038B" w:rsidRPr="00C2038B" w:rsidRDefault="00980742" w:rsidP="00980742">
      <w:pPr>
        <w:shd w:val="clear" w:color="auto" w:fill="FFFFFF"/>
        <w:spacing w:after="200" w:line="276" w:lineRule="auto"/>
        <w:ind w:left="-45" w:firstLine="45"/>
        <w:rPr>
          <w:rFonts w:eastAsia="Times New Roman"/>
          <w:b/>
          <w:szCs w:val="28"/>
          <w:lang w:eastAsia="ru-RU"/>
        </w:rPr>
      </w:pPr>
      <w:r w:rsidRPr="00980742">
        <w:rPr>
          <w:rFonts w:eastAsia="Times New Roman"/>
          <w:b/>
          <w:szCs w:val="28"/>
          <w:lang w:eastAsia="ru-RU"/>
        </w:rPr>
        <w:t>1. И</w:t>
      </w:r>
      <w:r w:rsidR="00C2038B" w:rsidRPr="00980742">
        <w:rPr>
          <w:rFonts w:eastAsia="Times New Roman"/>
          <w:b/>
          <w:szCs w:val="28"/>
          <w:lang w:eastAsia="ru-RU"/>
        </w:rPr>
        <w:t>нфо</w:t>
      </w:r>
      <w:r w:rsidR="00C2038B">
        <w:rPr>
          <w:rFonts w:eastAsia="Times New Roman"/>
          <w:b/>
          <w:szCs w:val="28"/>
          <w:lang w:eastAsia="ru-RU"/>
        </w:rPr>
        <w:t>рмационная карта практики</w:t>
      </w:r>
      <w:r w:rsidR="00C2038B" w:rsidRPr="00BF032F">
        <w:rPr>
          <w:rFonts w:eastAsia="Times New Roman"/>
          <w:b/>
          <w:szCs w:val="28"/>
          <w:lang w:eastAsia="ru-RU"/>
        </w:rPr>
        <w:t xml:space="preserve"> </w:t>
      </w:r>
      <w:r w:rsidR="00BF1A2D">
        <w:rPr>
          <w:rFonts w:eastAsia="Times New Roman"/>
          <w:color w:val="000000"/>
          <w:szCs w:val="28"/>
          <w:lang w:eastAsia="ru-RU"/>
        </w:rPr>
        <w:t xml:space="preserve">(см. таблицу, </w:t>
      </w:r>
      <w:r w:rsidR="00C2038B" w:rsidRPr="00BF032F">
        <w:rPr>
          <w:rFonts w:eastAsia="Times New Roman"/>
          <w:szCs w:val="28"/>
          <w:lang w:eastAsia="ru-RU"/>
        </w:rPr>
        <w:t xml:space="preserve">формат </w:t>
      </w:r>
      <w:r w:rsidR="00C2038B" w:rsidRPr="00BF032F">
        <w:rPr>
          <w:rFonts w:eastAsia="Times New Roman"/>
          <w:szCs w:val="28"/>
          <w:lang w:val="en-US" w:eastAsia="ru-RU"/>
        </w:rPr>
        <w:t>word</w:t>
      </w:r>
      <w:r w:rsidR="00BF1A2D">
        <w:rPr>
          <w:rFonts w:eastAsia="Times New Roman"/>
          <w:szCs w:val="28"/>
          <w:lang w:eastAsia="ru-RU"/>
        </w:rPr>
        <w:t xml:space="preserve"> отдельным файлом</w:t>
      </w:r>
      <w:r w:rsidR="00C2038B" w:rsidRPr="00BF032F">
        <w:rPr>
          <w:rFonts w:eastAsia="Times New Roman"/>
          <w:szCs w:val="28"/>
          <w:lang w:eastAsia="ru-RU"/>
        </w:rPr>
        <w:t>):</w:t>
      </w:r>
    </w:p>
    <w:p w:rsidR="00C2038B" w:rsidRPr="00C2038B" w:rsidRDefault="00980742" w:rsidP="00C2038B">
      <w:pPr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А)</w:t>
      </w:r>
      <w:r w:rsidR="00BF1A2D">
        <w:rPr>
          <w:rFonts w:eastAsia="Times New Roman"/>
          <w:color w:val="000000"/>
          <w:szCs w:val="28"/>
          <w:lang w:eastAsia="ru-RU"/>
        </w:rPr>
        <w:t xml:space="preserve"> </w:t>
      </w:r>
      <w:r w:rsidR="00C2038B" w:rsidRPr="00C2038B">
        <w:rPr>
          <w:rFonts w:eastAsia="Times New Roman"/>
          <w:color w:val="000000"/>
          <w:szCs w:val="28"/>
          <w:lang w:eastAsia="ru-RU"/>
        </w:rPr>
        <w:t>Общие сведения</w:t>
      </w:r>
      <w:r w:rsidR="00C2038B">
        <w:rPr>
          <w:rFonts w:eastAsia="Times New Roman"/>
          <w:color w:val="000000"/>
          <w:szCs w:val="28"/>
          <w:lang w:eastAsia="ru-RU"/>
        </w:rPr>
        <w:t xml:space="preserve"> </w:t>
      </w:r>
    </w:p>
    <w:p w:rsidR="00C2038B" w:rsidRDefault="00C2038B" w:rsidP="00980742">
      <w:pPr>
        <w:shd w:val="clear" w:color="auto" w:fill="FFFFFF"/>
        <w:spacing w:after="200" w:line="276" w:lineRule="auto"/>
        <w:rPr>
          <w:rFonts w:eastAsia="Times New Roman"/>
          <w:b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XSpec="center" w:tblpY="-47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701"/>
        <w:gridCol w:w="1275"/>
        <w:gridCol w:w="2601"/>
        <w:gridCol w:w="1760"/>
      </w:tblGrid>
      <w:tr w:rsidR="00980742" w:rsidRPr="00C2038B" w:rsidTr="009807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38B" w:rsidRPr="00C2038B" w:rsidRDefault="00C2038B" w:rsidP="00C2038B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2038B">
              <w:rPr>
                <w:rFonts w:eastAsia="Times New Roman"/>
                <w:color w:val="000000"/>
                <w:sz w:val="20"/>
                <w:szCs w:val="20"/>
              </w:rPr>
              <w:t xml:space="preserve">Ф.И.О. автора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практики</w:t>
            </w:r>
            <w:r w:rsidRPr="00C2038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статус</w:t>
            </w:r>
            <w:r>
              <w:t xml:space="preserve"> (</w:t>
            </w:r>
            <w:r w:rsidRPr="00C2038B">
              <w:rPr>
                <w:rFonts w:eastAsia="Times New Roman"/>
                <w:color w:val="000000"/>
                <w:sz w:val="20"/>
                <w:szCs w:val="20"/>
              </w:rPr>
              <w:t>педагог, учащийся, студент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и т.п.)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38B" w:rsidRDefault="00C2038B" w:rsidP="00C2038B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2038B">
              <w:rPr>
                <w:rFonts w:eastAsia="Times New Roman"/>
                <w:color w:val="000000"/>
                <w:sz w:val="20"/>
                <w:szCs w:val="20"/>
                <w:lang w:val="en-US"/>
              </w:rPr>
              <w:t>e</w:t>
            </w:r>
            <w:r w:rsidRPr="00C2038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C2038B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mail</w:t>
            </w:r>
            <w:r w:rsidRPr="00C2038B">
              <w:rPr>
                <w:rFonts w:eastAsia="Times New Roman"/>
                <w:color w:val="000000"/>
                <w:sz w:val="20"/>
                <w:szCs w:val="20"/>
              </w:rPr>
              <w:t>, телефон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38B" w:rsidRPr="00C2038B" w:rsidRDefault="00C2038B" w:rsidP="00C2038B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 w:rsidRPr="00C2038B">
              <w:rPr>
                <w:rFonts w:eastAsia="Times New Roman"/>
                <w:color w:val="000000"/>
                <w:sz w:val="20"/>
                <w:szCs w:val="20"/>
              </w:rPr>
              <w:t>бразовательная организация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38B" w:rsidRPr="00C2038B" w:rsidRDefault="00C2038B" w:rsidP="00C2038B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2038B">
              <w:rPr>
                <w:rFonts w:eastAsia="Times New Roman"/>
                <w:color w:val="000000"/>
                <w:sz w:val="20"/>
                <w:szCs w:val="20"/>
              </w:rPr>
              <w:t xml:space="preserve">Стаж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наставничества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38B" w:rsidRPr="00C2038B" w:rsidRDefault="00C2038B" w:rsidP="00C2038B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Форма</w:t>
            </w:r>
            <w:r w:rsidR="00980742">
              <w:rPr>
                <w:rFonts w:eastAsia="Times New Roman"/>
                <w:color w:val="000000"/>
                <w:sz w:val="20"/>
                <w:szCs w:val="20"/>
              </w:rPr>
              <w:t xml:space="preserve"> (индивидуальная/групповая);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модель реализации практики</w:t>
            </w:r>
            <w:r w:rsidR="00980742">
              <w:rPr>
                <w:rFonts w:eastAsia="Times New Roman"/>
                <w:color w:val="000000"/>
                <w:sz w:val="20"/>
                <w:szCs w:val="20"/>
              </w:rPr>
              <w:t xml:space="preserve"> (ученик-ученик, учитель-учитель, учитель-ученик и т.п.)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38B" w:rsidRPr="00C2038B" w:rsidRDefault="00C2038B" w:rsidP="00C2038B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2038B">
              <w:rPr>
                <w:rFonts w:eastAsia="Times New Roman"/>
                <w:color w:val="000000"/>
                <w:sz w:val="20"/>
                <w:szCs w:val="20"/>
              </w:rPr>
              <w:t>Период реализации наставнической практики</w:t>
            </w:r>
          </w:p>
        </w:tc>
      </w:tr>
      <w:tr w:rsidR="00980742" w:rsidRPr="00C2038B" w:rsidTr="009807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38B" w:rsidRPr="00C2038B" w:rsidRDefault="00C2038B" w:rsidP="00C2038B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38B" w:rsidRPr="00C2038B" w:rsidRDefault="00C2038B" w:rsidP="00C2038B">
            <w:pPr>
              <w:widowControl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38B" w:rsidRPr="00C2038B" w:rsidRDefault="00C2038B" w:rsidP="00C2038B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38B" w:rsidRPr="00C2038B" w:rsidRDefault="00C2038B" w:rsidP="00C2038B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38B" w:rsidRPr="00C2038B" w:rsidRDefault="00C2038B" w:rsidP="00C2038B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38B" w:rsidRPr="00C2038B" w:rsidRDefault="00C2038B" w:rsidP="00C2038B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  <w:szCs w:val="28"/>
              </w:rPr>
            </w:pPr>
          </w:p>
        </w:tc>
      </w:tr>
    </w:tbl>
    <w:p w:rsidR="00C2038B" w:rsidRPr="00C2038B" w:rsidRDefault="00980742" w:rsidP="00980742">
      <w:pPr>
        <w:widowControl/>
        <w:autoSpaceDE w:val="0"/>
        <w:autoSpaceDN w:val="0"/>
        <w:adjustRightInd w:val="0"/>
        <w:spacing w:line="276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Б) </w:t>
      </w:r>
      <w:r w:rsidR="00C2038B" w:rsidRPr="00C2038B">
        <w:rPr>
          <w:rFonts w:eastAsia="Times New Roman"/>
          <w:color w:val="000000"/>
          <w:szCs w:val="28"/>
          <w:lang w:eastAsia="ru-RU"/>
        </w:rPr>
        <w:t>Сущностные характеристики опыта.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C2038B" w:rsidRPr="00C2038B" w:rsidTr="00603B5C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38B" w:rsidRPr="00C2038B" w:rsidRDefault="00C2038B" w:rsidP="00C2038B">
            <w:pPr>
              <w:widowControl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C2038B">
              <w:rPr>
                <w:rFonts w:eastAsia="Times New Roman"/>
                <w:color w:val="000000"/>
                <w:sz w:val="20"/>
                <w:szCs w:val="20"/>
              </w:rPr>
              <w:t>1.Тема лучшей педагогической практики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38B" w:rsidRPr="00C2038B" w:rsidRDefault="00C2038B" w:rsidP="00C2038B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  <w:szCs w:val="28"/>
              </w:rPr>
            </w:pPr>
          </w:p>
        </w:tc>
      </w:tr>
      <w:tr w:rsidR="00C2038B" w:rsidRPr="00C2038B" w:rsidTr="00603B5C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38B" w:rsidRPr="00C2038B" w:rsidRDefault="00C2038B" w:rsidP="00C2038B">
            <w:pPr>
              <w:widowControl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C2038B">
              <w:rPr>
                <w:rFonts w:eastAsia="Times New Roman"/>
                <w:color w:val="000000"/>
                <w:sz w:val="20"/>
                <w:szCs w:val="20"/>
              </w:rPr>
              <w:t xml:space="preserve">2.Описание представляемого опыта (не более 50 слов)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38B" w:rsidRPr="00C2038B" w:rsidRDefault="00C2038B" w:rsidP="00C2038B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  <w:szCs w:val="28"/>
              </w:rPr>
            </w:pPr>
          </w:p>
        </w:tc>
      </w:tr>
      <w:tr w:rsidR="00C2038B" w:rsidRPr="00C2038B" w:rsidTr="00603B5C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38B" w:rsidRPr="00C2038B" w:rsidRDefault="00C2038B" w:rsidP="00C2038B">
            <w:pPr>
              <w:widowControl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C2038B">
              <w:rPr>
                <w:rFonts w:eastAsia="Times New Roman"/>
                <w:color w:val="000000"/>
                <w:sz w:val="20"/>
                <w:szCs w:val="20"/>
              </w:rPr>
              <w:t xml:space="preserve">3.Публикации о представленном педагогическом опыте. Награды и поощрения.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38B" w:rsidRPr="00C2038B" w:rsidRDefault="00C2038B" w:rsidP="00C2038B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  <w:szCs w:val="28"/>
              </w:rPr>
            </w:pPr>
          </w:p>
        </w:tc>
      </w:tr>
    </w:tbl>
    <w:p w:rsidR="00C2038B" w:rsidRPr="00C2038B" w:rsidRDefault="00980742" w:rsidP="00C2038B">
      <w:pPr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lastRenderedPageBreak/>
        <w:t xml:space="preserve">  2</w:t>
      </w:r>
      <w:r w:rsidRPr="00BF1A2D">
        <w:rPr>
          <w:rFonts w:eastAsia="Times New Roman"/>
          <w:b/>
          <w:color w:val="000000"/>
          <w:szCs w:val="28"/>
          <w:lang w:eastAsia="ru-RU"/>
        </w:rPr>
        <w:t xml:space="preserve">. </w:t>
      </w:r>
      <w:r w:rsidR="00C2038B" w:rsidRPr="00C2038B">
        <w:rPr>
          <w:rFonts w:eastAsia="Times New Roman"/>
          <w:b/>
          <w:color w:val="000000"/>
          <w:szCs w:val="28"/>
          <w:lang w:eastAsia="ru-RU"/>
        </w:rPr>
        <w:t xml:space="preserve"> </w:t>
      </w:r>
      <w:r w:rsidRPr="00C2038B">
        <w:rPr>
          <w:rFonts w:eastAsia="Times New Roman"/>
          <w:b/>
          <w:color w:val="000000"/>
          <w:szCs w:val="28"/>
          <w:lang w:eastAsia="ru-RU"/>
        </w:rPr>
        <w:t xml:space="preserve">Согласие на обработку </w:t>
      </w:r>
      <w:r w:rsidRPr="00BF1A2D">
        <w:rPr>
          <w:rFonts w:eastAsia="Times New Roman"/>
          <w:b/>
          <w:color w:val="000000"/>
          <w:szCs w:val="28"/>
          <w:lang w:eastAsia="ru-RU"/>
        </w:rPr>
        <w:t>персональных данных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="00BF1A2D">
        <w:rPr>
          <w:rFonts w:eastAsia="Times New Roman"/>
          <w:color w:val="000000"/>
          <w:szCs w:val="28"/>
          <w:lang w:eastAsia="ru-RU"/>
        </w:rPr>
        <w:t xml:space="preserve">участника </w:t>
      </w:r>
      <w:r>
        <w:rPr>
          <w:rFonts w:eastAsia="Times New Roman"/>
          <w:color w:val="000000"/>
          <w:szCs w:val="28"/>
          <w:lang w:eastAsia="ru-RU"/>
        </w:rPr>
        <w:t>в</w:t>
      </w:r>
      <w:r w:rsidR="00C2038B" w:rsidRPr="00C2038B">
        <w:rPr>
          <w:rFonts w:eastAsia="Times New Roman"/>
          <w:color w:val="000000"/>
          <w:szCs w:val="28"/>
          <w:lang w:eastAsia="ru-RU"/>
        </w:rPr>
        <w:t xml:space="preserve"> соответствии со </w:t>
      </w:r>
      <w:hyperlink r:id="rId8" w:history="1">
        <w:r w:rsidR="00C2038B" w:rsidRPr="00C2038B">
          <w:rPr>
            <w:rFonts w:eastAsia="Times New Roman"/>
            <w:szCs w:val="28"/>
            <w:lang w:eastAsia="ru-RU"/>
          </w:rPr>
          <w:t>статьей 9</w:t>
        </w:r>
      </w:hyperlink>
      <w:r w:rsidR="00C2038B" w:rsidRPr="00C2038B">
        <w:rPr>
          <w:rFonts w:eastAsia="Times New Roman"/>
          <w:color w:val="000000"/>
          <w:szCs w:val="28"/>
          <w:lang w:eastAsia="ru-RU"/>
        </w:rPr>
        <w:t xml:space="preserve"> Федерального закона от 27 июля 2006 года N</w:t>
      </w:r>
      <w:r w:rsidR="00BF1A2D">
        <w:rPr>
          <w:rFonts w:eastAsia="Times New Roman"/>
          <w:color w:val="000000"/>
          <w:szCs w:val="28"/>
          <w:lang w:eastAsia="ru-RU"/>
        </w:rPr>
        <w:t xml:space="preserve"> 152-ФЗ «О персональных данных».</w:t>
      </w:r>
    </w:p>
    <w:p w:rsidR="00BF1A2D" w:rsidRDefault="00BF1A2D" w:rsidP="00BF1A2D">
      <w:pPr>
        <w:spacing w:after="200" w:line="276" w:lineRule="auto"/>
        <w:rPr>
          <w:szCs w:val="28"/>
        </w:rPr>
      </w:pPr>
      <w:r>
        <w:rPr>
          <w:szCs w:val="28"/>
        </w:rPr>
        <w:t xml:space="preserve">3.  </w:t>
      </w:r>
      <w:r w:rsidRPr="00BF1A2D">
        <w:rPr>
          <w:b/>
          <w:szCs w:val="28"/>
        </w:rPr>
        <w:t>Наставническая практика.</w:t>
      </w:r>
      <w:r>
        <w:rPr>
          <w:szCs w:val="28"/>
        </w:rPr>
        <w:t xml:space="preserve"> </w:t>
      </w:r>
    </w:p>
    <w:p w:rsidR="004E7A47" w:rsidRPr="00E2538B" w:rsidRDefault="004E7A47" w:rsidP="00BF1A2D">
      <w:pPr>
        <w:spacing w:after="200" w:line="276" w:lineRule="auto"/>
        <w:rPr>
          <w:szCs w:val="28"/>
        </w:rPr>
      </w:pPr>
      <w:r w:rsidRPr="00E2538B">
        <w:rPr>
          <w:szCs w:val="28"/>
        </w:rPr>
        <w:t>Содержание конкурсной работы</w:t>
      </w:r>
      <w:r w:rsidR="00BF1A2D">
        <w:rPr>
          <w:szCs w:val="28"/>
        </w:rPr>
        <w:t>:</w:t>
      </w:r>
      <w:r w:rsidRPr="00E2538B">
        <w:rPr>
          <w:szCs w:val="28"/>
        </w:rPr>
        <w:t xml:space="preserve"> </w:t>
      </w:r>
    </w:p>
    <w:p w:rsidR="00C41721" w:rsidRDefault="00C41721" w:rsidP="000D1C98">
      <w:pPr>
        <w:shd w:val="clear" w:color="auto" w:fill="FFFFFF"/>
        <w:spacing w:after="200" w:line="276" w:lineRule="auto"/>
        <w:ind w:left="-45" w:firstLine="567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6.4.1. </w:t>
      </w:r>
      <w:r w:rsidR="00231EEA" w:rsidRPr="00231EEA">
        <w:rPr>
          <w:b/>
          <w:szCs w:val="28"/>
        </w:rPr>
        <w:t>Первое конкурсное испытание</w:t>
      </w:r>
      <w:r w:rsidR="00231EEA">
        <w:rPr>
          <w:szCs w:val="28"/>
        </w:rPr>
        <w:t xml:space="preserve"> -  </w:t>
      </w:r>
      <w:r w:rsidR="00231EEA" w:rsidRPr="00231EEA">
        <w:rPr>
          <w:b/>
          <w:szCs w:val="28"/>
        </w:rPr>
        <w:t>в</w:t>
      </w:r>
      <w:r w:rsidR="004E7A47" w:rsidRPr="00231EEA">
        <w:rPr>
          <w:rFonts w:eastAsia="Times New Roman"/>
          <w:b/>
          <w:bCs/>
          <w:szCs w:val="28"/>
          <w:lang w:eastAsia="ru-RU"/>
        </w:rPr>
        <w:t>иде</w:t>
      </w:r>
      <w:r w:rsidR="004E7A47" w:rsidRPr="00E2538B">
        <w:rPr>
          <w:rFonts w:eastAsia="Times New Roman"/>
          <w:b/>
          <w:bCs/>
          <w:szCs w:val="28"/>
          <w:lang w:eastAsia="ru-RU"/>
        </w:rPr>
        <w:t>оролик</w:t>
      </w:r>
      <w:r w:rsidR="006C1D6A" w:rsidRPr="006C1D6A">
        <w:rPr>
          <w:rFonts w:eastAsia="Times New Roman"/>
          <w:bCs/>
          <w:szCs w:val="28"/>
          <w:lang w:eastAsia="ru-RU"/>
        </w:rPr>
        <w:t>, в котором</w:t>
      </w:r>
      <w:r w:rsidR="006C1D6A">
        <w:rPr>
          <w:rFonts w:eastAsia="Times New Roman"/>
          <w:b/>
          <w:bCs/>
          <w:szCs w:val="28"/>
          <w:lang w:eastAsia="ru-RU"/>
        </w:rPr>
        <w:t xml:space="preserve"> </w:t>
      </w:r>
      <w:r w:rsidR="004E7A47" w:rsidRPr="00E2538B">
        <w:rPr>
          <w:rFonts w:eastAsia="Times New Roman"/>
          <w:szCs w:val="28"/>
          <w:lang w:eastAsia="ru-RU"/>
        </w:rPr>
        <w:t>  </w:t>
      </w:r>
      <w:r w:rsidR="006C1D6A">
        <w:rPr>
          <w:rFonts w:eastAsia="Times New Roman"/>
          <w:szCs w:val="28"/>
          <w:lang w:eastAsia="ru-RU"/>
        </w:rPr>
        <w:t>участники</w:t>
      </w:r>
      <w:r w:rsidR="004E7A47" w:rsidRPr="00E2538B">
        <w:rPr>
          <w:rFonts w:eastAsia="Times New Roman"/>
          <w:szCs w:val="28"/>
          <w:lang w:eastAsia="ru-RU"/>
        </w:rPr>
        <w:t xml:space="preserve"> </w:t>
      </w:r>
      <w:r w:rsidR="00301F6F">
        <w:rPr>
          <w:rFonts w:eastAsia="Times New Roman"/>
          <w:szCs w:val="28"/>
          <w:lang w:eastAsia="ru-RU"/>
        </w:rPr>
        <w:t xml:space="preserve">демонстрируют </w:t>
      </w:r>
      <w:r w:rsidR="006C1D6A">
        <w:rPr>
          <w:rFonts w:eastAsia="Times New Roman"/>
          <w:szCs w:val="28"/>
          <w:lang w:eastAsia="ru-RU"/>
        </w:rPr>
        <w:t xml:space="preserve"> авторские</w:t>
      </w:r>
      <w:r w:rsidR="004E7A47">
        <w:rPr>
          <w:rFonts w:eastAsia="Times New Roman"/>
          <w:szCs w:val="28"/>
          <w:lang w:eastAsia="ru-RU"/>
        </w:rPr>
        <w:t>/</w:t>
      </w:r>
      <w:r w:rsidR="006C1D6A">
        <w:rPr>
          <w:rFonts w:eastAsia="Times New Roman"/>
          <w:szCs w:val="28"/>
          <w:lang w:eastAsia="ru-RU"/>
        </w:rPr>
        <w:t xml:space="preserve"> методические идеи</w:t>
      </w:r>
      <w:r w:rsidR="004E7A47" w:rsidRPr="00E2538B">
        <w:rPr>
          <w:rFonts w:eastAsia="Times New Roman"/>
          <w:szCs w:val="28"/>
          <w:lang w:eastAsia="ru-RU"/>
        </w:rPr>
        <w:t xml:space="preserve"> в </w:t>
      </w:r>
      <w:r w:rsidR="006C1D6A">
        <w:rPr>
          <w:rFonts w:eastAsia="Times New Roman"/>
          <w:szCs w:val="28"/>
          <w:lang w:eastAsia="ru-RU"/>
        </w:rPr>
        <w:t xml:space="preserve">области </w:t>
      </w:r>
      <w:r w:rsidR="004E7A47" w:rsidRPr="00E2538B">
        <w:rPr>
          <w:rFonts w:eastAsia="Times New Roman"/>
          <w:szCs w:val="28"/>
          <w:lang w:eastAsia="ru-RU"/>
        </w:rPr>
        <w:t xml:space="preserve"> наставничества</w:t>
      </w:r>
      <w:r w:rsidR="006C1D6A">
        <w:rPr>
          <w:rFonts w:eastAsia="Times New Roman"/>
          <w:szCs w:val="28"/>
          <w:lang w:eastAsia="ru-RU"/>
        </w:rPr>
        <w:t xml:space="preserve"> различных моделей и форм</w:t>
      </w:r>
      <w:r w:rsidR="004E7A47" w:rsidRPr="00E2538B">
        <w:rPr>
          <w:rFonts w:eastAsia="Times New Roman"/>
          <w:szCs w:val="28"/>
          <w:lang w:eastAsia="ru-RU"/>
        </w:rPr>
        <w:t xml:space="preserve">, которые </w:t>
      </w:r>
      <w:r w:rsidR="006C1D6A">
        <w:rPr>
          <w:rFonts w:eastAsia="Times New Roman"/>
          <w:szCs w:val="28"/>
          <w:lang w:eastAsia="ru-RU"/>
        </w:rPr>
        <w:t>эффективны в  достижении</w:t>
      </w:r>
      <w:r w:rsidR="004E7A47" w:rsidRPr="00E2538B">
        <w:rPr>
          <w:rFonts w:eastAsia="Times New Roman"/>
          <w:szCs w:val="28"/>
          <w:lang w:eastAsia="ru-RU"/>
        </w:rPr>
        <w:t xml:space="preserve"> ожидаемых результатов</w:t>
      </w:r>
      <w:r w:rsidR="006C1D6A">
        <w:rPr>
          <w:rFonts w:eastAsia="Times New Roman"/>
          <w:szCs w:val="28"/>
          <w:lang w:eastAsia="ru-RU"/>
        </w:rPr>
        <w:t>.</w:t>
      </w:r>
      <w:r w:rsidR="004E7A47" w:rsidRPr="00E2538B">
        <w:rPr>
          <w:rFonts w:eastAsia="Times New Roman"/>
          <w:szCs w:val="28"/>
          <w:lang w:eastAsia="ru-RU"/>
        </w:rPr>
        <w:t xml:space="preserve"> </w:t>
      </w:r>
      <w:r w:rsidR="004E7A47">
        <w:rPr>
          <w:rFonts w:eastAsia="Times New Roman"/>
          <w:szCs w:val="28"/>
          <w:lang w:eastAsia="ru-RU"/>
        </w:rPr>
        <w:t>Видеоролик должен содержать достоверные сведения. Содержание видеоролика должно иметь образовательный характер, не противоречить общепринятым этическ</w:t>
      </w:r>
      <w:r w:rsidR="006C1D6A">
        <w:rPr>
          <w:rFonts w:eastAsia="Times New Roman"/>
          <w:szCs w:val="28"/>
          <w:lang w:eastAsia="ru-RU"/>
        </w:rPr>
        <w:t xml:space="preserve">им нормам и законодательству РФ. </w:t>
      </w:r>
      <w:r w:rsidR="004E7A47">
        <w:rPr>
          <w:rFonts w:eastAsia="Times New Roman"/>
          <w:szCs w:val="28"/>
          <w:lang w:eastAsia="ru-RU"/>
        </w:rPr>
        <w:t xml:space="preserve"> Видеоролик должен иметь ссылки на использованные ресурсы, авторов и правообладателей. В случае видеосъемки несовершеннолетних необходимо получить согласие их родителей/законных представителей на участие в видеоролике с последующим размещением его на официальном  сайте ПК ИРО и в социальных сетях. </w:t>
      </w:r>
    </w:p>
    <w:p w:rsidR="00C41721" w:rsidRDefault="004E7A47" w:rsidP="000D1C98">
      <w:pPr>
        <w:shd w:val="clear" w:color="auto" w:fill="FFFFFF"/>
        <w:spacing w:after="200" w:line="276" w:lineRule="auto"/>
        <w:ind w:left="-45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Видеоролик пре</w:t>
      </w:r>
      <w:r w:rsidR="006C1D6A">
        <w:rPr>
          <w:rFonts w:eastAsia="Times New Roman"/>
          <w:szCs w:val="28"/>
          <w:lang w:eastAsia="ru-RU"/>
        </w:rPr>
        <w:t xml:space="preserve">доставляется в электронном виде, рекомендуемый объем – не более 100 МБ. Продолжительность видеоролика – </w:t>
      </w:r>
      <w:r w:rsidR="00BF032F">
        <w:rPr>
          <w:rFonts w:eastAsia="Times New Roman"/>
          <w:szCs w:val="28"/>
          <w:lang w:eastAsia="ru-RU"/>
        </w:rPr>
        <w:t xml:space="preserve">не более </w:t>
      </w:r>
      <w:r w:rsidR="006C1D6A">
        <w:rPr>
          <w:rFonts w:eastAsia="Times New Roman"/>
          <w:szCs w:val="28"/>
          <w:lang w:eastAsia="ru-RU"/>
        </w:rPr>
        <w:t xml:space="preserve">10 минут. </w:t>
      </w:r>
    </w:p>
    <w:p w:rsidR="004E7A47" w:rsidRDefault="00C41721" w:rsidP="000D1C98">
      <w:pPr>
        <w:shd w:val="clear" w:color="auto" w:fill="FFFFFF"/>
        <w:spacing w:after="200" w:line="276" w:lineRule="auto"/>
        <w:ind w:left="-45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Структура содержания видеоролика:</w:t>
      </w:r>
    </w:p>
    <w:p w:rsidR="00C41721" w:rsidRDefault="00C41721" w:rsidP="000D1C98">
      <w:pPr>
        <w:pStyle w:val="a3"/>
        <w:numPr>
          <w:ilvl w:val="0"/>
          <w:numId w:val="4"/>
        </w:numPr>
        <w:shd w:val="clear" w:color="auto" w:fill="FFFFFF"/>
        <w:spacing w:after="200" w:line="276" w:lineRule="auto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Презентация уча</w:t>
      </w:r>
      <w:r w:rsidR="00BF5931">
        <w:rPr>
          <w:rFonts w:eastAsia="Times New Roman"/>
          <w:szCs w:val="28"/>
          <w:lang w:eastAsia="ru-RU"/>
        </w:rPr>
        <w:t>стников наставнической практики.</w:t>
      </w:r>
      <w:r>
        <w:rPr>
          <w:rFonts w:eastAsia="Times New Roman"/>
          <w:szCs w:val="28"/>
          <w:lang w:eastAsia="ru-RU"/>
        </w:rPr>
        <w:t xml:space="preserve"> Продолжительность – не более 3 минут.</w:t>
      </w:r>
    </w:p>
    <w:p w:rsidR="00C41721" w:rsidRDefault="00C41721" w:rsidP="000D1C98">
      <w:pPr>
        <w:pStyle w:val="a3"/>
        <w:numPr>
          <w:ilvl w:val="0"/>
          <w:numId w:val="4"/>
        </w:numPr>
        <w:shd w:val="clear" w:color="auto" w:fill="FFFFFF"/>
        <w:spacing w:after="200" w:line="276" w:lineRule="auto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Описание наставнической деятельности. Участие в реализации программы</w:t>
      </w:r>
      <w:r w:rsidR="001A102C">
        <w:rPr>
          <w:rFonts w:eastAsia="Times New Roman"/>
          <w:szCs w:val="28"/>
          <w:lang w:eastAsia="ru-RU"/>
        </w:rPr>
        <w:t>/проекта</w:t>
      </w:r>
      <w:r>
        <w:rPr>
          <w:rFonts w:eastAsia="Times New Roman"/>
          <w:szCs w:val="28"/>
          <w:lang w:eastAsia="ru-RU"/>
        </w:rPr>
        <w:t xml:space="preserve"> наставничества: образовательные, методические события, образовательная, профессиональная деятельность наставника/наставляемог</w:t>
      </w:r>
      <w:proofErr w:type="gramStart"/>
      <w:r>
        <w:rPr>
          <w:rFonts w:eastAsia="Times New Roman"/>
          <w:szCs w:val="28"/>
          <w:lang w:eastAsia="ru-RU"/>
        </w:rPr>
        <w:t>о(</w:t>
      </w:r>
      <w:proofErr w:type="gramEnd"/>
      <w:r>
        <w:rPr>
          <w:rFonts w:eastAsia="Times New Roman"/>
          <w:szCs w:val="28"/>
          <w:lang w:eastAsia="ru-RU"/>
        </w:rPr>
        <w:t>-ых).  Продолжительность – не более 5 минут.</w:t>
      </w:r>
    </w:p>
    <w:p w:rsidR="00C41721" w:rsidRPr="00C41721" w:rsidRDefault="00C41721" w:rsidP="000D1C98">
      <w:pPr>
        <w:pStyle w:val="a3"/>
        <w:numPr>
          <w:ilvl w:val="0"/>
          <w:numId w:val="4"/>
        </w:numPr>
        <w:shd w:val="clear" w:color="auto" w:fill="FFFFFF"/>
        <w:spacing w:after="200" w:line="276" w:lineRule="auto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Описание результа</w:t>
      </w:r>
      <w:r w:rsidR="00E61BF7">
        <w:rPr>
          <w:rFonts w:eastAsia="Times New Roman"/>
          <w:szCs w:val="28"/>
          <w:lang w:eastAsia="ru-RU"/>
        </w:rPr>
        <w:t>тов наставнической деятельности по достижению поставленной цели и  о</w:t>
      </w:r>
      <w:r>
        <w:rPr>
          <w:rFonts w:eastAsia="Times New Roman"/>
          <w:szCs w:val="28"/>
          <w:lang w:eastAsia="ru-RU"/>
        </w:rPr>
        <w:t>жидаемых результатов</w:t>
      </w:r>
      <w:r w:rsidR="0045579A">
        <w:rPr>
          <w:rFonts w:eastAsia="Times New Roman"/>
          <w:szCs w:val="28"/>
          <w:lang w:eastAsia="ru-RU"/>
        </w:rPr>
        <w:t>.  П</w:t>
      </w:r>
      <w:r w:rsidR="00E61BF7">
        <w:rPr>
          <w:rFonts w:eastAsia="Times New Roman"/>
          <w:szCs w:val="28"/>
          <w:lang w:eastAsia="ru-RU"/>
        </w:rPr>
        <w:t>родолжительность – не более 3 минут.</w:t>
      </w:r>
    </w:p>
    <w:p w:rsidR="00FA44CB" w:rsidRPr="00FA44CB" w:rsidRDefault="00231EEA" w:rsidP="000D1C98">
      <w:pPr>
        <w:pStyle w:val="a3"/>
        <w:widowControl/>
        <w:numPr>
          <w:ilvl w:val="2"/>
          <w:numId w:val="5"/>
        </w:numPr>
        <w:shd w:val="clear" w:color="auto" w:fill="FFFFFF"/>
        <w:spacing w:after="200" w:line="276" w:lineRule="auto"/>
        <w:ind w:left="0" w:firstLine="567"/>
        <w:rPr>
          <w:rFonts w:eastAsia="Times New Roman"/>
          <w:szCs w:val="28"/>
          <w:lang w:eastAsia="ru-RU"/>
        </w:rPr>
      </w:pPr>
      <w:r w:rsidRPr="00FA44CB">
        <w:rPr>
          <w:rFonts w:eastAsia="Times New Roman"/>
          <w:b/>
          <w:szCs w:val="28"/>
          <w:lang w:eastAsia="ru-RU"/>
        </w:rPr>
        <w:t xml:space="preserve">  Второе конкурсное испытание -  Кейс </w:t>
      </w:r>
      <w:r w:rsidR="00FA44CB">
        <w:rPr>
          <w:rFonts w:eastAsia="Times New Roman"/>
          <w:b/>
          <w:szCs w:val="28"/>
          <w:lang w:eastAsia="ru-RU"/>
        </w:rPr>
        <w:t>наставника</w:t>
      </w:r>
      <w:r w:rsidR="00301F6F">
        <w:rPr>
          <w:rFonts w:eastAsia="Times New Roman"/>
          <w:b/>
          <w:szCs w:val="28"/>
          <w:lang w:eastAsia="ru-RU"/>
        </w:rPr>
        <w:t>.</w:t>
      </w:r>
    </w:p>
    <w:p w:rsidR="00B224A5" w:rsidRPr="00FA44CB" w:rsidRDefault="00231EEA" w:rsidP="00301F6F">
      <w:pPr>
        <w:pStyle w:val="a3"/>
        <w:widowControl/>
        <w:shd w:val="clear" w:color="auto" w:fill="FFFFFF"/>
        <w:spacing w:after="200" w:line="276" w:lineRule="auto"/>
        <w:ind w:left="567"/>
        <w:rPr>
          <w:rFonts w:eastAsia="Times New Roman"/>
          <w:szCs w:val="28"/>
          <w:lang w:eastAsia="ru-RU"/>
        </w:rPr>
      </w:pPr>
      <w:r w:rsidRPr="00FA44CB">
        <w:rPr>
          <w:rFonts w:eastAsia="Times New Roman"/>
          <w:b/>
          <w:bCs/>
          <w:szCs w:val="28"/>
          <w:lang w:eastAsia="ru-RU"/>
        </w:rPr>
        <w:t>Кейс наставника</w:t>
      </w:r>
      <w:r w:rsidRPr="00FA44CB">
        <w:rPr>
          <w:rFonts w:eastAsia="Times New Roman"/>
          <w:szCs w:val="28"/>
          <w:lang w:eastAsia="ru-RU"/>
        </w:rPr>
        <w:t> </w:t>
      </w:r>
      <w:r w:rsidR="00B224A5" w:rsidRPr="00FA44CB">
        <w:rPr>
          <w:rFonts w:eastAsia="Times New Roman"/>
          <w:szCs w:val="28"/>
          <w:lang w:eastAsia="ru-RU"/>
        </w:rPr>
        <w:t xml:space="preserve">должен  </w:t>
      </w:r>
      <w:r w:rsidRPr="00FA44CB">
        <w:rPr>
          <w:rFonts w:eastAsia="Times New Roman"/>
          <w:szCs w:val="28"/>
          <w:lang w:eastAsia="ru-RU"/>
        </w:rPr>
        <w:t xml:space="preserve">демонстрировать авторское видение </w:t>
      </w:r>
      <w:r w:rsidR="00BF5931">
        <w:rPr>
          <w:rFonts w:eastAsia="Times New Roman"/>
          <w:szCs w:val="28"/>
          <w:lang w:eastAsia="ru-RU"/>
        </w:rPr>
        <w:t>наставнической практики</w:t>
      </w:r>
      <w:r w:rsidR="00B224A5" w:rsidRPr="00FA44CB">
        <w:rPr>
          <w:rFonts w:eastAsia="Times New Roman"/>
          <w:szCs w:val="28"/>
          <w:lang w:eastAsia="ru-RU"/>
        </w:rPr>
        <w:t>. Кейс включает:</w:t>
      </w:r>
    </w:p>
    <w:p w:rsidR="00B224A5" w:rsidRDefault="00B224A5" w:rsidP="000D1C98">
      <w:pPr>
        <w:pStyle w:val="a3"/>
        <w:widowControl/>
        <w:shd w:val="clear" w:color="auto" w:fill="FFFFFF"/>
        <w:spacing w:after="200" w:line="276" w:lineRule="auto"/>
        <w:ind w:left="0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 w:rsidRPr="00BF5931">
        <w:rPr>
          <w:rFonts w:eastAsia="Times New Roman"/>
          <w:b/>
          <w:szCs w:val="28"/>
          <w:lang w:eastAsia="ru-RU"/>
        </w:rPr>
        <w:t>Пояснительную записку</w:t>
      </w:r>
      <w:r w:rsidR="00F157D1">
        <w:rPr>
          <w:rFonts w:eastAsia="Times New Roman"/>
          <w:szCs w:val="28"/>
          <w:lang w:eastAsia="ru-RU"/>
        </w:rPr>
        <w:t xml:space="preserve"> с описанием цели, задач практики наставничества, </w:t>
      </w:r>
      <w:r w:rsidR="001A102C">
        <w:rPr>
          <w:rFonts w:eastAsia="Times New Roman"/>
          <w:szCs w:val="28"/>
          <w:lang w:eastAsia="ru-RU"/>
        </w:rPr>
        <w:t>перечень приложений</w:t>
      </w:r>
      <w:r w:rsidR="00BF1A2D">
        <w:rPr>
          <w:rFonts w:eastAsia="Times New Roman"/>
          <w:szCs w:val="28"/>
          <w:lang w:eastAsia="ru-RU"/>
        </w:rPr>
        <w:t xml:space="preserve"> (не более 50 слов)</w:t>
      </w:r>
      <w:r w:rsidR="00F157D1">
        <w:rPr>
          <w:rFonts w:eastAsia="Times New Roman"/>
          <w:szCs w:val="28"/>
          <w:lang w:eastAsia="ru-RU"/>
        </w:rPr>
        <w:t>.</w:t>
      </w:r>
    </w:p>
    <w:p w:rsidR="00FE52B9" w:rsidRDefault="00B224A5" w:rsidP="000D1C98">
      <w:pPr>
        <w:pStyle w:val="a3"/>
        <w:widowControl/>
        <w:shd w:val="clear" w:color="auto" w:fill="FFFFFF"/>
        <w:spacing w:after="200" w:line="276" w:lineRule="auto"/>
        <w:ind w:left="0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BF5931">
        <w:rPr>
          <w:rFonts w:eastAsia="Times New Roman"/>
          <w:b/>
          <w:szCs w:val="28"/>
          <w:lang w:eastAsia="ru-RU"/>
        </w:rPr>
        <w:t>Описание</w:t>
      </w:r>
      <w:r>
        <w:rPr>
          <w:rFonts w:eastAsia="Times New Roman"/>
          <w:szCs w:val="28"/>
          <w:lang w:eastAsia="ru-RU"/>
        </w:rPr>
        <w:t xml:space="preserve"> набора</w:t>
      </w:r>
      <w:r w:rsidR="00F157D1">
        <w:rPr>
          <w:rFonts w:eastAsia="Times New Roman"/>
          <w:szCs w:val="28"/>
          <w:lang w:eastAsia="ru-RU"/>
        </w:rPr>
        <w:t xml:space="preserve"> и способов использования</w:t>
      </w:r>
      <w:r>
        <w:rPr>
          <w:rFonts w:eastAsia="Times New Roman"/>
          <w:szCs w:val="28"/>
          <w:lang w:eastAsia="ru-RU"/>
        </w:rPr>
        <w:t xml:space="preserve"> профессиональ</w:t>
      </w:r>
      <w:r w:rsidR="00F157D1">
        <w:rPr>
          <w:rFonts w:eastAsia="Times New Roman"/>
          <w:szCs w:val="28"/>
          <w:lang w:eastAsia="ru-RU"/>
        </w:rPr>
        <w:t xml:space="preserve">ного </w:t>
      </w:r>
      <w:r w:rsidR="00F157D1" w:rsidRPr="00BF5931">
        <w:rPr>
          <w:rFonts w:eastAsia="Times New Roman"/>
          <w:b/>
          <w:szCs w:val="28"/>
          <w:lang w:eastAsia="ru-RU"/>
        </w:rPr>
        <w:t>инструментария</w:t>
      </w:r>
      <w:r w:rsidR="00FE52B9">
        <w:rPr>
          <w:rFonts w:eastAsia="Times New Roman"/>
          <w:szCs w:val="28"/>
          <w:lang w:eastAsia="ru-RU"/>
        </w:rPr>
        <w:t>, используемого наставни</w:t>
      </w:r>
      <w:r w:rsidR="001A102C">
        <w:rPr>
          <w:rFonts w:eastAsia="Times New Roman"/>
          <w:szCs w:val="28"/>
          <w:lang w:eastAsia="ru-RU"/>
        </w:rPr>
        <w:t>ческой парой/группо</w:t>
      </w:r>
      <w:proofErr w:type="gramStart"/>
      <w:r w:rsidR="001A102C">
        <w:rPr>
          <w:rFonts w:eastAsia="Times New Roman"/>
          <w:szCs w:val="28"/>
          <w:lang w:eastAsia="ru-RU"/>
        </w:rPr>
        <w:t>й</w:t>
      </w:r>
      <w:r w:rsidR="00BF1A2D">
        <w:rPr>
          <w:rFonts w:eastAsia="Times New Roman"/>
          <w:szCs w:val="28"/>
          <w:lang w:eastAsia="ru-RU"/>
        </w:rPr>
        <w:t>(</w:t>
      </w:r>
      <w:proofErr w:type="gramEnd"/>
      <w:r w:rsidR="00BF1A2D">
        <w:rPr>
          <w:rFonts w:eastAsia="Times New Roman"/>
          <w:szCs w:val="28"/>
          <w:lang w:eastAsia="ru-RU"/>
        </w:rPr>
        <w:t xml:space="preserve"> не более 200 слов)</w:t>
      </w:r>
      <w:r w:rsidR="00FE52B9">
        <w:rPr>
          <w:rFonts w:eastAsia="Times New Roman"/>
          <w:szCs w:val="28"/>
          <w:lang w:eastAsia="ru-RU"/>
        </w:rPr>
        <w:t>.</w:t>
      </w:r>
    </w:p>
    <w:p w:rsidR="00F157D1" w:rsidRDefault="00FE52B9" w:rsidP="000D1C98">
      <w:pPr>
        <w:pStyle w:val="a3"/>
        <w:widowControl/>
        <w:shd w:val="clear" w:color="auto" w:fill="FFFFFF"/>
        <w:spacing w:after="200" w:line="276" w:lineRule="auto"/>
        <w:ind w:left="0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3. </w:t>
      </w:r>
      <w:proofErr w:type="gramStart"/>
      <w:r w:rsidRPr="00BF5931">
        <w:rPr>
          <w:rFonts w:eastAsia="Times New Roman"/>
          <w:b/>
          <w:szCs w:val="28"/>
          <w:lang w:eastAsia="ru-RU"/>
        </w:rPr>
        <w:t>Приложения</w:t>
      </w:r>
      <w:r w:rsidR="00BF5931">
        <w:rPr>
          <w:rFonts w:eastAsia="Times New Roman"/>
          <w:szCs w:val="28"/>
          <w:lang w:eastAsia="ru-RU"/>
        </w:rPr>
        <w:t xml:space="preserve"> – </w:t>
      </w:r>
      <w:r w:rsidR="00BF5931" w:rsidRPr="00BF5931">
        <w:rPr>
          <w:rFonts w:eastAsia="Times New Roman"/>
          <w:b/>
          <w:szCs w:val="28"/>
          <w:lang w:eastAsia="ru-RU"/>
        </w:rPr>
        <w:t>если есть</w:t>
      </w:r>
      <w:r w:rsidR="00BF5931">
        <w:rPr>
          <w:rFonts w:eastAsia="Times New Roman"/>
          <w:szCs w:val="28"/>
          <w:lang w:eastAsia="ru-RU"/>
        </w:rPr>
        <w:t xml:space="preserve"> </w:t>
      </w:r>
      <w:r w:rsidR="00F157D1">
        <w:rPr>
          <w:rFonts w:eastAsia="Times New Roman"/>
          <w:szCs w:val="28"/>
          <w:lang w:eastAsia="ru-RU"/>
        </w:rPr>
        <w:t xml:space="preserve"> (диагностика</w:t>
      </w:r>
      <w:r w:rsidR="00B224A5">
        <w:rPr>
          <w:rFonts w:eastAsia="Times New Roman"/>
          <w:szCs w:val="28"/>
          <w:lang w:eastAsia="ru-RU"/>
        </w:rPr>
        <w:t xml:space="preserve"> образовательных дефицитов; ан</w:t>
      </w:r>
      <w:r w:rsidR="00F157D1">
        <w:rPr>
          <w:rFonts w:eastAsia="Times New Roman"/>
          <w:szCs w:val="28"/>
          <w:lang w:eastAsia="ru-RU"/>
        </w:rPr>
        <w:t>кеты; опросники; листы наблюдений; методические рекомендации; пособия;</w:t>
      </w:r>
      <w:r w:rsidR="00B224A5">
        <w:rPr>
          <w:rFonts w:eastAsia="Times New Roman"/>
          <w:szCs w:val="28"/>
          <w:lang w:eastAsia="ru-RU"/>
        </w:rPr>
        <w:t xml:space="preserve"> памятки;</w:t>
      </w:r>
      <w:r w:rsidR="00B224A5" w:rsidRPr="00B224A5">
        <w:rPr>
          <w:rFonts w:eastAsia="Times New Roman"/>
          <w:szCs w:val="28"/>
          <w:lang w:eastAsia="ru-RU"/>
        </w:rPr>
        <w:t xml:space="preserve"> </w:t>
      </w:r>
      <w:r w:rsidR="00B224A5">
        <w:rPr>
          <w:rFonts w:eastAsia="Times New Roman"/>
          <w:szCs w:val="28"/>
          <w:lang w:eastAsia="ru-RU"/>
        </w:rPr>
        <w:t>описание т</w:t>
      </w:r>
      <w:r w:rsidR="00B224A5" w:rsidRPr="00231EEA">
        <w:rPr>
          <w:rFonts w:eastAsia="Times New Roman"/>
          <w:szCs w:val="28"/>
          <w:lang w:eastAsia="ru-RU"/>
        </w:rPr>
        <w:t>ехник</w:t>
      </w:r>
      <w:r w:rsidR="00B224A5">
        <w:rPr>
          <w:rFonts w:eastAsia="Times New Roman"/>
          <w:szCs w:val="28"/>
          <w:lang w:eastAsia="ru-RU"/>
        </w:rPr>
        <w:t xml:space="preserve">, технологий, методик, форм </w:t>
      </w:r>
      <w:r w:rsidR="00B224A5" w:rsidRPr="00231EEA">
        <w:rPr>
          <w:rFonts w:eastAsia="Times New Roman"/>
          <w:szCs w:val="28"/>
          <w:lang w:eastAsia="ru-RU"/>
        </w:rPr>
        <w:t xml:space="preserve"> наставничества</w:t>
      </w:r>
      <w:r w:rsidR="00F157D1">
        <w:rPr>
          <w:rFonts w:eastAsia="Times New Roman"/>
          <w:szCs w:val="28"/>
          <w:lang w:eastAsia="ru-RU"/>
        </w:rPr>
        <w:t>)</w:t>
      </w:r>
      <w:r w:rsidR="00B224A5" w:rsidRPr="00231EEA">
        <w:rPr>
          <w:rFonts w:eastAsia="Times New Roman"/>
          <w:szCs w:val="28"/>
          <w:lang w:eastAsia="ru-RU"/>
        </w:rPr>
        <w:t>,</w:t>
      </w:r>
      <w:r w:rsidR="00F157D1">
        <w:rPr>
          <w:rFonts w:eastAsia="Times New Roman"/>
          <w:szCs w:val="28"/>
          <w:lang w:eastAsia="ru-RU"/>
        </w:rPr>
        <w:t xml:space="preserve">  </w:t>
      </w:r>
      <w:r w:rsidR="001A102C">
        <w:rPr>
          <w:rFonts w:eastAsia="Times New Roman"/>
          <w:szCs w:val="28"/>
          <w:lang w:eastAsia="ru-RU"/>
        </w:rPr>
        <w:t xml:space="preserve">направленные </w:t>
      </w:r>
      <w:r w:rsidR="00B224A5">
        <w:rPr>
          <w:rFonts w:eastAsia="Times New Roman"/>
          <w:szCs w:val="28"/>
          <w:lang w:eastAsia="ru-RU"/>
        </w:rPr>
        <w:t xml:space="preserve"> на </w:t>
      </w:r>
      <w:r w:rsidR="00F157D1">
        <w:rPr>
          <w:rFonts w:eastAsia="Times New Roman"/>
          <w:szCs w:val="28"/>
          <w:lang w:eastAsia="ru-RU"/>
        </w:rPr>
        <w:t xml:space="preserve">решение приоритетных задач </w:t>
      </w:r>
      <w:r>
        <w:rPr>
          <w:rFonts w:eastAsia="Times New Roman"/>
          <w:szCs w:val="28"/>
          <w:lang w:eastAsia="ru-RU"/>
        </w:rPr>
        <w:t xml:space="preserve">данной практики. </w:t>
      </w:r>
      <w:proofErr w:type="gramEnd"/>
    </w:p>
    <w:p w:rsidR="00FE52B9" w:rsidRPr="00FE52B9" w:rsidRDefault="00FE52B9" w:rsidP="000D1C98">
      <w:pPr>
        <w:pStyle w:val="a3"/>
        <w:widowControl/>
        <w:shd w:val="clear" w:color="auto" w:fill="FFFFFF"/>
        <w:spacing w:after="200" w:line="276" w:lineRule="auto"/>
        <w:ind w:left="0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Объем – не более </w:t>
      </w:r>
      <w:r w:rsidR="00BF1A2D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страниц, шрифт </w:t>
      </w:r>
      <w:r>
        <w:rPr>
          <w:rFonts w:eastAsia="Times New Roman"/>
          <w:szCs w:val="28"/>
          <w:lang w:val="en-US" w:eastAsia="ru-RU"/>
        </w:rPr>
        <w:t>Times</w:t>
      </w:r>
      <w:r w:rsidRPr="00FE52B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val="en-US" w:eastAsia="ru-RU"/>
        </w:rPr>
        <w:t>New</w:t>
      </w:r>
      <w:r w:rsidRPr="00FE52B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val="en-US" w:eastAsia="ru-RU"/>
        </w:rPr>
        <w:t>Roman</w:t>
      </w:r>
      <w:r>
        <w:rPr>
          <w:rFonts w:eastAsia="Times New Roman"/>
          <w:szCs w:val="28"/>
          <w:lang w:eastAsia="ru-RU"/>
        </w:rPr>
        <w:t>, кегль 14, интервал 1.15. Объем Приложений не учитывается.</w:t>
      </w:r>
    </w:p>
    <w:p w:rsidR="00DC7F17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6.5.</w:t>
      </w:r>
      <w:r w:rsidR="00DC7F17">
        <w:rPr>
          <w:szCs w:val="28"/>
        </w:rPr>
        <w:t xml:space="preserve"> Экспертиза конкурсных материалов</w:t>
      </w:r>
      <w:r w:rsidR="00AC444C">
        <w:rPr>
          <w:szCs w:val="28"/>
        </w:rPr>
        <w:t xml:space="preserve"> проводится на основе предложенных критериев </w:t>
      </w:r>
      <w:r w:rsidR="00AC444C" w:rsidRPr="00AC444C">
        <w:rPr>
          <w:b/>
          <w:szCs w:val="28"/>
        </w:rPr>
        <w:t>(Приложение 2)</w:t>
      </w:r>
      <w:r w:rsidR="006C1D6A">
        <w:rPr>
          <w:b/>
          <w:szCs w:val="28"/>
        </w:rPr>
        <w:t>.</w:t>
      </w:r>
    </w:p>
    <w:p w:rsidR="004E7A47" w:rsidRDefault="00DC7F1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6.6.</w:t>
      </w:r>
      <w:r w:rsidR="004E7A47">
        <w:rPr>
          <w:szCs w:val="28"/>
        </w:rPr>
        <w:t>Конкурс проводится в 2</w:t>
      </w:r>
      <w:r w:rsidR="004E7A47" w:rsidRPr="00CE2F71">
        <w:rPr>
          <w:szCs w:val="28"/>
        </w:rPr>
        <w:t xml:space="preserve"> этапа.</w:t>
      </w:r>
    </w:p>
    <w:p w:rsidR="00DC7F17" w:rsidRDefault="004E7A47" w:rsidP="000D1C98">
      <w:pPr>
        <w:spacing w:after="200" w:line="276" w:lineRule="auto"/>
        <w:ind w:firstLine="567"/>
        <w:rPr>
          <w:rFonts w:eastAsia="Times New Roman"/>
          <w:bCs/>
          <w:szCs w:val="28"/>
          <w:lang w:eastAsia="ru-RU"/>
        </w:rPr>
      </w:pPr>
      <w:r w:rsidRPr="00DC7F17">
        <w:rPr>
          <w:b/>
          <w:szCs w:val="28"/>
          <w:lang w:val="en-US"/>
        </w:rPr>
        <w:t>I</w:t>
      </w:r>
      <w:r w:rsidRPr="00DC7F17">
        <w:rPr>
          <w:b/>
          <w:szCs w:val="28"/>
        </w:rPr>
        <w:t xml:space="preserve"> этап</w:t>
      </w:r>
      <w:r w:rsidRPr="00E2538B">
        <w:rPr>
          <w:szCs w:val="28"/>
        </w:rPr>
        <w:t xml:space="preserve"> (муниципальный) </w:t>
      </w:r>
      <w:r w:rsidR="00B46AF7">
        <w:rPr>
          <w:szCs w:val="28"/>
        </w:rPr>
        <w:t>проходит</w:t>
      </w:r>
      <w:r w:rsidRPr="00E2538B">
        <w:rPr>
          <w:rFonts w:eastAsia="Times New Roman"/>
          <w:b/>
          <w:bCs/>
          <w:szCs w:val="28"/>
          <w:lang w:eastAsia="ru-RU"/>
        </w:rPr>
        <w:t xml:space="preserve"> с</w:t>
      </w:r>
      <w:r w:rsidR="00FA44CB">
        <w:rPr>
          <w:rFonts w:eastAsia="Times New Roman"/>
          <w:b/>
          <w:bCs/>
          <w:szCs w:val="28"/>
          <w:lang w:eastAsia="ru-RU"/>
        </w:rPr>
        <w:t xml:space="preserve"> 0</w:t>
      </w:r>
      <w:r w:rsidR="00B46AF7">
        <w:rPr>
          <w:rFonts w:eastAsia="Times New Roman"/>
          <w:b/>
          <w:bCs/>
          <w:szCs w:val="28"/>
          <w:lang w:eastAsia="ru-RU"/>
        </w:rPr>
        <w:t xml:space="preserve">1 </w:t>
      </w:r>
      <w:r w:rsidR="00FA44CB">
        <w:rPr>
          <w:rFonts w:eastAsia="Times New Roman"/>
          <w:b/>
          <w:bCs/>
          <w:szCs w:val="28"/>
          <w:lang w:eastAsia="ru-RU"/>
        </w:rPr>
        <w:t>декабря   по 16</w:t>
      </w:r>
      <w:r w:rsidR="00B46AF7">
        <w:rPr>
          <w:rFonts w:eastAsia="Times New Roman"/>
          <w:b/>
          <w:bCs/>
          <w:szCs w:val="28"/>
          <w:lang w:eastAsia="ru-RU"/>
        </w:rPr>
        <w:t xml:space="preserve"> </w:t>
      </w:r>
      <w:proofErr w:type="gramStart"/>
      <w:r w:rsidR="00FA44CB">
        <w:rPr>
          <w:rFonts w:eastAsia="Times New Roman"/>
          <w:b/>
          <w:bCs/>
          <w:szCs w:val="28"/>
          <w:lang w:eastAsia="ru-RU"/>
        </w:rPr>
        <w:t>декабря</w:t>
      </w:r>
      <w:r w:rsidR="00BF1A2D">
        <w:rPr>
          <w:rFonts w:eastAsia="Times New Roman"/>
          <w:b/>
          <w:bCs/>
          <w:szCs w:val="28"/>
          <w:lang w:eastAsia="ru-RU"/>
        </w:rPr>
        <w:t xml:space="preserve"> </w:t>
      </w:r>
      <w:r w:rsidRPr="00E2538B">
        <w:rPr>
          <w:rFonts w:eastAsia="Times New Roman"/>
          <w:bCs/>
          <w:szCs w:val="28"/>
          <w:lang w:eastAsia="ru-RU"/>
        </w:rPr>
        <w:t xml:space="preserve"> </w:t>
      </w:r>
      <w:r w:rsidR="00FA44CB">
        <w:rPr>
          <w:rFonts w:eastAsia="Times New Roman"/>
          <w:b/>
          <w:bCs/>
          <w:szCs w:val="28"/>
          <w:lang w:eastAsia="ru-RU"/>
        </w:rPr>
        <w:t>2022</w:t>
      </w:r>
      <w:proofErr w:type="gramEnd"/>
      <w:r w:rsidRPr="00B46AF7">
        <w:rPr>
          <w:rFonts w:eastAsia="Times New Roman"/>
          <w:b/>
          <w:bCs/>
          <w:szCs w:val="28"/>
          <w:lang w:eastAsia="ru-RU"/>
        </w:rPr>
        <w:t xml:space="preserve">  года</w:t>
      </w:r>
      <w:r w:rsidRPr="00E2538B">
        <w:rPr>
          <w:rFonts w:eastAsia="Times New Roman"/>
          <w:bCs/>
          <w:szCs w:val="28"/>
          <w:lang w:eastAsia="ru-RU"/>
        </w:rPr>
        <w:t xml:space="preserve"> в заочной форме.</w:t>
      </w:r>
    </w:p>
    <w:p w:rsidR="00B46AF7" w:rsidRPr="00DA4BB8" w:rsidRDefault="00B46AF7" w:rsidP="000D1C98">
      <w:pPr>
        <w:spacing w:after="200" w:line="276" w:lineRule="auto"/>
        <w:ind w:firstLine="567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Муниципальный координатор Конкурса организует отбор лучших практик и направляет конкурсные материалы на региональный этап Конкурса  </w:t>
      </w:r>
      <w:r w:rsidRPr="00DA4BB8">
        <w:rPr>
          <w:rFonts w:eastAsia="Times New Roman"/>
          <w:b/>
          <w:bCs/>
          <w:szCs w:val="28"/>
          <w:lang w:eastAsia="ru-RU"/>
        </w:rPr>
        <w:t xml:space="preserve">с </w:t>
      </w:r>
      <w:r w:rsidR="00FA44CB">
        <w:rPr>
          <w:rFonts w:eastAsia="Times New Roman"/>
          <w:b/>
          <w:bCs/>
          <w:szCs w:val="28"/>
          <w:lang w:eastAsia="ru-RU"/>
        </w:rPr>
        <w:t>22 декабря 2022 года по 26 декабря  2022</w:t>
      </w:r>
      <w:r w:rsidRPr="00DA4BB8">
        <w:rPr>
          <w:rFonts w:eastAsia="Times New Roman"/>
          <w:b/>
          <w:bCs/>
          <w:szCs w:val="28"/>
          <w:lang w:eastAsia="ru-RU"/>
        </w:rPr>
        <w:t xml:space="preserve"> года.</w:t>
      </w:r>
    </w:p>
    <w:p w:rsidR="004E7A47" w:rsidRDefault="004E7A47" w:rsidP="000D1C98">
      <w:pPr>
        <w:spacing w:after="200" w:line="276" w:lineRule="auto"/>
        <w:ind w:firstLine="567"/>
        <w:rPr>
          <w:rFonts w:eastAsia="Times New Roman"/>
          <w:bCs/>
          <w:szCs w:val="28"/>
          <w:lang w:eastAsia="ru-RU"/>
        </w:rPr>
      </w:pPr>
      <w:r w:rsidRPr="00DC7F17">
        <w:rPr>
          <w:b/>
          <w:szCs w:val="28"/>
          <w:lang w:val="en-US"/>
        </w:rPr>
        <w:t>II</w:t>
      </w:r>
      <w:r w:rsidRPr="00DC7F17">
        <w:rPr>
          <w:b/>
          <w:szCs w:val="28"/>
        </w:rPr>
        <w:t xml:space="preserve"> этап </w:t>
      </w:r>
      <w:r w:rsidRPr="00E2538B">
        <w:rPr>
          <w:szCs w:val="28"/>
        </w:rPr>
        <w:t xml:space="preserve">(региональный) </w:t>
      </w:r>
      <w:r w:rsidRPr="00DA4BB8">
        <w:rPr>
          <w:b/>
          <w:szCs w:val="28"/>
        </w:rPr>
        <w:t>– с</w:t>
      </w:r>
      <w:r w:rsidR="00DA4BB8" w:rsidRPr="00DA4BB8">
        <w:rPr>
          <w:b/>
          <w:szCs w:val="28"/>
        </w:rPr>
        <w:t xml:space="preserve"> </w:t>
      </w:r>
      <w:r w:rsidR="00BF5931">
        <w:rPr>
          <w:b/>
          <w:szCs w:val="28"/>
        </w:rPr>
        <w:t>11</w:t>
      </w:r>
      <w:r w:rsidR="00DA4BB8" w:rsidRPr="00DA4BB8">
        <w:rPr>
          <w:b/>
          <w:szCs w:val="28"/>
        </w:rPr>
        <w:t xml:space="preserve"> </w:t>
      </w:r>
      <w:proofErr w:type="gramStart"/>
      <w:r w:rsidR="00FA44CB">
        <w:rPr>
          <w:b/>
          <w:szCs w:val="28"/>
        </w:rPr>
        <w:t xml:space="preserve">января </w:t>
      </w:r>
      <w:r w:rsidR="00DA4BB8" w:rsidRPr="00DA4BB8">
        <w:rPr>
          <w:b/>
          <w:szCs w:val="28"/>
        </w:rPr>
        <w:t xml:space="preserve"> по</w:t>
      </w:r>
      <w:proofErr w:type="gramEnd"/>
      <w:r w:rsidR="00BF5931">
        <w:rPr>
          <w:b/>
          <w:szCs w:val="28"/>
        </w:rPr>
        <w:t xml:space="preserve"> 18</w:t>
      </w:r>
      <w:r w:rsidR="00FA44CB">
        <w:rPr>
          <w:b/>
          <w:szCs w:val="28"/>
        </w:rPr>
        <w:t xml:space="preserve"> января </w:t>
      </w:r>
      <w:r w:rsidR="00DA4BB8" w:rsidRPr="00DA4BB8">
        <w:rPr>
          <w:b/>
          <w:szCs w:val="28"/>
        </w:rPr>
        <w:t xml:space="preserve"> </w:t>
      </w:r>
      <w:r w:rsidRPr="00E2538B">
        <w:rPr>
          <w:szCs w:val="28"/>
        </w:rPr>
        <w:t xml:space="preserve"> </w:t>
      </w:r>
      <w:r w:rsidR="00FA44CB">
        <w:rPr>
          <w:rFonts w:eastAsia="Times New Roman"/>
          <w:b/>
          <w:bCs/>
          <w:szCs w:val="28"/>
          <w:lang w:eastAsia="ru-RU"/>
        </w:rPr>
        <w:t>2023</w:t>
      </w:r>
      <w:r w:rsidRPr="00E2538B">
        <w:rPr>
          <w:rFonts w:eastAsia="Times New Roman"/>
          <w:b/>
          <w:bCs/>
          <w:szCs w:val="28"/>
          <w:lang w:eastAsia="ru-RU"/>
        </w:rPr>
        <w:t xml:space="preserve"> года</w:t>
      </w:r>
      <w:r w:rsidRPr="00E2538B">
        <w:rPr>
          <w:rFonts w:eastAsia="Times New Roman"/>
          <w:bCs/>
          <w:szCs w:val="28"/>
          <w:lang w:eastAsia="ru-RU"/>
        </w:rPr>
        <w:t xml:space="preserve"> в заочной форме.</w:t>
      </w:r>
      <w:r w:rsidR="00B46AF7">
        <w:rPr>
          <w:rFonts w:eastAsia="Times New Roman"/>
          <w:bCs/>
          <w:szCs w:val="28"/>
          <w:lang w:eastAsia="ru-RU"/>
        </w:rPr>
        <w:t xml:space="preserve"> Жюри регионального этапа Конкурса проводит экспертизу конкурсных матери</w:t>
      </w:r>
      <w:r w:rsidR="00DA4BB8">
        <w:rPr>
          <w:rFonts w:eastAsia="Times New Roman"/>
          <w:bCs/>
          <w:szCs w:val="28"/>
          <w:lang w:eastAsia="ru-RU"/>
        </w:rPr>
        <w:t>а</w:t>
      </w:r>
      <w:r w:rsidR="00B46AF7">
        <w:rPr>
          <w:rFonts w:eastAsia="Times New Roman"/>
          <w:bCs/>
          <w:szCs w:val="28"/>
          <w:lang w:eastAsia="ru-RU"/>
        </w:rPr>
        <w:t xml:space="preserve">лов </w:t>
      </w:r>
      <w:r w:rsidR="00DA4BB8">
        <w:rPr>
          <w:rFonts w:eastAsia="Times New Roman"/>
          <w:bCs/>
          <w:szCs w:val="28"/>
          <w:lang w:eastAsia="ru-RU"/>
        </w:rPr>
        <w:t>по указанным критериям и определяет победителей.</w:t>
      </w:r>
      <w:r w:rsidR="000542F1" w:rsidRPr="000542F1">
        <w:rPr>
          <w:szCs w:val="28"/>
        </w:rPr>
        <w:t xml:space="preserve"> </w:t>
      </w:r>
      <w:r w:rsidR="000542F1">
        <w:rPr>
          <w:szCs w:val="28"/>
        </w:rPr>
        <w:t xml:space="preserve">Качественная экспертиза материалов участников Конкурса осуществляется каждым членом </w:t>
      </w:r>
      <w:r w:rsidR="001A102C">
        <w:rPr>
          <w:szCs w:val="28"/>
        </w:rPr>
        <w:t xml:space="preserve">индивидуально </w:t>
      </w:r>
      <w:r w:rsidR="000542F1">
        <w:rPr>
          <w:szCs w:val="28"/>
        </w:rPr>
        <w:t xml:space="preserve"> и представляет собой среднее ар</w:t>
      </w:r>
      <w:r w:rsidR="00BF1A2D">
        <w:rPr>
          <w:szCs w:val="28"/>
        </w:rPr>
        <w:t>ифметическое из оценок от 0 до 3</w:t>
      </w:r>
      <w:r w:rsidR="000542F1">
        <w:rPr>
          <w:szCs w:val="28"/>
        </w:rPr>
        <w:t xml:space="preserve"> баллов по базовым для всех номинаций критериям. Решение жюри в каждой номинации формируется, исходя из общего количества набранных баллов, по итогам голосования членов жюри.</w:t>
      </w:r>
      <w:r w:rsidR="00BF1A2D">
        <w:rPr>
          <w:szCs w:val="28"/>
        </w:rPr>
        <w:t xml:space="preserve"> Победители и призеры Конкурса будут объявлены </w:t>
      </w:r>
      <w:r w:rsidR="00BF1A2D" w:rsidRPr="00E2538B">
        <w:rPr>
          <w:rFonts w:eastAsia="Times New Roman"/>
          <w:bCs/>
          <w:szCs w:val="28"/>
          <w:lang w:eastAsia="ru-RU"/>
        </w:rPr>
        <w:t xml:space="preserve">на </w:t>
      </w:r>
      <w:r w:rsidR="00BF1A2D" w:rsidRPr="00E2538B">
        <w:rPr>
          <w:rFonts w:eastAsia="Times New Roman"/>
          <w:b/>
          <w:bCs/>
          <w:szCs w:val="28"/>
          <w:lang w:eastAsia="ru-RU"/>
        </w:rPr>
        <w:t>Кра</w:t>
      </w:r>
      <w:r w:rsidR="00BF1A2D">
        <w:rPr>
          <w:rFonts w:eastAsia="Times New Roman"/>
          <w:b/>
          <w:bCs/>
          <w:szCs w:val="28"/>
          <w:lang w:eastAsia="ru-RU"/>
        </w:rPr>
        <w:t>евом фестивале наставничества 17 февраля  2023</w:t>
      </w:r>
      <w:r w:rsidR="00BF1A2D" w:rsidRPr="00E2538B">
        <w:rPr>
          <w:rFonts w:eastAsia="Times New Roman"/>
          <w:b/>
          <w:bCs/>
          <w:szCs w:val="28"/>
          <w:lang w:eastAsia="ru-RU"/>
        </w:rPr>
        <w:t xml:space="preserve"> года в очной форме</w:t>
      </w:r>
      <w:r w:rsidR="00BF1A2D">
        <w:rPr>
          <w:rFonts w:eastAsia="Times New Roman"/>
          <w:b/>
          <w:bCs/>
          <w:szCs w:val="28"/>
          <w:lang w:eastAsia="ru-RU"/>
        </w:rPr>
        <w:t>, а также на официальном сайте ПК ИРО.</w:t>
      </w:r>
    </w:p>
    <w:p w:rsidR="00DC7F17" w:rsidRPr="00E2538B" w:rsidRDefault="00DC7F17" w:rsidP="000D1C98">
      <w:pPr>
        <w:spacing w:after="200" w:line="276" w:lineRule="auto"/>
        <w:ind w:firstLine="567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Все муниципальные  практики наставничества, прошедшие региональную экспертизу, будут размещены на официальном сайте ПК ИРО</w:t>
      </w:r>
      <w:r w:rsidRPr="00DC7F17">
        <w:t xml:space="preserve"> </w:t>
      </w:r>
      <w:hyperlink r:id="rId9" w:history="1">
        <w:r w:rsidRPr="001C6D27">
          <w:rPr>
            <w:rStyle w:val="a4"/>
            <w:rFonts w:eastAsia="Times New Roman"/>
            <w:bCs/>
            <w:szCs w:val="28"/>
            <w:lang w:eastAsia="ru-RU"/>
          </w:rPr>
          <w:t>https://pkiro.ru/</w:t>
        </w:r>
      </w:hyperlink>
      <w:r>
        <w:rPr>
          <w:rFonts w:eastAsia="Times New Roman"/>
          <w:bCs/>
          <w:szCs w:val="28"/>
          <w:lang w:eastAsia="ru-RU"/>
        </w:rPr>
        <w:t xml:space="preserve">  в разделе «Региональный наставнический центр»</w:t>
      </w:r>
      <w:r w:rsidRPr="00DC7F17">
        <w:t xml:space="preserve"> </w:t>
      </w:r>
      <w:hyperlink r:id="rId10" w:history="1">
        <w:r w:rsidRPr="001C6D27">
          <w:rPr>
            <w:rStyle w:val="a4"/>
            <w:rFonts w:eastAsia="Times New Roman"/>
            <w:bCs/>
            <w:szCs w:val="28"/>
            <w:lang w:eastAsia="ru-RU"/>
          </w:rPr>
          <w:t>https://pkiro.ru/activities/proekty/regionalnyj-nastavnicheskij-czentr-primorskogo-kraya/</w:t>
        </w:r>
      </w:hyperlink>
      <w:r>
        <w:rPr>
          <w:rFonts w:eastAsia="Times New Roman"/>
          <w:bCs/>
          <w:szCs w:val="28"/>
          <w:lang w:eastAsia="ru-RU"/>
        </w:rPr>
        <w:t xml:space="preserve">  </w:t>
      </w:r>
    </w:p>
    <w:p w:rsidR="004E7A47" w:rsidRPr="00E2538B" w:rsidRDefault="004E7A47" w:rsidP="000D1C98">
      <w:pPr>
        <w:shd w:val="clear" w:color="auto" w:fill="FFFFFF"/>
        <w:spacing w:before="75" w:after="200" w:line="276" w:lineRule="auto"/>
        <w:ind w:firstLine="567"/>
        <w:rPr>
          <w:rFonts w:eastAsia="Times New Roman"/>
          <w:szCs w:val="28"/>
          <w:lang w:eastAsia="ru-RU"/>
        </w:rPr>
      </w:pPr>
      <w:r w:rsidRPr="00E2538B">
        <w:rPr>
          <w:rFonts w:eastAsia="Times New Roman"/>
          <w:bCs/>
          <w:szCs w:val="28"/>
          <w:lang w:eastAsia="ru-RU"/>
        </w:rPr>
        <w:t>Лучшие практики наставничества, в том числе и победителей регионального этапа конкурса</w:t>
      </w:r>
      <w:r w:rsidR="00B46AF7">
        <w:rPr>
          <w:rFonts w:eastAsia="Times New Roman"/>
          <w:bCs/>
          <w:szCs w:val="28"/>
          <w:lang w:eastAsia="ru-RU"/>
        </w:rPr>
        <w:t>,</w:t>
      </w:r>
      <w:r w:rsidRPr="00E2538B">
        <w:rPr>
          <w:rFonts w:eastAsia="Times New Roman"/>
          <w:bCs/>
          <w:szCs w:val="28"/>
          <w:lang w:eastAsia="ru-RU"/>
        </w:rPr>
        <w:t xml:space="preserve"> будут представлены </w:t>
      </w:r>
      <w:r w:rsidR="001E5BC9" w:rsidRPr="00E2538B">
        <w:rPr>
          <w:rFonts w:eastAsia="Times New Roman"/>
          <w:b/>
          <w:bCs/>
          <w:szCs w:val="28"/>
          <w:lang w:eastAsia="ru-RU"/>
        </w:rPr>
        <w:t>Кра</w:t>
      </w:r>
      <w:r w:rsidR="001E5BC9">
        <w:rPr>
          <w:rFonts w:eastAsia="Times New Roman"/>
          <w:b/>
          <w:bCs/>
          <w:szCs w:val="28"/>
          <w:lang w:eastAsia="ru-RU"/>
        </w:rPr>
        <w:t>евом фестивале наставничества</w:t>
      </w:r>
      <w:r w:rsidRPr="00E2538B">
        <w:rPr>
          <w:rFonts w:eastAsia="Times New Roman"/>
          <w:szCs w:val="28"/>
          <w:lang w:eastAsia="ru-RU"/>
        </w:rPr>
        <w:t xml:space="preserve">. </w:t>
      </w:r>
    </w:p>
    <w:p w:rsidR="004E7A47" w:rsidRPr="00E2538B" w:rsidRDefault="004E7A47" w:rsidP="000D1C98">
      <w:pPr>
        <w:spacing w:after="200" w:line="276" w:lineRule="auto"/>
        <w:ind w:firstLine="567"/>
        <w:jc w:val="center"/>
        <w:rPr>
          <w:b/>
          <w:szCs w:val="28"/>
        </w:rPr>
      </w:pPr>
      <w:r w:rsidRPr="00E2538B">
        <w:rPr>
          <w:b/>
          <w:szCs w:val="28"/>
        </w:rPr>
        <w:t>7. Требования к заявочному пакету документов</w:t>
      </w:r>
    </w:p>
    <w:p w:rsidR="00FB345C" w:rsidRPr="00E2538B" w:rsidRDefault="004E7A47" w:rsidP="000D1C98">
      <w:pPr>
        <w:spacing w:after="200" w:line="276" w:lineRule="auto"/>
        <w:ind w:firstLine="567"/>
        <w:rPr>
          <w:szCs w:val="28"/>
        </w:rPr>
      </w:pPr>
      <w:r w:rsidRPr="00E2538B">
        <w:rPr>
          <w:szCs w:val="28"/>
        </w:rPr>
        <w:t xml:space="preserve">7.1. В оргкомитет </w:t>
      </w:r>
      <w:r w:rsidR="00DC7F17">
        <w:rPr>
          <w:szCs w:val="28"/>
        </w:rPr>
        <w:t xml:space="preserve">Конкурса </w:t>
      </w:r>
      <w:r w:rsidR="00FB345C">
        <w:rPr>
          <w:szCs w:val="28"/>
        </w:rPr>
        <w:t xml:space="preserve">конкурсные материалы участников </w:t>
      </w:r>
      <w:r w:rsidR="00DC7F17">
        <w:rPr>
          <w:szCs w:val="28"/>
        </w:rPr>
        <w:t>от муниципал</w:t>
      </w:r>
      <w:r w:rsidR="002E69AC">
        <w:rPr>
          <w:szCs w:val="28"/>
        </w:rPr>
        <w:t xml:space="preserve">ьного координатора </w:t>
      </w:r>
      <w:r w:rsidR="00DC7F17">
        <w:rPr>
          <w:szCs w:val="28"/>
        </w:rPr>
        <w:t xml:space="preserve"> </w:t>
      </w:r>
      <w:r w:rsidR="00FB345C">
        <w:rPr>
          <w:szCs w:val="28"/>
        </w:rPr>
        <w:t>предоставляются общим пакетом по установленной форме</w:t>
      </w:r>
      <w:r w:rsidR="00DC7F17">
        <w:rPr>
          <w:szCs w:val="28"/>
        </w:rPr>
        <w:t xml:space="preserve"> </w:t>
      </w:r>
      <w:r w:rsidR="00DC7F17" w:rsidRPr="00AC444C">
        <w:rPr>
          <w:b/>
          <w:szCs w:val="28"/>
        </w:rPr>
        <w:t xml:space="preserve">(Приложение </w:t>
      </w:r>
      <w:r w:rsidR="00AC444C" w:rsidRPr="00AC444C">
        <w:rPr>
          <w:b/>
          <w:szCs w:val="28"/>
        </w:rPr>
        <w:t>3</w:t>
      </w:r>
      <w:r w:rsidR="00DC7F17" w:rsidRPr="00AC444C">
        <w:rPr>
          <w:b/>
          <w:szCs w:val="28"/>
        </w:rPr>
        <w:t>)</w:t>
      </w:r>
      <w:r w:rsidR="00FB345C">
        <w:rPr>
          <w:szCs w:val="28"/>
        </w:rPr>
        <w:t xml:space="preserve">  в соответствии с  описанными</w:t>
      </w:r>
      <w:r w:rsidR="00DC7F17">
        <w:rPr>
          <w:szCs w:val="28"/>
        </w:rPr>
        <w:t xml:space="preserve"> </w:t>
      </w:r>
      <w:r w:rsidR="00DC7F17">
        <w:rPr>
          <w:szCs w:val="28"/>
        </w:rPr>
        <w:lastRenderedPageBreak/>
        <w:t xml:space="preserve">требованиями </w:t>
      </w:r>
      <w:proofErr w:type="gramStart"/>
      <w:r w:rsidR="00DC7F17">
        <w:rPr>
          <w:szCs w:val="28"/>
        </w:rPr>
        <w:t>п</w:t>
      </w:r>
      <w:proofErr w:type="gramEnd"/>
      <w:r w:rsidR="00DC7F17">
        <w:rPr>
          <w:szCs w:val="28"/>
        </w:rPr>
        <w:t xml:space="preserve"> 6.4.</w:t>
      </w:r>
    </w:p>
    <w:p w:rsidR="002E69AC" w:rsidRDefault="004E7A47" w:rsidP="000D1C98">
      <w:pPr>
        <w:spacing w:after="200" w:line="276" w:lineRule="auto"/>
        <w:ind w:firstLine="567"/>
        <w:rPr>
          <w:rFonts w:eastAsiaTheme="minorHAnsi"/>
          <w:szCs w:val="28"/>
        </w:rPr>
      </w:pPr>
      <w:r w:rsidRPr="00E2538B">
        <w:rPr>
          <w:szCs w:val="28"/>
        </w:rPr>
        <w:t xml:space="preserve">7.2.Материалы принимаются </w:t>
      </w:r>
      <w:r w:rsidR="00DC7F17">
        <w:rPr>
          <w:szCs w:val="28"/>
        </w:rPr>
        <w:t xml:space="preserve">координатором Конкурса </w:t>
      </w:r>
      <w:r w:rsidRPr="00E2538B">
        <w:rPr>
          <w:szCs w:val="28"/>
        </w:rPr>
        <w:t xml:space="preserve"> в электронном виде </w:t>
      </w:r>
      <w:r w:rsidR="00FB345C" w:rsidRPr="00DA4BB8">
        <w:rPr>
          <w:rFonts w:eastAsia="Times New Roman"/>
          <w:b/>
          <w:bCs/>
          <w:szCs w:val="28"/>
          <w:lang w:eastAsia="ru-RU"/>
        </w:rPr>
        <w:t>с 27</w:t>
      </w:r>
      <w:r w:rsidR="00FA44CB">
        <w:rPr>
          <w:rFonts w:eastAsia="Times New Roman"/>
          <w:b/>
          <w:bCs/>
          <w:szCs w:val="28"/>
          <w:lang w:eastAsia="ru-RU"/>
        </w:rPr>
        <w:t xml:space="preserve"> декабря 2022 года </w:t>
      </w:r>
      <w:r w:rsidR="00FB345C" w:rsidRPr="00DA4BB8">
        <w:rPr>
          <w:rFonts w:eastAsia="Times New Roman"/>
          <w:b/>
          <w:bCs/>
          <w:szCs w:val="28"/>
          <w:lang w:eastAsia="ru-RU"/>
        </w:rPr>
        <w:t xml:space="preserve">по </w:t>
      </w:r>
      <w:r w:rsidR="00FA44CB">
        <w:rPr>
          <w:rFonts w:eastAsia="Times New Roman"/>
          <w:b/>
          <w:bCs/>
          <w:szCs w:val="28"/>
          <w:lang w:eastAsia="ru-RU"/>
        </w:rPr>
        <w:t>1</w:t>
      </w:r>
      <w:r w:rsidR="00BF5931">
        <w:rPr>
          <w:rFonts w:eastAsia="Times New Roman"/>
          <w:b/>
          <w:bCs/>
          <w:szCs w:val="28"/>
          <w:lang w:eastAsia="ru-RU"/>
        </w:rPr>
        <w:t>0</w:t>
      </w:r>
      <w:r w:rsidR="00FA44CB">
        <w:rPr>
          <w:rFonts w:eastAsia="Times New Roman"/>
          <w:b/>
          <w:bCs/>
          <w:szCs w:val="28"/>
          <w:lang w:eastAsia="ru-RU"/>
        </w:rPr>
        <w:t xml:space="preserve"> января  2023</w:t>
      </w:r>
      <w:r w:rsidR="00FB345C" w:rsidRPr="00DA4BB8">
        <w:rPr>
          <w:rFonts w:eastAsia="Times New Roman"/>
          <w:b/>
          <w:bCs/>
          <w:szCs w:val="28"/>
          <w:lang w:eastAsia="ru-RU"/>
        </w:rPr>
        <w:t xml:space="preserve"> года.</w:t>
      </w:r>
      <w:r w:rsidR="000D1C98">
        <w:rPr>
          <w:rFonts w:eastAsia="Times New Roman"/>
          <w:b/>
          <w:bCs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 xml:space="preserve"> </w:t>
      </w:r>
      <w:r w:rsidRPr="00E2538B">
        <w:rPr>
          <w:rFonts w:eastAsia="Times New Roman"/>
          <w:szCs w:val="28"/>
          <w:lang w:eastAsia="ru-RU"/>
        </w:rPr>
        <w:t xml:space="preserve">Прием конкурсной документации осуществляет </w:t>
      </w:r>
      <w:proofErr w:type="spellStart"/>
      <w:r w:rsidRPr="00E2538B">
        <w:rPr>
          <w:rFonts w:eastAsia="Times New Roman"/>
          <w:szCs w:val="28"/>
          <w:lang w:eastAsia="ru-RU"/>
        </w:rPr>
        <w:t>Сеничева</w:t>
      </w:r>
      <w:proofErr w:type="spellEnd"/>
      <w:r w:rsidRPr="00E2538B">
        <w:rPr>
          <w:rFonts w:eastAsia="Times New Roman"/>
          <w:szCs w:val="28"/>
          <w:lang w:eastAsia="ru-RU"/>
        </w:rPr>
        <w:t xml:space="preserve"> Юлия Алексеевна, </w:t>
      </w:r>
      <w:r w:rsidR="00DC7F17">
        <w:rPr>
          <w:rFonts w:eastAsia="Times New Roman"/>
          <w:szCs w:val="28"/>
          <w:lang w:eastAsia="ru-RU"/>
        </w:rPr>
        <w:t xml:space="preserve">Координатор Конкурса, </w:t>
      </w:r>
      <w:r w:rsidR="00FA44CB">
        <w:rPr>
          <w:rFonts w:eastAsia="Times New Roman"/>
          <w:szCs w:val="28"/>
          <w:lang w:eastAsia="ru-RU"/>
        </w:rPr>
        <w:t xml:space="preserve">главный эксперт </w:t>
      </w:r>
      <w:r w:rsidRPr="00E2538B">
        <w:rPr>
          <w:rFonts w:eastAsia="Times New Roman"/>
          <w:szCs w:val="28"/>
          <w:lang w:eastAsia="ru-RU"/>
        </w:rPr>
        <w:t xml:space="preserve"> </w:t>
      </w:r>
      <w:r w:rsidR="00FB345C">
        <w:rPr>
          <w:rFonts w:eastAsia="Times New Roman"/>
          <w:szCs w:val="28"/>
          <w:lang w:eastAsia="ru-RU"/>
        </w:rPr>
        <w:t xml:space="preserve">ЦНППМ </w:t>
      </w:r>
      <w:r w:rsidRPr="00E2538B">
        <w:rPr>
          <w:rFonts w:eastAsia="Times New Roman"/>
          <w:szCs w:val="28"/>
          <w:lang w:eastAsia="ru-RU"/>
        </w:rPr>
        <w:t>ПК ИРО, руководитель Регионального наставнического центра.</w:t>
      </w:r>
      <w:r>
        <w:rPr>
          <w:rFonts w:eastAsia="Times New Roman"/>
          <w:szCs w:val="28"/>
          <w:lang w:eastAsia="ru-RU"/>
        </w:rPr>
        <w:t xml:space="preserve"> </w:t>
      </w:r>
      <w:r w:rsidR="002E69AC">
        <w:rPr>
          <w:rFonts w:eastAsia="Times New Roman"/>
          <w:szCs w:val="28"/>
          <w:lang w:eastAsia="ru-RU"/>
        </w:rPr>
        <w:t>Электронный адрес</w:t>
      </w:r>
      <w:r w:rsidR="00DC7F17">
        <w:rPr>
          <w:rFonts w:eastAsia="Times New Roman"/>
          <w:szCs w:val="28"/>
          <w:lang w:eastAsia="ru-RU"/>
        </w:rPr>
        <w:t xml:space="preserve"> </w:t>
      </w:r>
      <w:r w:rsidRPr="00E2538B">
        <w:rPr>
          <w:rFonts w:eastAsia="Times New Roman"/>
          <w:szCs w:val="28"/>
          <w:lang w:eastAsia="ru-RU"/>
        </w:rPr>
        <w:t xml:space="preserve">для </w:t>
      </w:r>
      <w:r w:rsidRPr="003124D2">
        <w:rPr>
          <w:rFonts w:eastAsia="Times New Roman"/>
          <w:szCs w:val="28"/>
          <w:lang w:eastAsia="ru-RU"/>
        </w:rPr>
        <w:t xml:space="preserve">приема </w:t>
      </w:r>
      <w:r w:rsidR="000D1C98" w:rsidRPr="005371F4">
        <w:rPr>
          <w:rFonts w:eastAsia="Times New Roman"/>
          <w:szCs w:val="28"/>
          <w:lang w:eastAsia="ru-RU"/>
        </w:rPr>
        <w:t xml:space="preserve"> </w:t>
      </w:r>
      <w:r w:rsidRPr="003124D2">
        <w:rPr>
          <w:rFonts w:eastAsia="Times New Roman"/>
          <w:szCs w:val="28"/>
          <w:lang w:eastAsia="ru-RU"/>
        </w:rPr>
        <w:t xml:space="preserve">конкурсных работ </w:t>
      </w:r>
      <w:hyperlink r:id="rId11" w:history="1">
        <w:r w:rsidR="005371F4" w:rsidRPr="0091635C">
          <w:rPr>
            <w:rStyle w:val="a4"/>
            <w:rFonts w:eastAsia="Times New Roman"/>
            <w:szCs w:val="28"/>
            <w:lang w:val="en-US" w:eastAsia="ru-RU"/>
          </w:rPr>
          <w:t>senic</w:t>
        </w:r>
        <w:r w:rsidR="005371F4" w:rsidRPr="0091635C">
          <w:rPr>
            <w:rStyle w:val="a4"/>
            <w:rFonts w:eastAsiaTheme="minorHAnsi"/>
            <w:szCs w:val="28"/>
            <w:lang w:val="en-US"/>
          </w:rPr>
          <w:t>heva</w:t>
        </w:r>
        <w:r w:rsidR="005371F4" w:rsidRPr="0091635C">
          <w:rPr>
            <w:rStyle w:val="a4"/>
            <w:rFonts w:eastAsiaTheme="minorHAnsi"/>
            <w:szCs w:val="28"/>
          </w:rPr>
          <w:t>@</w:t>
        </w:r>
        <w:r w:rsidR="005371F4" w:rsidRPr="0091635C">
          <w:rPr>
            <w:rStyle w:val="a4"/>
            <w:rFonts w:eastAsiaTheme="minorHAnsi"/>
            <w:szCs w:val="28"/>
            <w:lang w:val="en-US"/>
          </w:rPr>
          <w:t>pkiro</w:t>
        </w:r>
        <w:r w:rsidR="005371F4" w:rsidRPr="0091635C">
          <w:rPr>
            <w:rStyle w:val="a4"/>
            <w:rFonts w:eastAsiaTheme="minorHAnsi"/>
            <w:szCs w:val="28"/>
          </w:rPr>
          <w:t>.</w:t>
        </w:r>
        <w:proofErr w:type="spellStart"/>
        <w:r w:rsidR="005371F4" w:rsidRPr="0091635C">
          <w:rPr>
            <w:rStyle w:val="a4"/>
            <w:rFonts w:eastAsiaTheme="minorHAnsi"/>
            <w:szCs w:val="28"/>
            <w:lang w:val="en-US"/>
          </w:rPr>
          <w:t>ru</w:t>
        </w:r>
        <w:proofErr w:type="spellEnd"/>
      </w:hyperlink>
      <w:r w:rsidR="005371F4" w:rsidRPr="00FA44CB">
        <w:rPr>
          <w:rFonts w:eastAsiaTheme="minorHAnsi"/>
          <w:szCs w:val="28"/>
        </w:rPr>
        <w:t xml:space="preserve"> </w:t>
      </w:r>
      <w:r w:rsidR="005371F4" w:rsidRPr="005371F4">
        <w:rPr>
          <w:rFonts w:eastAsiaTheme="minorHAnsi"/>
          <w:szCs w:val="28"/>
        </w:rPr>
        <w:t xml:space="preserve"> </w:t>
      </w:r>
      <w:r w:rsidR="00BF5931">
        <w:rPr>
          <w:rFonts w:eastAsiaTheme="minorHAnsi"/>
          <w:szCs w:val="28"/>
        </w:rPr>
        <w:t xml:space="preserve"> (с помет</w:t>
      </w:r>
      <w:r w:rsidR="00FA44CB">
        <w:rPr>
          <w:rFonts w:eastAsiaTheme="minorHAnsi"/>
          <w:szCs w:val="28"/>
        </w:rPr>
        <w:t>к</w:t>
      </w:r>
      <w:r w:rsidR="00BF5931">
        <w:rPr>
          <w:rFonts w:eastAsiaTheme="minorHAnsi"/>
          <w:szCs w:val="28"/>
        </w:rPr>
        <w:t>ой</w:t>
      </w:r>
      <w:r w:rsidR="00FA44CB">
        <w:rPr>
          <w:rFonts w:eastAsiaTheme="minorHAnsi"/>
          <w:szCs w:val="28"/>
        </w:rPr>
        <w:t xml:space="preserve"> «Конкурс»)</w:t>
      </w:r>
      <w:r w:rsidR="002E69AC">
        <w:rPr>
          <w:rFonts w:eastAsiaTheme="minorHAnsi"/>
          <w:szCs w:val="28"/>
        </w:rPr>
        <w:t xml:space="preserve"> </w:t>
      </w:r>
    </w:p>
    <w:p w:rsidR="004E7A47" w:rsidRPr="00E2538B" w:rsidRDefault="004E7A47" w:rsidP="000D1C98">
      <w:pPr>
        <w:widowControl/>
        <w:spacing w:after="200" w:line="276" w:lineRule="auto"/>
        <w:ind w:firstLine="567"/>
        <w:rPr>
          <w:szCs w:val="28"/>
        </w:rPr>
      </w:pPr>
      <w:r w:rsidRPr="00E2538B">
        <w:rPr>
          <w:szCs w:val="28"/>
        </w:rPr>
        <w:t xml:space="preserve">7.3. </w:t>
      </w:r>
      <w:r w:rsidR="00937C47" w:rsidRPr="00937C47">
        <w:rPr>
          <w:szCs w:val="28"/>
        </w:rPr>
        <w:t>Участники Конкурса</w:t>
      </w:r>
      <w:r w:rsidR="00937C47">
        <w:rPr>
          <w:szCs w:val="28"/>
        </w:rPr>
        <w:t xml:space="preserve"> дают согласие на обработку персональных данных в соответствии со ст. 6, 9 ФЗ № 152  «О персональных данных» от 27.07.2006 по установленной форме </w:t>
      </w:r>
      <w:r w:rsidR="00937C47" w:rsidRPr="00937C47">
        <w:rPr>
          <w:b/>
          <w:szCs w:val="28"/>
        </w:rPr>
        <w:t>(Приложение 4).</w:t>
      </w:r>
      <w:r w:rsidR="00937C47">
        <w:rPr>
          <w:szCs w:val="28"/>
        </w:rPr>
        <w:t xml:space="preserve"> </w:t>
      </w:r>
      <w:r w:rsidRPr="00E2538B">
        <w:rPr>
          <w:szCs w:val="28"/>
        </w:rPr>
        <w:t xml:space="preserve">Материалы, оформленные с нарушением настоящего положения, к рассмотрению не принимаются. Представленные на Конкурс материалы </w:t>
      </w:r>
      <w:r>
        <w:rPr>
          <w:szCs w:val="28"/>
        </w:rPr>
        <w:t xml:space="preserve">не рецензируются и не возвращаются участникам. Организатор </w:t>
      </w:r>
      <w:r w:rsidR="00E46861">
        <w:rPr>
          <w:szCs w:val="28"/>
        </w:rPr>
        <w:t xml:space="preserve">конкурса не </w:t>
      </w:r>
      <w:proofErr w:type="gramStart"/>
      <w:r w:rsidR="00E46861">
        <w:rPr>
          <w:szCs w:val="28"/>
        </w:rPr>
        <w:t>предоставляет отчет</w:t>
      </w:r>
      <w:proofErr w:type="gramEnd"/>
      <w:r>
        <w:rPr>
          <w:szCs w:val="28"/>
        </w:rPr>
        <w:t xml:space="preserve"> участникам об использовании конкурсных работ</w:t>
      </w:r>
      <w:r w:rsidRPr="00E2538B">
        <w:rPr>
          <w:szCs w:val="28"/>
        </w:rPr>
        <w:t>.</w:t>
      </w:r>
    </w:p>
    <w:p w:rsidR="004E7A47" w:rsidRPr="00CE2F71" w:rsidRDefault="004E7A47" w:rsidP="000D1C98">
      <w:pPr>
        <w:spacing w:after="200" w:line="276" w:lineRule="auto"/>
        <w:ind w:firstLine="567"/>
        <w:jc w:val="center"/>
        <w:rPr>
          <w:b/>
          <w:szCs w:val="28"/>
        </w:rPr>
      </w:pPr>
      <w:r w:rsidRPr="00CE2F71">
        <w:rPr>
          <w:b/>
          <w:szCs w:val="28"/>
        </w:rPr>
        <w:t>8. Подведение итогов конкурса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 xml:space="preserve">8.1. По итогам </w:t>
      </w:r>
      <w:r>
        <w:rPr>
          <w:szCs w:val="28"/>
        </w:rPr>
        <w:t>К</w:t>
      </w:r>
      <w:r w:rsidRPr="00CE2F71">
        <w:rPr>
          <w:szCs w:val="28"/>
        </w:rPr>
        <w:t xml:space="preserve">онкурса оргкомитет выдвигает </w:t>
      </w:r>
      <w:r>
        <w:rPr>
          <w:szCs w:val="28"/>
        </w:rPr>
        <w:t xml:space="preserve">конкурсные работы </w:t>
      </w:r>
      <w:r w:rsidRPr="00CE2F71">
        <w:rPr>
          <w:szCs w:val="28"/>
        </w:rPr>
        <w:t xml:space="preserve"> на присуждение статуса победителя </w:t>
      </w:r>
      <w:r w:rsidR="00E46861">
        <w:rPr>
          <w:szCs w:val="28"/>
        </w:rPr>
        <w:t>в</w:t>
      </w:r>
      <w:r w:rsidRPr="00CE2F71">
        <w:rPr>
          <w:szCs w:val="28"/>
        </w:rPr>
        <w:t xml:space="preserve"> каждой номинаци</w:t>
      </w:r>
      <w:r>
        <w:rPr>
          <w:szCs w:val="28"/>
        </w:rPr>
        <w:t>и</w:t>
      </w:r>
      <w:r w:rsidRPr="00CE2F71">
        <w:rPr>
          <w:szCs w:val="28"/>
        </w:rPr>
        <w:t>.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 xml:space="preserve">8.2. Перечень </w:t>
      </w:r>
      <w:r>
        <w:rPr>
          <w:szCs w:val="28"/>
        </w:rPr>
        <w:t xml:space="preserve">работ </w:t>
      </w:r>
      <w:r w:rsidRPr="00CE2F71">
        <w:rPr>
          <w:szCs w:val="28"/>
        </w:rPr>
        <w:t xml:space="preserve">победителей </w:t>
      </w:r>
      <w:r>
        <w:rPr>
          <w:szCs w:val="28"/>
        </w:rPr>
        <w:t>К</w:t>
      </w:r>
      <w:r w:rsidRPr="00CE2F71">
        <w:rPr>
          <w:szCs w:val="28"/>
        </w:rPr>
        <w:t xml:space="preserve">онкурса утверждается приказом </w:t>
      </w:r>
      <w:r>
        <w:rPr>
          <w:szCs w:val="28"/>
        </w:rPr>
        <w:t>ректора ПК ИРО</w:t>
      </w:r>
      <w:r w:rsidR="00C31994">
        <w:rPr>
          <w:szCs w:val="28"/>
        </w:rPr>
        <w:t xml:space="preserve"> и публикуется на сайте ПК ИРО</w:t>
      </w:r>
      <w:r w:rsidRPr="00CE2F71">
        <w:rPr>
          <w:szCs w:val="28"/>
        </w:rPr>
        <w:t>.</w:t>
      </w:r>
    </w:p>
    <w:p w:rsidR="004E7A47" w:rsidRDefault="000D1C98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8.3. Участники Конкурса получа</w:t>
      </w:r>
      <w:r w:rsidR="004E7A47" w:rsidRPr="00CE2F71">
        <w:rPr>
          <w:szCs w:val="28"/>
        </w:rPr>
        <w:t xml:space="preserve">т </w:t>
      </w:r>
      <w:r w:rsidR="00AB2DBB">
        <w:rPr>
          <w:szCs w:val="28"/>
        </w:rPr>
        <w:t xml:space="preserve">электронные </w:t>
      </w:r>
      <w:r w:rsidR="004E7A47" w:rsidRPr="00CE2F71">
        <w:rPr>
          <w:szCs w:val="28"/>
        </w:rPr>
        <w:t>сертификаты</w:t>
      </w:r>
      <w:r w:rsidR="004E7A47">
        <w:rPr>
          <w:szCs w:val="28"/>
        </w:rPr>
        <w:t xml:space="preserve"> участия</w:t>
      </w:r>
      <w:r w:rsidR="00C31994">
        <w:rPr>
          <w:szCs w:val="28"/>
        </w:rPr>
        <w:t xml:space="preserve"> в инновационной деятельности в рамках реализации Региональной целевой модели наставничества</w:t>
      </w:r>
      <w:r w:rsidR="004E7A47" w:rsidRPr="00CE2F71">
        <w:rPr>
          <w:szCs w:val="28"/>
        </w:rPr>
        <w:t>.</w:t>
      </w:r>
    </w:p>
    <w:p w:rsidR="00C31994" w:rsidRDefault="00C31994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8.4.  Участники, представившие практики наставничества в очном формате в рамках Краевого фестиваля, получат сертификаты участия с указанием очной формы трансляции педагогического опыта/инновационных практик</w:t>
      </w:r>
      <w:r w:rsidR="00C2038B">
        <w:rPr>
          <w:szCs w:val="28"/>
        </w:rPr>
        <w:t xml:space="preserve"> и благодарственные письма</w:t>
      </w:r>
      <w:r>
        <w:rPr>
          <w:szCs w:val="28"/>
        </w:rPr>
        <w:t>.</w:t>
      </w:r>
    </w:p>
    <w:p w:rsidR="004E7A47" w:rsidRPr="00CE2F71" w:rsidRDefault="00C31994" w:rsidP="004567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8.5</w:t>
      </w:r>
      <w:r w:rsidR="004E7A47" w:rsidRPr="00CE2F71">
        <w:rPr>
          <w:szCs w:val="28"/>
        </w:rPr>
        <w:t>. Участники, занявшие с 1</w:t>
      </w:r>
      <w:r w:rsidR="004E7A47">
        <w:rPr>
          <w:szCs w:val="28"/>
        </w:rPr>
        <w:t>-го</w:t>
      </w:r>
      <w:r w:rsidR="004E7A47" w:rsidRPr="00CE2F71">
        <w:rPr>
          <w:szCs w:val="28"/>
        </w:rPr>
        <w:t xml:space="preserve"> по 3</w:t>
      </w:r>
      <w:r w:rsidR="004E7A47">
        <w:rPr>
          <w:szCs w:val="28"/>
        </w:rPr>
        <w:t>-е</w:t>
      </w:r>
      <w:r w:rsidR="004E7A47" w:rsidRPr="00CE2F71">
        <w:rPr>
          <w:szCs w:val="28"/>
        </w:rPr>
        <w:t xml:space="preserve"> место в итоговом рейтинге в каждой номинации, </w:t>
      </w:r>
      <w:r>
        <w:rPr>
          <w:szCs w:val="28"/>
        </w:rPr>
        <w:t xml:space="preserve">становятся победителями, </w:t>
      </w:r>
      <w:r w:rsidR="00C2038B">
        <w:rPr>
          <w:szCs w:val="28"/>
        </w:rPr>
        <w:t xml:space="preserve">призерами, </w:t>
      </w:r>
      <w:r w:rsidR="000D1C98">
        <w:rPr>
          <w:szCs w:val="28"/>
        </w:rPr>
        <w:t xml:space="preserve">награждаются </w:t>
      </w:r>
      <w:r w:rsidR="00456798" w:rsidRPr="00456798">
        <w:rPr>
          <w:szCs w:val="28"/>
        </w:rPr>
        <w:t>дипломами Министерства образования Приморского края, благодарственными письмами Приморского краевого института развития образования.</w:t>
      </w:r>
      <w:bookmarkStart w:id="0" w:name="_GoBack"/>
      <w:bookmarkEnd w:id="0"/>
    </w:p>
    <w:p w:rsidR="001D0D94" w:rsidRDefault="001D0D94" w:rsidP="000D1C98">
      <w:pPr>
        <w:spacing w:after="200" w:line="276" w:lineRule="auto"/>
        <w:jc w:val="right"/>
        <w:rPr>
          <w:szCs w:val="28"/>
        </w:rPr>
      </w:pPr>
    </w:p>
    <w:p w:rsidR="001D0D94" w:rsidRPr="001D0D94" w:rsidRDefault="001D0D94" w:rsidP="001D0D94">
      <w:pPr>
        <w:rPr>
          <w:szCs w:val="28"/>
        </w:rPr>
      </w:pPr>
    </w:p>
    <w:p w:rsidR="001D0D94" w:rsidRPr="001D0D94" w:rsidRDefault="001D0D94" w:rsidP="001D0D94">
      <w:pPr>
        <w:rPr>
          <w:szCs w:val="28"/>
        </w:rPr>
      </w:pPr>
    </w:p>
    <w:p w:rsidR="001D0D94" w:rsidRPr="001D0D94" w:rsidRDefault="001D0D94" w:rsidP="001D0D94">
      <w:pPr>
        <w:rPr>
          <w:szCs w:val="28"/>
        </w:rPr>
      </w:pPr>
    </w:p>
    <w:p w:rsidR="00CE50ED" w:rsidRDefault="004E7A47" w:rsidP="000D1C98">
      <w:pPr>
        <w:spacing w:after="200" w:line="276" w:lineRule="auto"/>
        <w:jc w:val="right"/>
        <w:rPr>
          <w:b/>
          <w:szCs w:val="28"/>
        </w:rPr>
      </w:pPr>
      <w:r w:rsidRPr="001D0D94">
        <w:rPr>
          <w:szCs w:val="28"/>
        </w:rPr>
        <w:br w:type="page"/>
      </w:r>
      <w:r w:rsidR="00CE50ED" w:rsidRPr="00CE50ED">
        <w:rPr>
          <w:b/>
          <w:szCs w:val="28"/>
        </w:rPr>
        <w:lastRenderedPageBreak/>
        <w:t xml:space="preserve">Приложение 1. </w:t>
      </w:r>
    </w:p>
    <w:p w:rsidR="00E14816" w:rsidRPr="00CE50ED" w:rsidRDefault="00CE50ED" w:rsidP="00CE50ED">
      <w:pPr>
        <w:jc w:val="center"/>
        <w:rPr>
          <w:b/>
          <w:szCs w:val="28"/>
        </w:rPr>
      </w:pPr>
      <w:r w:rsidRPr="00CE50ED">
        <w:rPr>
          <w:b/>
          <w:szCs w:val="28"/>
        </w:rPr>
        <w:t>Заявка</w:t>
      </w:r>
    </w:p>
    <w:p w:rsidR="00CE50ED" w:rsidRDefault="00CE50ED" w:rsidP="00CE50ED">
      <w:pPr>
        <w:jc w:val="right"/>
        <w:rPr>
          <w:szCs w:val="28"/>
        </w:rPr>
      </w:pPr>
    </w:p>
    <w:p w:rsidR="00CE50ED" w:rsidRDefault="00CE50ED" w:rsidP="00CE50ED">
      <w:pPr>
        <w:widowControl/>
        <w:spacing w:line="276" w:lineRule="auto"/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t>Координатору Регионального конкурса</w:t>
      </w:r>
    </w:p>
    <w:p w:rsidR="00CE50ED" w:rsidRDefault="00CE50ED" w:rsidP="00CE50ED">
      <w:pPr>
        <w:widowControl/>
        <w:spacing w:line="276" w:lineRule="auto"/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практик наставничества </w:t>
      </w:r>
    </w:p>
    <w:p w:rsidR="00CE50ED" w:rsidRPr="00CE50ED" w:rsidRDefault="00CE50ED" w:rsidP="00CE50ED">
      <w:pPr>
        <w:widowControl/>
        <w:spacing w:line="276" w:lineRule="auto"/>
        <w:jc w:val="right"/>
        <w:rPr>
          <w:rFonts w:eastAsiaTheme="minorHAnsi"/>
          <w:szCs w:val="28"/>
        </w:rPr>
      </w:pPr>
      <w:proofErr w:type="spellStart"/>
      <w:r>
        <w:rPr>
          <w:rFonts w:eastAsiaTheme="minorHAnsi"/>
          <w:szCs w:val="28"/>
        </w:rPr>
        <w:t>Сеничевой</w:t>
      </w:r>
      <w:proofErr w:type="spellEnd"/>
      <w:r>
        <w:rPr>
          <w:rFonts w:eastAsiaTheme="minorHAnsi"/>
          <w:szCs w:val="28"/>
        </w:rPr>
        <w:t xml:space="preserve"> Юлии Алексеевне</w:t>
      </w:r>
    </w:p>
    <w:p w:rsidR="00CE50ED" w:rsidRDefault="00CE50ED" w:rsidP="00CE50ED">
      <w:pPr>
        <w:widowControl/>
        <w:spacing w:after="200" w:line="276" w:lineRule="auto"/>
        <w:jc w:val="right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ФИО, должность, место работы, </w:t>
      </w:r>
    </w:p>
    <w:p w:rsidR="00CE50ED" w:rsidRDefault="00CE50ED" w:rsidP="00CE50ED">
      <w:pPr>
        <w:widowControl/>
        <w:spacing w:after="200" w:line="276" w:lineRule="auto"/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квалификационная категория (если есть), </w:t>
      </w:r>
    </w:p>
    <w:p w:rsidR="00CE50ED" w:rsidRPr="00BF5931" w:rsidRDefault="00CE50ED" w:rsidP="00CE50ED">
      <w:pPr>
        <w:widowControl/>
        <w:spacing w:after="200" w:line="276" w:lineRule="auto"/>
        <w:jc w:val="right"/>
        <w:rPr>
          <w:rFonts w:eastAsiaTheme="minorHAnsi"/>
          <w:b/>
          <w:szCs w:val="28"/>
        </w:rPr>
      </w:pPr>
      <w:r w:rsidRPr="00BF5931">
        <w:rPr>
          <w:rFonts w:eastAsiaTheme="minorHAnsi"/>
          <w:b/>
          <w:szCs w:val="28"/>
        </w:rPr>
        <w:t>опыт наставничества</w:t>
      </w:r>
      <w:proofErr w:type="gramStart"/>
      <w:r w:rsidRPr="00BF5931">
        <w:rPr>
          <w:rFonts w:eastAsiaTheme="minorHAnsi"/>
          <w:b/>
          <w:szCs w:val="28"/>
        </w:rPr>
        <w:t xml:space="preserve"> </w:t>
      </w:r>
      <w:r w:rsidR="00BF5931">
        <w:rPr>
          <w:rFonts w:eastAsiaTheme="minorHAnsi"/>
          <w:b/>
          <w:szCs w:val="28"/>
        </w:rPr>
        <w:t>,</w:t>
      </w:r>
      <w:proofErr w:type="gramEnd"/>
    </w:p>
    <w:p w:rsidR="00CE50ED" w:rsidRPr="00CE50ED" w:rsidRDefault="00CE50ED" w:rsidP="00CE50ED">
      <w:pPr>
        <w:widowControl/>
        <w:spacing w:after="200" w:line="276" w:lineRule="auto"/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t>электронный адрес, моб.  телефон заявителя</w:t>
      </w:r>
      <w:r w:rsidR="00C2038B">
        <w:rPr>
          <w:rFonts w:eastAsiaTheme="minorHAnsi"/>
          <w:szCs w:val="28"/>
        </w:rPr>
        <w:t xml:space="preserve"> </w:t>
      </w:r>
      <w:r w:rsidR="00AB2DBB">
        <w:rPr>
          <w:rFonts w:eastAsiaTheme="minorHAnsi"/>
          <w:szCs w:val="28"/>
        </w:rPr>
        <w:t>(обязательно)</w:t>
      </w: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P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  <w:r w:rsidRPr="00CE50ED">
        <w:rPr>
          <w:rFonts w:eastAsiaTheme="minorHAnsi"/>
          <w:szCs w:val="28"/>
        </w:rPr>
        <w:t>Заявка.</w:t>
      </w:r>
    </w:p>
    <w:p w:rsidR="00CE50ED" w:rsidRPr="00CE50ED" w:rsidRDefault="00CE50ED" w:rsidP="00CE50ED">
      <w:pPr>
        <w:widowControl/>
        <w:spacing w:after="200" w:line="276" w:lineRule="auto"/>
        <w:jc w:val="left"/>
        <w:rPr>
          <w:rFonts w:eastAsiaTheme="minorHAnsi"/>
          <w:szCs w:val="28"/>
        </w:rPr>
      </w:pPr>
      <w:r w:rsidRPr="00CE50ED">
        <w:rPr>
          <w:rFonts w:eastAsiaTheme="minorHAnsi"/>
          <w:szCs w:val="28"/>
        </w:rPr>
        <w:tab/>
        <w:t xml:space="preserve">Прошу </w:t>
      </w:r>
      <w:r>
        <w:rPr>
          <w:rFonts w:eastAsiaTheme="minorHAnsi"/>
          <w:szCs w:val="28"/>
        </w:rPr>
        <w:t xml:space="preserve"> рассмотреть</w:t>
      </w:r>
      <w:r w:rsidRPr="00CE50ED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 xml:space="preserve">мою кандидатуру для участия  в работе  жюри Регионального конкурса </w:t>
      </w:r>
      <w:r w:rsidRPr="00CE50ED">
        <w:rPr>
          <w:rFonts w:eastAsiaTheme="minorHAnsi"/>
          <w:szCs w:val="28"/>
        </w:rPr>
        <w:t xml:space="preserve"> практик наставничества.</w:t>
      </w:r>
      <w:r w:rsidR="00BF5931">
        <w:rPr>
          <w:rFonts w:eastAsiaTheme="minorHAnsi"/>
          <w:szCs w:val="28"/>
        </w:rPr>
        <w:t xml:space="preserve"> </w:t>
      </w:r>
    </w:p>
    <w:p w:rsidR="00CE50ED" w:rsidRPr="00CE50ED" w:rsidRDefault="00CE50ED" w:rsidP="00CE50ED">
      <w:pPr>
        <w:widowControl/>
        <w:spacing w:after="200" w:line="276" w:lineRule="auto"/>
        <w:jc w:val="right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Дата                                                                    Подпись </w:t>
      </w: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 xml:space="preserve">Приложение 2. </w:t>
      </w:r>
    </w:p>
    <w:p w:rsidR="00CE50ED" w:rsidRDefault="00E23C89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>Базовые к</w:t>
      </w:r>
      <w:r w:rsidR="00CE50ED" w:rsidRPr="00CE50ED">
        <w:rPr>
          <w:rFonts w:eastAsiaTheme="minorHAnsi"/>
          <w:b/>
          <w:szCs w:val="28"/>
        </w:rPr>
        <w:t xml:space="preserve">ритерии </w:t>
      </w:r>
      <w:r w:rsidR="00CE50ED">
        <w:rPr>
          <w:rFonts w:eastAsiaTheme="minorHAnsi"/>
          <w:b/>
          <w:szCs w:val="28"/>
        </w:rPr>
        <w:t>оценки конкурсных</w:t>
      </w:r>
      <w:r w:rsidR="00CE50ED" w:rsidRPr="00CE50ED">
        <w:rPr>
          <w:rFonts w:eastAsiaTheme="minorHAnsi"/>
          <w:b/>
          <w:szCs w:val="28"/>
        </w:rPr>
        <w:t xml:space="preserve"> материалов</w:t>
      </w:r>
      <w:r w:rsidR="00CE50ED">
        <w:rPr>
          <w:rFonts w:eastAsiaTheme="minorHAnsi"/>
          <w:b/>
          <w:szCs w:val="28"/>
        </w:rPr>
        <w:t>.</w:t>
      </w:r>
    </w:p>
    <w:p w:rsidR="000542F1" w:rsidRDefault="00E23C89" w:rsidP="000542F1">
      <w:pPr>
        <w:pStyle w:val="Default"/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0542F1">
        <w:rPr>
          <w:sz w:val="28"/>
          <w:szCs w:val="28"/>
        </w:rPr>
        <w:t xml:space="preserve">озможность тиражирования практики – практика носит универсальный характер и может быть применена на других территориях, организациях, командах. Она не привязана к конкретным носителям практики, компетенции и организационные схемы могут быть переданы другим субъектам; </w:t>
      </w:r>
    </w:p>
    <w:p w:rsidR="000542F1" w:rsidRDefault="00E23C89" w:rsidP="000542F1">
      <w:pPr>
        <w:pStyle w:val="Default"/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0542F1">
        <w:rPr>
          <w:sz w:val="28"/>
          <w:szCs w:val="28"/>
        </w:rPr>
        <w:t xml:space="preserve">озможность масштабирования практики – в практике может быть увеличено количество участников без изменения качества результата; </w:t>
      </w:r>
    </w:p>
    <w:p w:rsidR="000542F1" w:rsidRDefault="00E23C89" w:rsidP="000542F1">
      <w:pPr>
        <w:pStyle w:val="Default"/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М</w:t>
      </w:r>
      <w:r w:rsidR="000542F1">
        <w:rPr>
          <w:sz w:val="28"/>
          <w:szCs w:val="28"/>
        </w:rPr>
        <w:t xml:space="preserve">етодическое обеспечение практики – наличие методических и нормативных документов, описывающих практику в организации/проекте; </w:t>
      </w:r>
    </w:p>
    <w:p w:rsidR="000542F1" w:rsidRDefault="00E23C89" w:rsidP="000542F1">
      <w:pPr>
        <w:pStyle w:val="Default"/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542F1">
        <w:rPr>
          <w:sz w:val="28"/>
          <w:szCs w:val="28"/>
        </w:rPr>
        <w:t xml:space="preserve"> результативность практики – наличие критериев эффективности практики и результатов измерения эффективности; </w:t>
      </w:r>
    </w:p>
    <w:p w:rsidR="00CE50ED" w:rsidRDefault="00E23C89" w:rsidP="000542F1">
      <w:pPr>
        <w:widowControl/>
        <w:spacing w:after="240" w:line="276" w:lineRule="auto"/>
        <w:rPr>
          <w:szCs w:val="28"/>
        </w:rPr>
      </w:pPr>
      <w:r>
        <w:rPr>
          <w:szCs w:val="28"/>
        </w:rPr>
        <w:t>5. У</w:t>
      </w:r>
      <w:r w:rsidR="000542F1">
        <w:rPr>
          <w:szCs w:val="28"/>
        </w:rPr>
        <w:t>никальность практики – наличие уникальных элементов практики, которые выделяют ее среди других практик в данной номинации.</w:t>
      </w:r>
    </w:p>
    <w:p w:rsidR="00E23C89" w:rsidRDefault="00E23C89" w:rsidP="000542F1">
      <w:pPr>
        <w:widowControl/>
        <w:spacing w:after="240" w:line="276" w:lineRule="auto"/>
        <w:rPr>
          <w:szCs w:val="28"/>
        </w:rPr>
      </w:pPr>
      <w:r>
        <w:rPr>
          <w:szCs w:val="28"/>
        </w:rPr>
        <w:t>6. Соответствие конкурсных материалов техническим требованиям, культура оформления и презентации.</w:t>
      </w:r>
    </w:p>
    <w:p w:rsidR="00E23C89" w:rsidRPr="00E23C89" w:rsidRDefault="00E23C89" w:rsidP="000542F1">
      <w:pPr>
        <w:widowControl/>
        <w:spacing w:after="240" w:line="276" w:lineRule="auto"/>
        <w:rPr>
          <w:szCs w:val="28"/>
        </w:rPr>
      </w:pPr>
    </w:p>
    <w:p w:rsidR="00CE50ED" w:rsidRDefault="00CE50ED" w:rsidP="000542F1">
      <w:pPr>
        <w:widowControl/>
        <w:spacing w:after="240" w:line="276" w:lineRule="auto"/>
        <w:rPr>
          <w:rFonts w:eastAsiaTheme="minorHAnsi"/>
          <w:b/>
          <w:szCs w:val="28"/>
        </w:rPr>
      </w:pPr>
    </w:p>
    <w:p w:rsidR="00CE50ED" w:rsidRDefault="00CE50ED" w:rsidP="000542F1">
      <w:pPr>
        <w:widowControl/>
        <w:spacing w:after="240" w:line="276" w:lineRule="auto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0D1C98">
      <w:pPr>
        <w:widowControl/>
        <w:spacing w:after="200" w:line="276" w:lineRule="auto"/>
        <w:jc w:val="right"/>
        <w:rPr>
          <w:rFonts w:eastAsiaTheme="minorHAnsi"/>
          <w:szCs w:val="28"/>
        </w:rPr>
      </w:pPr>
      <w:r>
        <w:rPr>
          <w:rFonts w:eastAsiaTheme="minorHAnsi"/>
          <w:b/>
          <w:szCs w:val="28"/>
        </w:rPr>
        <w:lastRenderedPageBreak/>
        <w:t>Приложение 3.</w:t>
      </w:r>
      <w:r w:rsidRPr="00CE50ED">
        <w:rPr>
          <w:rFonts w:eastAsiaTheme="minorHAnsi"/>
          <w:szCs w:val="28"/>
        </w:rPr>
        <w:t xml:space="preserve"> </w:t>
      </w:r>
    </w:p>
    <w:p w:rsidR="00CE50ED" w:rsidRDefault="002E69AC" w:rsidP="00CE50ED">
      <w:pPr>
        <w:widowControl/>
        <w:spacing w:after="200" w:line="276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>С</w:t>
      </w:r>
      <w:r w:rsidR="00CE50ED" w:rsidRPr="00CE50ED">
        <w:rPr>
          <w:rFonts w:eastAsiaTheme="minorHAnsi"/>
          <w:szCs w:val="28"/>
        </w:rPr>
        <w:t xml:space="preserve">опроводительное письмо </w:t>
      </w:r>
      <w:r>
        <w:rPr>
          <w:rFonts w:eastAsiaTheme="minorHAnsi"/>
          <w:szCs w:val="28"/>
        </w:rPr>
        <w:t xml:space="preserve"> и конкурсные материалы </w:t>
      </w:r>
      <w:r w:rsidRPr="00CE50ED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 xml:space="preserve">должны быть </w:t>
      </w:r>
      <w:r w:rsidR="00CE50ED" w:rsidRPr="00CE50ED">
        <w:rPr>
          <w:rFonts w:eastAsiaTheme="minorHAnsi"/>
          <w:szCs w:val="28"/>
        </w:rPr>
        <w:t xml:space="preserve">архивированы и </w:t>
      </w:r>
      <w:r w:rsidR="00CE50ED" w:rsidRPr="00CE50ED">
        <w:rPr>
          <w:rFonts w:eastAsiaTheme="minorHAnsi"/>
          <w:b/>
          <w:szCs w:val="28"/>
        </w:rPr>
        <w:t>общим архивом</w:t>
      </w:r>
      <w:r>
        <w:rPr>
          <w:rFonts w:eastAsiaTheme="minorHAnsi"/>
          <w:b/>
          <w:szCs w:val="28"/>
        </w:rPr>
        <w:t xml:space="preserve"> </w:t>
      </w:r>
      <w:r w:rsidRPr="002E69AC">
        <w:rPr>
          <w:rFonts w:eastAsiaTheme="minorHAnsi"/>
          <w:szCs w:val="28"/>
        </w:rPr>
        <w:t xml:space="preserve">отправлены </w:t>
      </w:r>
      <w:r w:rsidR="000D1C98" w:rsidRPr="000D1C98">
        <w:rPr>
          <w:rFonts w:eastAsiaTheme="minorHAnsi"/>
          <w:szCs w:val="28"/>
        </w:rPr>
        <w:t xml:space="preserve"> </w:t>
      </w:r>
      <w:r w:rsidR="000D1C98">
        <w:rPr>
          <w:rFonts w:eastAsiaTheme="minorHAnsi"/>
          <w:szCs w:val="28"/>
        </w:rPr>
        <w:t xml:space="preserve">на электронную почту </w:t>
      </w:r>
      <w:hyperlink r:id="rId12" w:history="1">
        <w:r w:rsidR="005371F4" w:rsidRPr="0091635C">
          <w:rPr>
            <w:rStyle w:val="a4"/>
            <w:rFonts w:eastAsia="Times New Roman"/>
            <w:szCs w:val="28"/>
            <w:lang w:val="en-US" w:eastAsia="ru-RU"/>
          </w:rPr>
          <w:t>senic</w:t>
        </w:r>
        <w:r w:rsidR="005371F4" w:rsidRPr="0091635C">
          <w:rPr>
            <w:rStyle w:val="a4"/>
            <w:rFonts w:eastAsiaTheme="minorHAnsi"/>
            <w:szCs w:val="28"/>
            <w:lang w:val="en-US"/>
          </w:rPr>
          <w:t>heva</w:t>
        </w:r>
        <w:r w:rsidR="005371F4" w:rsidRPr="0091635C">
          <w:rPr>
            <w:rStyle w:val="a4"/>
            <w:rFonts w:eastAsiaTheme="minorHAnsi"/>
            <w:szCs w:val="28"/>
          </w:rPr>
          <w:t>@</w:t>
        </w:r>
        <w:r w:rsidR="005371F4" w:rsidRPr="0091635C">
          <w:rPr>
            <w:rStyle w:val="a4"/>
            <w:rFonts w:eastAsiaTheme="minorHAnsi"/>
            <w:szCs w:val="28"/>
            <w:lang w:val="en-US"/>
          </w:rPr>
          <w:t>pkiro</w:t>
        </w:r>
        <w:r w:rsidR="005371F4" w:rsidRPr="0091635C">
          <w:rPr>
            <w:rStyle w:val="a4"/>
            <w:rFonts w:eastAsiaTheme="minorHAnsi"/>
            <w:szCs w:val="28"/>
          </w:rPr>
          <w:t>.</w:t>
        </w:r>
        <w:proofErr w:type="spellStart"/>
        <w:r w:rsidR="005371F4" w:rsidRPr="0091635C">
          <w:rPr>
            <w:rStyle w:val="a4"/>
            <w:rFonts w:eastAsiaTheme="minorHAnsi"/>
            <w:szCs w:val="28"/>
            <w:lang w:val="en-US"/>
          </w:rPr>
          <w:t>ru</w:t>
        </w:r>
        <w:proofErr w:type="spellEnd"/>
      </w:hyperlink>
      <w:r w:rsidR="005371F4" w:rsidRPr="005371F4">
        <w:rPr>
          <w:rFonts w:eastAsia="Times New Roman"/>
          <w:szCs w:val="28"/>
          <w:lang w:eastAsia="ru-RU"/>
        </w:rPr>
        <w:t xml:space="preserve"> </w:t>
      </w:r>
      <w:r w:rsidR="000D1C98">
        <w:rPr>
          <w:rFonts w:eastAsiaTheme="minorHAnsi"/>
          <w:szCs w:val="28"/>
        </w:rPr>
        <w:t>Отдельные работы не рассматриваются в качестве конкурсных материалов</w:t>
      </w:r>
      <w:r w:rsidR="00E23C89">
        <w:rPr>
          <w:rFonts w:eastAsiaTheme="minorHAnsi"/>
          <w:szCs w:val="28"/>
        </w:rPr>
        <w:t>.</w:t>
      </w: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 xml:space="preserve">Пакет конкурсных материалов  </w:t>
      </w:r>
    </w:p>
    <w:p w:rsidR="00CE50ED" w:rsidRDefault="000D1C98" w:rsidP="00CE50ED">
      <w:pPr>
        <w:widowControl/>
        <w:spacing w:after="200" w:line="276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>1.</w:t>
      </w:r>
      <w:r w:rsidR="00CE50ED" w:rsidRPr="00CE50ED">
        <w:rPr>
          <w:rFonts w:eastAsiaTheme="minorHAnsi"/>
          <w:szCs w:val="28"/>
        </w:rPr>
        <w:t>Муниципалитет.</w:t>
      </w:r>
    </w:p>
    <w:p w:rsidR="000D1C98" w:rsidRDefault="000D1C98" w:rsidP="00CE50ED">
      <w:pPr>
        <w:widowControl/>
        <w:spacing w:after="200" w:line="276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>2. Муниципальный координатор, ФИО, должность</w:t>
      </w:r>
      <w:r w:rsidR="00F30319">
        <w:rPr>
          <w:rFonts w:eastAsiaTheme="minorHAnsi"/>
          <w:szCs w:val="28"/>
        </w:rPr>
        <w:t>.</w:t>
      </w:r>
    </w:p>
    <w:p w:rsidR="000D1C98" w:rsidRDefault="000D1C98" w:rsidP="00CE50ED">
      <w:pPr>
        <w:widowControl/>
        <w:spacing w:after="200" w:line="276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</w:t>
      </w:r>
      <w:r w:rsidR="00F30319">
        <w:rPr>
          <w:rFonts w:eastAsiaTheme="minorHAnsi"/>
          <w:szCs w:val="28"/>
        </w:rPr>
        <w:t xml:space="preserve">3. </w:t>
      </w:r>
      <w:r>
        <w:rPr>
          <w:rFonts w:eastAsiaTheme="minorHAnsi"/>
          <w:szCs w:val="28"/>
        </w:rPr>
        <w:t>Скан  протокола решения жюри о результатах  муниципального этапа конкурса</w:t>
      </w:r>
      <w:r w:rsidR="00F30319">
        <w:rPr>
          <w:rFonts w:eastAsiaTheme="minorHAnsi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F30319" w:rsidTr="00F30319">
        <w:tc>
          <w:tcPr>
            <w:tcW w:w="2463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Номинация </w:t>
            </w:r>
            <w:r w:rsidRPr="00CE2F71">
              <w:rPr>
                <w:szCs w:val="28"/>
              </w:rPr>
              <w:t xml:space="preserve">«Наставничество </w:t>
            </w:r>
            <w:r>
              <w:rPr>
                <w:szCs w:val="28"/>
              </w:rPr>
              <w:t>в профессии</w:t>
            </w:r>
            <w:r w:rsidRPr="00CE2F71">
              <w:rPr>
                <w:szCs w:val="28"/>
              </w:rPr>
              <w:t>»</w:t>
            </w: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1 место</w:t>
            </w: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2 место </w:t>
            </w: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3 место</w:t>
            </w:r>
          </w:p>
        </w:tc>
      </w:tr>
      <w:tr w:rsidR="00F30319" w:rsidTr="00F30319">
        <w:tc>
          <w:tcPr>
            <w:tcW w:w="2463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ФИО, должность, место работы участника</w:t>
            </w:r>
            <w:r w:rsidR="00AB2DBB">
              <w:rPr>
                <w:rFonts w:eastAsiaTheme="minorHAnsi"/>
                <w:szCs w:val="28"/>
              </w:rPr>
              <w:t xml:space="preserve">, </w:t>
            </w:r>
            <w:r w:rsidR="00AB2DBB" w:rsidRPr="00AB2DBB">
              <w:rPr>
                <w:rFonts w:eastAsiaTheme="minorHAnsi"/>
                <w:b/>
                <w:szCs w:val="28"/>
              </w:rPr>
              <w:t>электронная почта, мобильный телефон</w:t>
            </w:r>
            <w:r w:rsidR="00AB2DBB">
              <w:rPr>
                <w:rFonts w:eastAsiaTheme="minorHAnsi"/>
                <w:szCs w:val="28"/>
              </w:rPr>
              <w:t xml:space="preserve"> </w:t>
            </w: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</w:tr>
      <w:tr w:rsidR="00F30319" w:rsidTr="00F30319">
        <w:tc>
          <w:tcPr>
            <w:tcW w:w="2463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Номинация </w:t>
            </w:r>
            <w:r w:rsidRPr="00CE2F71">
              <w:rPr>
                <w:szCs w:val="28"/>
              </w:rPr>
              <w:t>«Дети учат детей»</w:t>
            </w: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1 место</w:t>
            </w: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2 место </w:t>
            </w: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3 место</w:t>
            </w:r>
          </w:p>
        </w:tc>
      </w:tr>
      <w:tr w:rsidR="00F30319" w:rsidTr="00F30319">
        <w:tc>
          <w:tcPr>
            <w:tcW w:w="2463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ФИО, должность, место работы участника</w:t>
            </w:r>
          </w:p>
          <w:p w:rsidR="00AB2DBB" w:rsidRPr="00AB2DBB" w:rsidRDefault="00AB2DBB" w:rsidP="00CE50ED">
            <w:pPr>
              <w:widowControl/>
              <w:spacing w:after="200" w:line="276" w:lineRule="auto"/>
              <w:rPr>
                <w:rFonts w:eastAsiaTheme="minorHAnsi"/>
                <w:b/>
                <w:szCs w:val="28"/>
              </w:rPr>
            </w:pPr>
            <w:r w:rsidRPr="00AB2DBB">
              <w:rPr>
                <w:rFonts w:eastAsiaTheme="minorHAnsi"/>
                <w:b/>
                <w:szCs w:val="28"/>
              </w:rPr>
              <w:t>электронная почта, мобильный телефон</w:t>
            </w: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</w:tr>
      <w:tr w:rsidR="00F30319" w:rsidTr="00F30319">
        <w:tc>
          <w:tcPr>
            <w:tcW w:w="2463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Номинация </w:t>
            </w:r>
            <w:r w:rsidRPr="00CE2F71">
              <w:rPr>
                <w:szCs w:val="28"/>
              </w:rPr>
              <w:t xml:space="preserve">«Наставничество </w:t>
            </w:r>
            <w:r>
              <w:rPr>
                <w:szCs w:val="28"/>
              </w:rPr>
              <w:t>в образовании</w:t>
            </w:r>
            <w:r w:rsidRPr="00CE2F71">
              <w:rPr>
                <w:szCs w:val="28"/>
              </w:rPr>
              <w:t>»</w:t>
            </w: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1 место</w:t>
            </w: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2 место </w:t>
            </w: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3 место</w:t>
            </w:r>
          </w:p>
        </w:tc>
      </w:tr>
      <w:tr w:rsidR="00F30319" w:rsidTr="00F30319">
        <w:tc>
          <w:tcPr>
            <w:tcW w:w="2463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ФИО, должность, место работы </w:t>
            </w:r>
            <w:r>
              <w:rPr>
                <w:rFonts w:eastAsiaTheme="minorHAnsi"/>
                <w:szCs w:val="28"/>
              </w:rPr>
              <w:lastRenderedPageBreak/>
              <w:t>участника</w:t>
            </w:r>
          </w:p>
          <w:p w:rsidR="00AB2DBB" w:rsidRPr="00AB2DBB" w:rsidRDefault="00AB2DBB" w:rsidP="00AB2DBB">
            <w:pPr>
              <w:widowControl/>
              <w:spacing w:after="200" w:line="276" w:lineRule="auto"/>
              <w:rPr>
                <w:rFonts w:eastAsiaTheme="minorHAnsi"/>
                <w:b/>
                <w:szCs w:val="28"/>
              </w:rPr>
            </w:pPr>
            <w:r w:rsidRPr="00AB2DBB">
              <w:rPr>
                <w:rFonts w:eastAsiaTheme="minorHAnsi"/>
                <w:b/>
                <w:szCs w:val="28"/>
              </w:rPr>
              <w:t>электронная почта, мобильный телефон</w:t>
            </w: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</w:tr>
    </w:tbl>
    <w:p w:rsidR="00F30319" w:rsidRDefault="00F30319" w:rsidP="00CE50ED">
      <w:pPr>
        <w:widowControl/>
        <w:spacing w:after="200" w:line="276" w:lineRule="auto"/>
        <w:rPr>
          <w:rFonts w:eastAsiaTheme="minorHAnsi"/>
          <w:szCs w:val="28"/>
        </w:rPr>
      </w:pPr>
    </w:p>
    <w:p w:rsidR="00F30319" w:rsidRPr="00CE50ED" w:rsidRDefault="00F30319" w:rsidP="00CE50ED">
      <w:pPr>
        <w:widowControl/>
        <w:spacing w:after="200" w:line="276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>Особое мнение жюри (если есть)</w:t>
      </w: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F30319" w:rsidP="00F30319">
      <w:pPr>
        <w:widowControl/>
        <w:spacing w:after="200" w:line="276" w:lineRule="auto"/>
        <w:jc w:val="right"/>
        <w:rPr>
          <w:rFonts w:eastAsiaTheme="minorHAnsi"/>
          <w:b/>
          <w:szCs w:val="28"/>
        </w:rPr>
      </w:pPr>
      <w:r w:rsidRPr="00F30319">
        <w:rPr>
          <w:rFonts w:eastAsiaTheme="minorHAnsi"/>
          <w:b/>
          <w:szCs w:val="28"/>
        </w:rPr>
        <w:t xml:space="preserve">Приложение 4. 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jc w:val="center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СОГЛАСИЕ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jc w:val="center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на обработку персональных данных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21DE" w:rsidRPr="004E21DE" w:rsidRDefault="004E21DE" w:rsidP="004E21DE">
      <w:pPr>
        <w:widowControl/>
        <w:pBdr>
          <w:top w:val="single" w:sz="4" w:space="1" w:color="auto"/>
        </w:pBdr>
        <w:jc w:val="left"/>
        <w:rPr>
          <w:rFonts w:eastAsia="Times New Roman"/>
          <w:sz w:val="24"/>
          <w:szCs w:val="24"/>
          <w:lang w:eastAsia="ru-RU"/>
        </w:rPr>
      </w:pPr>
    </w:p>
    <w:p w:rsidR="004E21DE" w:rsidRPr="004E21DE" w:rsidRDefault="004E21DE" w:rsidP="004E21DE">
      <w:pPr>
        <w:widowControl/>
        <w:pBdr>
          <w:top w:val="single" w:sz="4" w:space="1" w:color="auto"/>
        </w:pBdr>
        <w:jc w:val="left"/>
        <w:rPr>
          <w:rFonts w:eastAsia="Times New Roman"/>
          <w:sz w:val="24"/>
          <w:szCs w:val="24"/>
          <w:lang w:eastAsia="ru-RU"/>
        </w:rPr>
      </w:pP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288" w:lineRule="auto"/>
        <w:jc w:val="left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Я, _______________________________________________________________________________,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jc w:val="left"/>
        <w:rPr>
          <w:rFonts w:eastAsia="Times New Roman"/>
          <w:sz w:val="24"/>
          <w:szCs w:val="24"/>
          <w:vertAlign w:val="superscript"/>
          <w:lang w:eastAsia="ru-RU"/>
        </w:rPr>
      </w:pPr>
      <w:r w:rsidRPr="004E21DE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(Фамилия, Имя, Отчество полностью)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проживающи</w:t>
      </w:r>
      <w:proofErr w:type="gramStart"/>
      <w:r w:rsidRPr="004E21DE">
        <w:rPr>
          <w:rFonts w:eastAsia="Times New Roman"/>
          <w:sz w:val="24"/>
          <w:szCs w:val="24"/>
          <w:lang w:eastAsia="ru-RU"/>
        </w:rPr>
        <w:t>й(</w:t>
      </w:r>
      <w:proofErr w:type="spellStart"/>
      <w:proofErr w:type="gramEnd"/>
      <w:r w:rsidRPr="004E21DE">
        <w:rPr>
          <w:rFonts w:eastAsia="Times New Roman"/>
          <w:sz w:val="24"/>
          <w:szCs w:val="24"/>
          <w:lang w:eastAsia="ru-RU"/>
        </w:rPr>
        <w:t>ая</w:t>
      </w:r>
      <w:proofErr w:type="spellEnd"/>
      <w:r w:rsidRPr="004E21DE">
        <w:rPr>
          <w:rFonts w:eastAsia="Times New Roman"/>
          <w:sz w:val="24"/>
          <w:szCs w:val="24"/>
          <w:lang w:eastAsia="ru-RU"/>
        </w:rPr>
        <w:t>) по адресу: ________________________________________________________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__________________________________________________________________________________;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288" w:lineRule="auto"/>
        <w:jc w:val="left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паспорт: серия _____ № ______________ выдан _________________________________________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jc w:val="left"/>
        <w:rPr>
          <w:rFonts w:eastAsia="Times New Roman"/>
          <w:sz w:val="24"/>
          <w:szCs w:val="24"/>
          <w:vertAlign w:val="superscript"/>
          <w:lang w:eastAsia="ru-RU"/>
        </w:rPr>
      </w:pPr>
      <w:r w:rsidRPr="004E21DE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(кем и когда </w:t>
      </w:r>
      <w:proofErr w:type="gramStart"/>
      <w:r w:rsidRPr="004E21DE">
        <w:rPr>
          <w:rFonts w:eastAsia="Times New Roman"/>
          <w:sz w:val="24"/>
          <w:szCs w:val="24"/>
          <w:vertAlign w:val="superscript"/>
          <w:lang w:eastAsia="ru-RU"/>
        </w:rPr>
        <w:t>выдан</w:t>
      </w:r>
      <w:proofErr w:type="gramEnd"/>
      <w:r w:rsidRPr="004E21DE">
        <w:rPr>
          <w:rFonts w:eastAsia="Times New Roman"/>
          <w:sz w:val="24"/>
          <w:szCs w:val="24"/>
          <w:vertAlign w:val="superscript"/>
          <w:lang w:eastAsia="ru-RU"/>
        </w:rPr>
        <w:t>)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288" w:lineRule="auto"/>
        <w:jc w:val="left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зарегистрирован ___________________________________________________________________;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jc w:val="left"/>
        <w:rPr>
          <w:rFonts w:eastAsia="Times New Roman"/>
          <w:sz w:val="24"/>
          <w:szCs w:val="24"/>
          <w:vertAlign w:val="superscript"/>
          <w:lang w:eastAsia="ru-RU"/>
        </w:rPr>
      </w:pPr>
      <w:r w:rsidRPr="004E21DE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(адрес места регистрации)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 xml:space="preserve">в соответствии со </w:t>
      </w:r>
      <w:hyperlink r:id="rId13" w:history="1">
        <w:r w:rsidRPr="004E21DE">
          <w:rPr>
            <w:rFonts w:eastAsia="Times New Roman"/>
            <w:sz w:val="24"/>
            <w:szCs w:val="24"/>
            <w:lang w:eastAsia="ru-RU"/>
          </w:rPr>
          <w:t>статьей 9</w:t>
        </w:r>
      </w:hyperlink>
      <w:r w:rsidRPr="004E21DE">
        <w:rPr>
          <w:rFonts w:eastAsia="Times New Roman"/>
          <w:sz w:val="24"/>
          <w:szCs w:val="24"/>
          <w:lang w:eastAsia="ru-RU"/>
        </w:rPr>
        <w:t xml:space="preserve"> Федерального закона от 27 июля 2006 года N 152-ФЗ </w:t>
      </w:r>
      <w:r w:rsidRPr="004E21DE">
        <w:rPr>
          <w:rFonts w:eastAsia="Times New Roman"/>
          <w:sz w:val="24"/>
          <w:szCs w:val="24"/>
          <w:lang w:eastAsia="ru-RU"/>
        </w:rPr>
        <w:br/>
        <w:t xml:space="preserve">«О персональных данных»   </w:t>
      </w:r>
      <w:r w:rsidRPr="004E21DE">
        <w:rPr>
          <w:rFonts w:eastAsia="Times New Roman"/>
          <w:b/>
          <w:bCs/>
          <w:spacing w:val="70"/>
          <w:sz w:val="24"/>
          <w:szCs w:val="24"/>
          <w:lang w:eastAsia="ru-RU"/>
        </w:rPr>
        <w:t>даю согласие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4E21DE">
        <w:rPr>
          <w:rFonts w:eastAsia="Times New Roman"/>
          <w:sz w:val="24"/>
          <w:szCs w:val="24"/>
          <w:lang w:eastAsia="ru-RU"/>
        </w:rPr>
        <w:t xml:space="preserve">Государственному автономному учреждению дополнительного профессионального образования «Приморский краевой институт развития образования»" (ГАУ ДПО ПК ИРО), расположенному по адресу: город Владивосток, ул. Станюковича, дом 28, </w:t>
      </w:r>
      <w:r w:rsidRPr="004E21DE">
        <w:rPr>
          <w:rFonts w:eastAsia="Times New Roman"/>
          <w:b/>
          <w:sz w:val="24"/>
          <w:szCs w:val="24"/>
          <w:lang w:eastAsia="ru-RU"/>
        </w:rPr>
        <w:t xml:space="preserve">на автоматизированную, а также без использования средств автоматизации обработку моих персональных данных, а именно - совершение действий, предусмотренных </w:t>
      </w:r>
      <w:hyperlink r:id="rId14" w:history="1">
        <w:r w:rsidRPr="004E21DE">
          <w:rPr>
            <w:rFonts w:eastAsia="Times New Roman"/>
            <w:b/>
            <w:sz w:val="24"/>
            <w:szCs w:val="24"/>
            <w:lang w:eastAsia="ru-RU"/>
          </w:rPr>
          <w:t>пунктом 3 части первой статьи 3</w:t>
        </w:r>
      </w:hyperlink>
      <w:r w:rsidRPr="004E21DE">
        <w:rPr>
          <w:rFonts w:eastAsia="Times New Roman"/>
          <w:b/>
          <w:sz w:val="24"/>
          <w:szCs w:val="24"/>
          <w:lang w:eastAsia="ru-RU"/>
        </w:rPr>
        <w:t xml:space="preserve"> Федерального закона от 27 июля 2006 года N 152-ФЗ «О персональных данных», со</w:t>
      </w:r>
      <w:proofErr w:type="gramEnd"/>
      <w:r w:rsidRPr="004E21DE">
        <w:rPr>
          <w:rFonts w:eastAsia="Times New Roman"/>
          <w:b/>
          <w:sz w:val="24"/>
          <w:szCs w:val="24"/>
          <w:lang w:eastAsia="ru-RU"/>
        </w:rPr>
        <w:t xml:space="preserve"> сведениями о фактах, событиях и обстоятельствах моей жизни, представленных в ГАУ ДПО ПК ИРО</w:t>
      </w:r>
      <w:r w:rsidRPr="004E21DE">
        <w:rPr>
          <w:rFonts w:eastAsia="Times New Roman"/>
          <w:sz w:val="24"/>
          <w:szCs w:val="24"/>
          <w:lang w:eastAsia="ru-RU"/>
        </w:rPr>
        <w:t>.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</w:p>
    <w:p w:rsidR="00F30319" w:rsidRPr="00CE50ED" w:rsidRDefault="004E21DE" w:rsidP="004E21DE">
      <w:pPr>
        <w:widowControl/>
        <w:pBdr>
          <w:top w:val="single" w:sz="4" w:space="1" w:color="auto"/>
        </w:pBdr>
        <w:tabs>
          <w:tab w:val="left" w:pos="6237"/>
        </w:tabs>
        <w:ind w:left="6237" w:hanging="6237"/>
        <w:jc w:val="left"/>
        <w:rPr>
          <w:rFonts w:eastAsiaTheme="minorHAnsi"/>
          <w:szCs w:val="28"/>
        </w:rPr>
      </w:pPr>
      <w:r w:rsidRPr="004E21DE">
        <w:rPr>
          <w:rFonts w:eastAsia="Times New Roman"/>
          <w:sz w:val="24"/>
          <w:szCs w:val="24"/>
          <w:lang w:eastAsia="ru-RU"/>
        </w:rPr>
        <w:t>«____» ______________ 20__ года</w:t>
      </w:r>
      <w:proofErr w:type="gramStart"/>
      <w:r w:rsidRPr="004E21DE">
        <w:rPr>
          <w:rFonts w:eastAsia="Times New Roman"/>
          <w:sz w:val="24"/>
          <w:szCs w:val="24"/>
          <w:lang w:eastAsia="ru-RU"/>
        </w:rPr>
        <w:t xml:space="preserve"> </w:t>
      </w:r>
      <w:r w:rsidRPr="004E21DE">
        <w:rPr>
          <w:rFonts w:eastAsia="Times New Roman"/>
          <w:sz w:val="24"/>
          <w:szCs w:val="24"/>
          <w:lang w:eastAsia="ru-RU"/>
        </w:rPr>
        <w:tab/>
        <w:t>__________ (__________________)</w:t>
      </w:r>
      <w:r w:rsidRPr="004E21DE">
        <w:rPr>
          <w:rFonts w:eastAsia="Times New Roman"/>
          <w:sz w:val="24"/>
          <w:szCs w:val="24"/>
          <w:vertAlign w:val="superscript"/>
          <w:lang w:eastAsia="ru-RU"/>
        </w:rPr>
        <w:t xml:space="preserve">   </w:t>
      </w:r>
      <w:proofErr w:type="gramEnd"/>
      <w:r w:rsidRPr="004E21DE">
        <w:rPr>
          <w:rFonts w:eastAsia="Times New Roman"/>
          <w:sz w:val="24"/>
          <w:szCs w:val="24"/>
          <w:vertAlign w:val="superscript"/>
          <w:lang w:eastAsia="ru-RU"/>
        </w:rPr>
        <w:t>Подпись                        Фамилия И.О.</w:t>
      </w:r>
    </w:p>
    <w:p w:rsidR="00CE50ED" w:rsidRDefault="00CE50ED" w:rsidP="00CE50ED">
      <w:pPr>
        <w:jc w:val="center"/>
      </w:pPr>
    </w:p>
    <w:sectPr w:rsidR="00CE50ED" w:rsidSect="00980742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5F58"/>
    <w:multiLevelType w:val="hybridMultilevel"/>
    <w:tmpl w:val="17FC7BCA"/>
    <w:lvl w:ilvl="0" w:tplc="BD142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6521E"/>
    <w:multiLevelType w:val="hybridMultilevel"/>
    <w:tmpl w:val="DD361E82"/>
    <w:lvl w:ilvl="0" w:tplc="2FA2D0B2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">
    <w:nsid w:val="55072518"/>
    <w:multiLevelType w:val="hybridMultilevel"/>
    <w:tmpl w:val="378695D6"/>
    <w:lvl w:ilvl="0" w:tplc="E68E8C4E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">
    <w:nsid w:val="5E146E34"/>
    <w:multiLevelType w:val="hybridMultilevel"/>
    <w:tmpl w:val="4B1AA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A135C"/>
    <w:multiLevelType w:val="hybridMultilevel"/>
    <w:tmpl w:val="B1D84F64"/>
    <w:lvl w:ilvl="0" w:tplc="BD142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47B97"/>
    <w:multiLevelType w:val="hybridMultilevel"/>
    <w:tmpl w:val="DF9AD4B4"/>
    <w:lvl w:ilvl="0" w:tplc="BD142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A5CF0"/>
    <w:multiLevelType w:val="multilevel"/>
    <w:tmpl w:val="D5A4AA1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CA"/>
    <w:rsid w:val="000542F1"/>
    <w:rsid w:val="000D1C98"/>
    <w:rsid w:val="001A102C"/>
    <w:rsid w:val="001D0D94"/>
    <w:rsid w:val="001E5BC9"/>
    <w:rsid w:val="00231EEA"/>
    <w:rsid w:val="002735F8"/>
    <w:rsid w:val="002E69AC"/>
    <w:rsid w:val="00301F6F"/>
    <w:rsid w:val="00305FAE"/>
    <w:rsid w:val="003124D2"/>
    <w:rsid w:val="003979CA"/>
    <w:rsid w:val="0045579A"/>
    <w:rsid w:val="00456798"/>
    <w:rsid w:val="004E21DE"/>
    <w:rsid w:val="004E7A47"/>
    <w:rsid w:val="004F7D06"/>
    <w:rsid w:val="0051301B"/>
    <w:rsid w:val="005371F4"/>
    <w:rsid w:val="005D1ABC"/>
    <w:rsid w:val="0060679F"/>
    <w:rsid w:val="006C1D6A"/>
    <w:rsid w:val="008E729E"/>
    <w:rsid w:val="00937C47"/>
    <w:rsid w:val="00980742"/>
    <w:rsid w:val="009B7BF7"/>
    <w:rsid w:val="009D0E77"/>
    <w:rsid w:val="00AB2DBB"/>
    <w:rsid w:val="00AC444C"/>
    <w:rsid w:val="00AD116B"/>
    <w:rsid w:val="00B224A5"/>
    <w:rsid w:val="00B336D6"/>
    <w:rsid w:val="00B46AF7"/>
    <w:rsid w:val="00B6555D"/>
    <w:rsid w:val="00BF032F"/>
    <w:rsid w:val="00BF1A2D"/>
    <w:rsid w:val="00BF5931"/>
    <w:rsid w:val="00C2038B"/>
    <w:rsid w:val="00C31994"/>
    <w:rsid w:val="00C41721"/>
    <w:rsid w:val="00C7190B"/>
    <w:rsid w:val="00CD11BA"/>
    <w:rsid w:val="00CE50ED"/>
    <w:rsid w:val="00D22BCB"/>
    <w:rsid w:val="00DA4BB8"/>
    <w:rsid w:val="00DC7F17"/>
    <w:rsid w:val="00E14816"/>
    <w:rsid w:val="00E23C89"/>
    <w:rsid w:val="00E46861"/>
    <w:rsid w:val="00E61BF7"/>
    <w:rsid w:val="00EE4FBB"/>
    <w:rsid w:val="00F157D1"/>
    <w:rsid w:val="00F164F7"/>
    <w:rsid w:val="00F30319"/>
    <w:rsid w:val="00FA44CB"/>
    <w:rsid w:val="00FB345C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47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A47"/>
    <w:pPr>
      <w:ind w:left="720"/>
      <w:contextualSpacing/>
    </w:pPr>
  </w:style>
  <w:style w:type="character" w:styleId="a4">
    <w:name w:val="Hyperlink"/>
    <w:uiPriority w:val="99"/>
    <w:rsid w:val="004E7A47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F30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4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4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2F1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C2038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47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A47"/>
    <w:pPr>
      <w:ind w:left="720"/>
      <w:contextualSpacing/>
    </w:pPr>
  </w:style>
  <w:style w:type="character" w:styleId="a4">
    <w:name w:val="Hyperlink"/>
    <w:uiPriority w:val="99"/>
    <w:rsid w:val="004E7A47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F30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4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4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2F1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C2038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D4C1B7B39F7AD9A07EDBE29932C931A44284AFBF1D1C1AF0879CE3141A8665AA4F6F5ABD5737A719v9C" TargetMode="External"/><Relationship Id="rId13" Type="http://schemas.openxmlformats.org/officeDocument/2006/relationships/hyperlink" Target="consultantplus://offline/ref=33D4C1B7B39F7AD9A07EDBE29932C931A44284AFBF1D1C1AF0879CE3141A8665AA4F6F5ABD5737A719v9C" TargetMode="External"/><Relationship Id="rId3" Type="http://schemas.openxmlformats.org/officeDocument/2006/relationships/styles" Target="styles.xml"/><Relationship Id="rId7" Type="http://schemas.openxmlformats.org/officeDocument/2006/relationships/hyperlink" Target="mailto:yasen65@mail.ru" TargetMode="External"/><Relationship Id="rId12" Type="http://schemas.openxmlformats.org/officeDocument/2006/relationships/hyperlink" Target="mailto:senicheva@pkiro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nicheva@pkiro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kiro.ru/activities/proekty/regionalnyj-nastavnicheskij-czentr-primorskogo-kra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kiro.ru/" TargetMode="External"/><Relationship Id="rId14" Type="http://schemas.openxmlformats.org/officeDocument/2006/relationships/hyperlink" Target="consultantplus://offline/ref=33D4C1B7B39F7AD9A07EDBE29932C931A44284AFBF1D1C1AF0879CE3141A8665AA4F6F5ABD5737A319v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E975A-3217-469C-9748-36F610A4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2735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29</cp:revision>
  <cp:lastPrinted>2022-10-16T23:41:00Z</cp:lastPrinted>
  <dcterms:created xsi:type="dcterms:W3CDTF">2021-09-06T22:55:00Z</dcterms:created>
  <dcterms:modified xsi:type="dcterms:W3CDTF">2022-11-14T08:12:00Z</dcterms:modified>
</cp:coreProperties>
</file>