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557" w:rsidRPr="004237D3" w:rsidRDefault="007F3557" w:rsidP="007F3557">
      <w:pPr>
        <w:jc w:val="center"/>
        <w:rPr>
          <w:b/>
          <w:sz w:val="28"/>
          <w:szCs w:val="28"/>
        </w:rPr>
      </w:pPr>
      <w:r w:rsidRPr="004237D3">
        <w:rPr>
          <w:noProof/>
          <w:sz w:val="28"/>
          <w:szCs w:val="28"/>
        </w:rPr>
        <w:drawing>
          <wp:inline distT="0" distB="0" distL="0" distR="0" wp14:anchorId="55F04E88" wp14:editId="7F01997C">
            <wp:extent cx="723900" cy="792480"/>
            <wp:effectExtent l="0" t="0" r="0" b="7620"/>
            <wp:docPr id="1" name="Рисунок 1" descr="Лого крат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Лого кратко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792480"/>
                    </a:xfrm>
                    <a:prstGeom prst="rect">
                      <a:avLst/>
                    </a:prstGeom>
                    <a:noFill/>
                    <a:ln>
                      <a:noFill/>
                    </a:ln>
                  </pic:spPr>
                </pic:pic>
              </a:graphicData>
            </a:graphic>
          </wp:inline>
        </w:drawing>
      </w:r>
    </w:p>
    <w:p w:rsidR="007F3557" w:rsidRPr="004237D3" w:rsidRDefault="007F3557" w:rsidP="007F3557">
      <w:pPr>
        <w:jc w:val="center"/>
        <w:rPr>
          <w:b/>
          <w:sz w:val="28"/>
          <w:szCs w:val="28"/>
        </w:rPr>
      </w:pPr>
      <w:r w:rsidRPr="004237D3">
        <w:rPr>
          <w:b/>
          <w:sz w:val="28"/>
          <w:szCs w:val="28"/>
        </w:rPr>
        <w:t xml:space="preserve">Государственное автономное учреждение </w:t>
      </w:r>
    </w:p>
    <w:p w:rsidR="007F3557" w:rsidRPr="004237D3" w:rsidRDefault="007F3557" w:rsidP="007F3557">
      <w:pPr>
        <w:jc w:val="center"/>
        <w:rPr>
          <w:b/>
          <w:sz w:val="28"/>
          <w:szCs w:val="28"/>
        </w:rPr>
      </w:pPr>
      <w:r w:rsidRPr="004237D3">
        <w:rPr>
          <w:b/>
          <w:sz w:val="28"/>
          <w:szCs w:val="28"/>
        </w:rPr>
        <w:t xml:space="preserve">дополнительного профессионального образования </w:t>
      </w:r>
    </w:p>
    <w:p w:rsidR="007F3557" w:rsidRPr="004237D3" w:rsidRDefault="007F3557" w:rsidP="007F3557">
      <w:pPr>
        <w:jc w:val="center"/>
        <w:rPr>
          <w:b/>
          <w:sz w:val="28"/>
          <w:szCs w:val="28"/>
        </w:rPr>
      </w:pPr>
      <w:r w:rsidRPr="004237D3">
        <w:rPr>
          <w:b/>
          <w:sz w:val="28"/>
          <w:szCs w:val="28"/>
        </w:rPr>
        <w:t>«Приморский краевой институт развития образования»</w:t>
      </w:r>
    </w:p>
    <w:p w:rsidR="007F3557" w:rsidRPr="004237D3" w:rsidRDefault="007F3557" w:rsidP="007F3557">
      <w:pPr>
        <w:jc w:val="center"/>
        <w:rPr>
          <w:b/>
          <w:sz w:val="28"/>
          <w:szCs w:val="28"/>
        </w:rPr>
      </w:pPr>
      <w:r w:rsidRPr="004237D3">
        <w:rPr>
          <w:b/>
          <w:sz w:val="28"/>
          <w:szCs w:val="28"/>
        </w:rPr>
        <w:t>(ГАУ ДПО ПК ИРО)</w:t>
      </w:r>
    </w:p>
    <w:p w:rsidR="007F3557" w:rsidRPr="004237D3" w:rsidRDefault="007F3557" w:rsidP="007F3557">
      <w:pPr>
        <w:jc w:val="center"/>
        <w:rPr>
          <w:b/>
          <w:bCs/>
          <w:sz w:val="28"/>
          <w:szCs w:val="28"/>
        </w:rPr>
      </w:pPr>
    </w:p>
    <w:p w:rsidR="007F3557" w:rsidRPr="004237D3" w:rsidRDefault="007F3557" w:rsidP="007F3557">
      <w:pPr>
        <w:jc w:val="center"/>
        <w:rPr>
          <w:b/>
          <w:bCs/>
          <w:sz w:val="28"/>
          <w:szCs w:val="28"/>
        </w:rPr>
      </w:pPr>
    </w:p>
    <w:p w:rsidR="007F3557" w:rsidRPr="004237D3" w:rsidRDefault="007F3557" w:rsidP="007F3557">
      <w:pPr>
        <w:jc w:val="center"/>
        <w:rPr>
          <w:sz w:val="28"/>
          <w:szCs w:val="28"/>
        </w:rPr>
      </w:pPr>
    </w:p>
    <w:tbl>
      <w:tblPr>
        <w:tblStyle w:val="af0"/>
        <w:tblW w:w="960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0"/>
        <w:gridCol w:w="680"/>
        <w:gridCol w:w="4546"/>
      </w:tblGrid>
      <w:tr w:rsidR="007F3557" w:rsidRPr="004237D3" w:rsidTr="00CA0BF6">
        <w:tc>
          <w:tcPr>
            <w:tcW w:w="4380" w:type="dxa"/>
          </w:tcPr>
          <w:p w:rsidR="007F3557" w:rsidRPr="004237D3" w:rsidRDefault="007F3557" w:rsidP="00EE637A">
            <w:pPr>
              <w:contextualSpacing/>
              <w:jc w:val="center"/>
              <w:rPr>
                <w:rFonts w:ascii="Times New Roman" w:eastAsia="Times New Roman" w:hAnsi="Times New Roman" w:cs="Times New Roman"/>
                <w:sz w:val="28"/>
                <w:szCs w:val="28"/>
              </w:rPr>
            </w:pPr>
            <w:r w:rsidRPr="004237D3">
              <w:rPr>
                <w:rFonts w:ascii="Times New Roman" w:eastAsia="Times New Roman" w:hAnsi="Times New Roman" w:cs="Times New Roman"/>
                <w:sz w:val="28"/>
                <w:szCs w:val="28"/>
              </w:rPr>
              <w:t>СОГЛАСОВАНО</w:t>
            </w:r>
          </w:p>
          <w:p w:rsidR="007F3557" w:rsidRPr="004237D3" w:rsidRDefault="007F3557" w:rsidP="00EE637A">
            <w:pPr>
              <w:contextualSpacing/>
              <w:rPr>
                <w:rFonts w:ascii="Times New Roman" w:eastAsia="Times New Roman" w:hAnsi="Times New Roman" w:cs="Times New Roman"/>
                <w:spacing w:val="32"/>
                <w:sz w:val="28"/>
                <w:szCs w:val="28"/>
              </w:rPr>
            </w:pPr>
          </w:p>
          <w:p w:rsidR="007F3557" w:rsidRPr="004237D3" w:rsidRDefault="007F3557" w:rsidP="00EE637A">
            <w:pPr>
              <w:spacing w:after="80"/>
              <w:contextualSpacing/>
              <w:rPr>
                <w:rFonts w:ascii="Times New Roman" w:eastAsia="Times New Roman" w:hAnsi="Times New Roman" w:cs="Times New Roman"/>
                <w:sz w:val="28"/>
                <w:szCs w:val="28"/>
              </w:rPr>
            </w:pPr>
            <w:r w:rsidRPr="004237D3">
              <w:rPr>
                <w:rFonts w:ascii="Times New Roman" w:eastAsia="Times New Roman" w:hAnsi="Times New Roman" w:cs="Times New Roman"/>
                <w:sz w:val="28"/>
                <w:szCs w:val="28"/>
              </w:rPr>
              <w:t>Проректор по развитию общего и дополнительного образования</w:t>
            </w:r>
          </w:p>
          <w:p w:rsidR="007F3557" w:rsidRPr="004237D3" w:rsidRDefault="007F3557" w:rsidP="00EE637A">
            <w:pPr>
              <w:spacing w:after="80"/>
              <w:contextualSpacing/>
              <w:rPr>
                <w:rFonts w:ascii="Times New Roman" w:eastAsia="Times New Roman" w:hAnsi="Times New Roman" w:cs="Times New Roman"/>
                <w:sz w:val="28"/>
                <w:szCs w:val="28"/>
              </w:rPr>
            </w:pPr>
            <w:r w:rsidRPr="004237D3">
              <w:rPr>
                <w:rFonts w:ascii="Times New Roman" w:eastAsia="Times New Roman" w:hAnsi="Times New Roman" w:cs="Times New Roman"/>
                <w:sz w:val="28"/>
                <w:szCs w:val="28"/>
              </w:rPr>
              <w:t>ГАУ ДПО ПК ИРО</w:t>
            </w:r>
          </w:p>
          <w:p w:rsidR="007F3557" w:rsidRPr="004237D3" w:rsidRDefault="007F3557" w:rsidP="00EE637A">
            <w:pPr>
              <w:spacing w:after="80"/>
              <w:contextualSpacing/>
              <w:jc w:val="center"/>
              <w:rPr>
                <w:rFonts w:ascii="Times New Roman" w:eastAsia="Times New Roman" w:hAnsi="Times New Roman" w:cs="Times New Roman"/>
                <w:sz w:val="28"/>
                <w:szCs w:val="28"/>
              </w:rPr>
            </w:pPr>
          </w:p>
          <w:p w:rsidR="007F3557" w:rsidRPr="004237D3" w:rsidRDefault="007F3557" w:rsidP="00EE637A">
            <w:pPr>
              <w:spacing w:after="80"/>
              <w:contextualSpacing/>
              <w:rPr>
                <w:rFonts w:ascii="Times New Roman" w:eastAsia="Times New Roman" w:hAnsi="Times New Roman" w:cs="Times New Roman"/>
                <w:sz w:val="28"/>
                <w:szCs w:val="28"/>
              </w:rPr>
            </w:pPr>
            <w:r w:rsidRPr="004237D3">
              <w:rPr>
                <w:rFonts w:ascii="Times New Roman" w:eastAsia="Times New Roman" w:hAnsi="Times New Roman" w:cs="Times New Roman"/>
                <w:sz w:val="28"/>
                <w:szCs w:val="28"/>
              </w:rPr>
              <w:t xml:space="preserve">____________ </w:t>
            </w:r>
            <w:r w:rsidR="000655E2" w:rsidRPr="004237D3">
              <w:rPr>
                <w:rFonts w:ascii="Times New Roman" w:eastAsia="Times New Roman" w:hAnsi="Times New Roman" w:cs="Times New Roman"/>
                <w:sz w:val="28"/>
                <w:szCs w:val="28"/>
              </w:rPr>
              <w:t>П</w:t>
            </w:r>
            <w:r w:rsidRPr="004237D3">
              <w:rPr>
                <w:rFonts w:ascii="Times New Roman" w:eastAsia="Times New Roman" w:hAnsi="Times New Roman" w:cs="Times New Roman"/>
                <w:sz w:val="28"/>
                <w:szCs w:val="28"/>
              </w:rPr>
              <w:t>.</w:t>
            </w:r>
            <w:r w:rsidR="000655E2" w:rsidRPr="004237D3">
              <w:rPr>
                <w:rFonts w:ascii="Times New Roman" w:eastAsia="Times New Roman" w:hAnsi="Times New Roman" w:cs="Times New Roman"/>
                <w:sz w:val="28"/>
                <w:szCs w:val="28"/>
              </w:rPr>
              <w:t>П</w:t>
            </w:r>
            <w:r w:rsidRPr="004237D3">
              <w:rPr>
                <w:rFonts w:ascii="Times New Roman" w:eastAsia="Times New Roman" w:hAnsi="Times New Roman" w:cs="Times New Roman"/>
                <w:sz w:val="28"/>
                <w:szCs w:val="28"/>
              </w:rPr>
              <w:t xml:space="preserve">. </w:t>
            </w:r>
            <w:r w:rsidR="000655E2" w:rsidRPr="004237D3">
              <w:rPr>
                <w:rFonts w:ascii="Times New Roman" w:eastAsia="Times New Roman" w:hAnsi="Times New Roman" w:cs="Times New Roman"/>
                <w:sz w:val="28"/>
                <w:szCs w:val="28"/>
              </w:rPr>
              <w:t>Хороших</w:t>
            </w:r>
          </w:p>
          <w:p w:rsidR="007F3557" w:rsidRPr="004237D3" w:rsidRDefault="007F3557" w:rsidP="00EE637A">
            <w:pPr>
              <w:spacing w:after="80"/>
              <w:contextualSpacing/>
              <w:jc w:val="center"/>
              <w:rPr>
                <w:rFonts w:ascii="Times New Roman" w:eastAsia="Times New Roman" w:hAnsi="Times New Roman" w:cs="Times New Roman"/>
                <w:sz w:val="28"/>
                <w:szCs w:val="28"/>
              </w:rPr>
            </w:pPr>
          </w:p>
          <w:p w:rsidR="007F3557" w:rsidRPr="004237D3" w:rsidRDefault="007F3557" w:rsidP="00EE637A">
            <w:pPr>
              <w:spacing w:after="80"/>
              <w:contextualSpacing/>
              <w:rPr>
                <w:rFonts w:ascii="Times New Roman" w:eastAsia="Times New Roman" w:hAnsi="Times New Roman" w:cs="Times New Roman"/>
                <w:sz w:val="28"/>
                <w:szCs w:val="28"/>
              </w:rPr>
            </w:pPr>
            <w:r w:rsidRPr="004237D3">
              <w:rPr>
                <w:rFonts w:ascii="Times New Roman" w:eastAsia="Times New Roman" w:hAnsi="Times New Roman" w:cs="Times New Roman"/>
                <w:sz w:val="28"/>
                <w:szCs w:val="28"/>
              </w:rPr>
              <w:t>«_____» __________  2021 года</w:t>
            </w:r>
          </w:p>
          <w:p w:rsidR="007F3557" w:rsidRPr="004237D3" w:rsidRDefault="007F3557" w:rsidP="00EE637A">
            <w:pPr>
              <w:contextualSpacing/>
              <w:rPr>
                <w:rFonts w:ascii="Times New Roman" w:eastAsia="Times New Roman" w:hAnsi="Times New Roman" w:cs="Times New Roman"/>
                <w:sz w:val="28"/>
                <w:szCs w:val="28"/>
              </w:rPr>
            </w:pPr>
          </w:p>
        </w:tc>
        <w:tc>
          <w:tcPr>
            <w:tcW w:w="680" w:type="dxa"/>
          </w:tcPr>
          <w:p w:rsidR="007F3557" w:rsidRPr="004237D3" w:rsidRDefault="007F3557" w:rsidP="00EE637A">
            <w:pPr>
              <w:contextualSpacing/>
              <w:jc w:val="center"/>
              <w:rPr>
                <w:rFonts w:ascii="Times New Roman" w:eastAsia="Times New Roman" w:hAnsi="Times New Roman" w:cs="Times New Roman"/>
                <w:sz w:val="28"/>
                <w:szCs w:val="28"/>
              </w:rPr>
            </w:pPr>
          </w:p>
        </w:tc>
        <w:tc>
          <w:tcPr>
            <w:tcW w:w="4546" w:type="dxa"/>
          </w:tcPr>
          <w:p w:rsidR="007F3557" w:rsidRPr="004237D3" w:rsidRDefault="007F3557" w:rsidP="00EE637A">
            <w:pPr>
              <w:contextualSpacing/>
              <w:jc w:val="center"/>
              <w:rPr>
                <w:rFonts w:ascii="Times New Roman" w:eastAsia="Times New Roman" w:hAnsi="Times New Roman" w:cs="Times New Roman"/>
                <w:sz w:val="28"/>
                <w:szCs w:val="28"/>
              </w:rPr>
            </w:pPr>
            <w:r w:rsidRPr="004237D3">
              <w:rPr>
                <w:rFonts w:ascii="Times New Roman" w:eastAsia="Times New Roman" w:hAnsi="Times New Roman" w:cs="Times New Roman"/>
                <w:sz w:val="28"/>
                <w:szCs w:val="28"/>
              </w:rPr>
              <w:t>УТВЕРЖДАЮ</w:t>
            </w:r>
          </w:p>
          <w:p w:rsidR="007F3557" w:rsidRPr="004237D3" w:rsidRDefault="007F3557" w:rsidP="00EE637A">
            <w:pPr>
              <w:contextualSpacing/>
              <w:rPr>
                <w:rFonts w:ascii="Times New Roman" w:eastAsia="Times New Roman" w:hAnsi="Times New Roman" w:cs="Times New Roman"/>
                <w:spacing w:val="32"/>
                <w:sz w:val="28"/>
                <w:szCs w:val="28"/>
              </w:rPr>
            </w:pPr>
          </w:p>
          <w:p w:rsidR="007F3557" w:rsidRPr="004237D3" w:rsidRDefault="000655E2" w:rsidP="00EE637A">
            <w:pPr>
              <w:spacing w:after="80"/>
              <w:contextualSpacing/>
              <w:rPr>
                <w:rFonts w:ascii="Times New Roman" w:eastAsia="Times New Roman" w:hAnsi="Times New Roman" w:cs="Times New Roman"/>
                <w:sz w:val="28"/>
                <w:szCs w:val="28"/>
              </w:rPr>
            </w:pPr>
            <w:r w:rsidRPr="004237D3">
              <w:rPr>
                <w:rFonts w:ascii="Times New Roman" w:eastAsia="Times New Roman" w:hAnsi="Times New Roman" w:cs="Times New Roman"/>
                <w:sz w:val="28"/>
                <w:szCs w:val="28"/>
              </w:rPr>
              <w:t>ВРИО р</w:t>
            </w:r>
            <w:r w:rsidR="007F3557" w:rsidRPr="004237D3">
              <w:rPr>
                <w:rFonts w:ascii="Times New Roman" w:eastAsia="Times New Roman" w:hAnsi="Times New Roman" w:cs="Times New Roman"/>
                <w:sz w:val="28"/>
                <w:szCs w:val="28"/>
              </w:rPr>
              <w:t>ектор</w:t>
            </w:r>
            <w:r w:rsidRPr="004237D3">
              <w:rPr>
                <w:rFonts w:ascii="Times New Roman" w:eastAsia="Times New Roman" w:hAnsi="Times New Roman" w:cs="Times New Roman"/>
                <w:sz w:val="28"/>
                <w:szCs w:val="28"/>
              </w:rPr>
              <w:t>а</w:t>
            </w:r>
            <w:r w:rsidR="007F3557" w:rsidRPr="004237D3">
              <w:rPr>
                <w:rFonts w:ascii="Times New Roman" w:eastAsia="Times New Roman" w:hAnsi="Times New Roman" w:cs="Times New Roman"/>
                <w:sz w:val="28"/>
                <w:szCs w:val="28"/>
              </w:rPr>
              <w:t xml:space="preserve"> ГАУ ДПО ПК </w:t>
            </w:r>
            <w:r w:rsidR="00CA0BF6" w:rsidRPr="004237D3">
              <w:rPr>
                <w:rFonts w:ascii="Times New Roman" w:eastAsia="Times New Roman" w:hAnsi="Times New Roman" w:cs="Times New Roman"/>
                <w:sz w:val="28"/>
                <w:szCs w:val="28"/>
              </w:rPr>
              <w:t>И</w:t>
            </w:r>
            <w:r w:rsidR="007F3557" w:rsidRPr="004237D3">
              <w:rPr>
                <w:rFonts w:ascii="Times New Roman" w:eastAsia="Times New Roman" w:hAnsi="Times New Roman" w:cs="Times New Roman"/>
                <w:sz w:val="28"/>
                <w:szCs w:val="28"/>
              </w:rPr>
              <w:t>РО</w:t>
            </w:r>
          </w:p>
          <w:p w:rsidR="007F3557" w:rsidRPr="004237D3" w:rsidRDefault="007F3557" w:rsidP="00EE637A">
            <w:pPr>
              <w:spacing w:after="80"/>
              <w:contextualSpacing/>
              <w:jc w:val="center"/>
              <w:rPr>
                <w:rFonts w:ascii="Times New Roman" w:eastAsia="Times New Roman" w:hAnsi="Times New Roman" w:cs="Times New Roman"/>
                <w:sz w:val="28"/>
                <w:szCs w:val="28"/>
              </w:rPr>
            </w:pPr>
          </w:p>
          <w:p w:rsidR="007F3557" w:rsidRPr="004237D3" w:rsidRDefault="00CA0BF6" w:rsidP="00EE637A">
            <w:pPr>
              <w:spacing w:after="80"/>
              <w:contextualSpacing/>
              <w:jc w:val="center"/>
              <w:rPr>
                <w:rFonts w:ascii="Times New Roman" w:eastAsia="Times New Roman" w:hAnsi="Times New Roman" w:cs="Times New Roman"/>
                <w:sz w:val="28"/>
                <w:szCs w:val="28"/>
              </w:rPr>
            </w:pPr>
            <w:r w:rsidRPr="004237D3">
              <w:rPr>
                <w:rFonts w:ascii="Times New Roman" w:eastAsia="Times New Roman" w:hAnsi="Times New Roman" w:cs="Times New Roman"/>
                <w:sz w:val="28"/>
                <w:szCs w:val="28"/>
              </w:rPr>
              <w:t xml:space="preserve">    </w:t>
            </w:r>
            <w:r w:rsidR="007F3557" w:rsidRPr="004237D3">
              <w:rPr>
                <w:rFonts w:ascii="Times New Roman" w:eastAsia="Times New Roman" w:hAnsi="Times New Roman" w:cs="Times New Roman"/>
                <w:sz w:val="28"/>
                <w:szCs w:val="28"/>
              </w:rPr>
              <w:t xml:space="preserve">____________ </w:t>
            </w:r>
            <w:r w:rsidR="000655E2" w:rsidRPr="004237D3">
              <w:rPr>
                <w:rFonts w:ascii="Times New Roman" w:eastAsia="Times New Roman" w:hAnsi="Times New Roman" w:cs="Times New Roman"/>
                <w:sz w:val="28"/>
                <w:szCs w:val="28"/>
              </w:rPr>
              <w:t>Н</w:t>
            </w:r>
            <w:r w:rsidR="007F3557" w:rsidRPr="004237D3">
              <w:rPr>
                <w:rFonts w:ascii="Times New Roman" w:eastAsia="Times New Roman" w:hAnsi="Times New Roman" w:cs="Times New Roman"/>
                <w:sz w:val="28"/>
                <w:szCs w:val="28"/>
              </w:rPr>
              <w:t xml:space="preserve">.А. </w:t>
            </w:r>
            <w:r w:rsidR="000655E2" w:rsidRPr="004237D3">
              <w:rPr>
                <w:rFonts w:ascii="Times New Roman" w:eastAsia="Times New Roman" w:hAnsi="Times New Roman" w:cs="Times New Roman"/>
                <w:sz w:val="28"/>
                <w:szCs w:val="28"/>
              </w:rPr>
              <w:t>Калугина</w:t>
            </w:r>
          </w:p>
          <w:p w:rsidR="007F3557" w:rsidRPr="004237D3" w:rsidRDefault="007F3557" w:rsidP="00EE637A">
            <w:pPr>
              <w:spacing w:after="80"/>
              <w:contextualSpacing/>
              <w:jc w:val="center"/>
              <w:rPr>
                <w:rFonts w:ascii="Times New Roman" w:eastAsia="Times New Roman" w:hAnsi="Times New Roman" w:cs="Times New Roman"/>
                <w:sz w:val="28"/>
                <w:szCs w:val="28"/>
              </w:rPr>
            </w:pPr>
          </w:p>
          <w:p w:rsidR="007F3557" w:rsidRPr="004237D3" w:rsidRDefault="007F3557" w:rsidP="00EE637A">
            <w:pPr>
              <w:spacing w:after="80"/>
              <w:contextualSpacing/>
              <w:jc w:val="center"/>
              <w:rPr>
                <w:rFonts w:ascii="Times New Roman" w:eastAsia="Times New Roman" w:hAnsi="Times New Roman" w:cs="Times New Roman"/>
                <w:sz w:val="28"/>
                <w:szCs w:val="28"/>
              </w:rPr>
            </w:pPr>
            <w:r w:rsidRPr="004237D3">
              <w:rPr>
                <w:rFonts w:ascii="Times New Roman" w:eastAsia="Times New Roman" w:hAnsi="Times New Roman" w:cs="Times New Roman"/>
                <w:sz w:val="28"/>
                <w:szCs w:val="28"/>
              </w:rPr>
              <w:t>«_____» __________  2021 года</w:t>
            </w:r>
          </w:p>
          <w:p w:rsidR="007F3557" w:rsidRPr="004237D3" w:rsidRDefault="007F3557" w:rsidP="00EE637A">
            <w:pPr>
              <w:contextualSpacing/>
              <w:jc w:val="center"/>
              <w:rPr>
                <w:rFonts w:ascii="Times New Roman" w:eastAsia="Times New Roman" w:hAnsi="Times New Roman" w:cs="Times New Roman"/>
                <w:sz w:val="28"/>
                <w:szCs w:val="28"/>
                <w:lang w:eastAsia="ar-SA"/>
              </w:rPr>
            </w:pPr>
          </w:p>
          <w:p w:rsidR="007F3557" w:rsidRPr="004237D3" w:rsidRDefault="007F3557" w:rsidP="00EE637A">
            <w:pPr>
              <w:contextualSpacing/>
              <w:rPr>
                <w:rFonts w:ascii="Times New Roman" w:eastAsia="Times New Roman" w:hAnsi="Times New Roman" w:cs="Times New Roman"/>
                <w:sz w:val="28"/>
                <w:szCs w:val="28"/>
                <w:lang w:eastAsia="ar-SA"/>
              </w:rPr>
            </w:pPr>
          </w:p>
          <w:p w:rsidR="007F3557" w:rsidRPr="004237D3" w:rsidRDefault="007F3557" w:rsidP="00EE637A">
            <w:pPr>
              <w:contextualSpacing/>
              <w:rPr>
                <w:rFonts w:ascii="Times New Roman" w:eastAsia="Times New Roman" w:hAnsi="Times New Roman" w:cs="Times New Roman"/>
                <w:sz w:val="28"/>
                <w:szCs w:val="28"/>
                <w:lang w:eastAsia="ar-SA"/>
              </w:rPr>
            </w:pPr>
            <w:r w:rsidRPr="004237D3">
              <w:rPr>
                <w:rFonts w:ascii="Times New Roman" w:eastAsia="Times New Roman" w:hAnsi="Times New Roman" w:cs="Times New Roman"/>
                <w:sz w:val="28"/>
                <w:szCs w:val="28"/>
                <w:lang w:eastAsia="ar-SA"/>
              </w:rPr>
              <w:t>М.П.</w:t>
            </w:r>
          </w:p>
        </w:tc>
      </w:tr>
    </w:tbl>
    <w:p w:rsidR="00E3391D" w:rsidRPr="004237D3" w:rsidRDefault="00E3391D" w:rsidP="00E76035">
      <w:pPr>
        <w:pBdr>
          <w:top w:val="nil"/>
          <w:left w:val="nil"/>
          <w:bottom w:val="nil"/>
          <w:right w:val="nil"/>
          <w:between w:val="nil"/>
        </w:pBdr>
        <w:contextualSpacing/>
        <w:jc w:val="center"/>
        <w:rPr>
          <w:color w:val="000000"/>
          <w:sz w:val="28"/>
          <w:szCs w:val="28"/>
        </w:rPr>
      </w:pPr>
    </w:p>
    <w:p w:rsidR="00E3391D" w:rsidRPr="004237D3" w:rsidRDefault="00E3391D" w:rsidP="00E76035">
      <w:pPr>
        <w:pBdr>
          <w:top w:val="nil"/>
          <w:left w:val="nil"/>
          <w:bottom w:val="nil"/>
          <w:right w:val="nil"/>
          <w:between w:val="nil"/>
        </w:pBdr>
        <w:contextualSpacing/>
        <w:jc w:val="center"/>
        <w:rPr>
          <w:color w:val="000000"/>
          <w:sz w:val="28"/>
          <w:szCs w:val="28"/>
        </w:rPr>
      </w:pPr>
    </w:p>
    <w:p w:rsidR="00E3391D" w:rsidRPr="004237D3" w:rsidRDefault="00E3391D" w:rsidP="00E76035">
      <w:pPr>
        <w:pBdr>
          <w:top w:val="nil"/>
          <w:left w:val="nil"/>
          <w:bottom w:val="nil"/>
          <w:right w:val="nil"/>
          <w:between w:val="nil"/>
        </w:pBdr>
        <w:contextualSpacing/>
        <w:jc w:val="center"/>
        <w:rPr>
          <w:color w:val="000000"/>
          <w:sz w:val="28"/>
          <w:szCs w:val="28"/>
        </w:rPr>
      </w:pPr>
    </w:p>
    <w:p w:rsidR="007F3557" w:rsidRPr="004237D3" w:rsidRDefault="007F3557" w:rsidP="00E76035">
      <w:pPr>
        <w:pBdr>
          <w:top w:val="nil"/>
          <w:left w:val="nil"/>
          <w:bottom w:val="nil"/>
          <w:right w:val="nil"/>
          <w:between w:val="nil"/>
        </w:pBdr>
        <w:contextualSpacing/>
        <w:jc w:val="center"/>
        <w:rPr>
          <w:color w:val="000000"/>
          <w:sz w:val="28"/>
          <w:szCs w:val="28"/>
        </w:rPr>
      </w:pPr>
    </w:p>
    <w:p w:rsidR="00E3391D" w:rsidRPr="004237D3" w:rsidRDefault="00EB7E52" w:rsidP="00E76035">
      <w:pPr>
        <w:pBdr>
          <w:top w:val="nil"/>
          <w:left w:val="nil"/>
          <w:bottom w:val="nil"/>
          <w:right w:val="nil"/>
          <w:between w:val="nil"/>
        </w:pBdr>
        <w:spacing w:line="360" w:lineRule="auto"/>
        <w:contextualSpacing/>
        <w:jc w:val="center"/>
        <w:rPr>
          <w:color w:val="000000"/>
          <w:sz w:val="28"/>
          <w:szCs w:val="28"/>
        </w:rPr>
      </w:pPr>
      <w:r w:rsidRPr="004237D3">
        <w:rPr>
          <w:b/>
          <w:color w:val="000000"/>
          <w:sz w:val="28"/>
          <w:szCs w:val="28"/>
        </w:rPr>
        <w:t>МЕТОДИЧЕСКИЕ РЕКОМЕНДАЦИИ</w:t>
      </w:r>
    </w:p>
    <w:p w:rsidR="0066364C" w:rsidRDefault="008C76D8" w:rsidP="00E76035">
      <w:pPr>
        <w:pBdr>
          <w:top w:val="nil"/>
          <w:left w:val="nil"/>
          <w:bottom w:val="nil"/>
          <w:right w:val="nil"/>
          <w:between w:val="nil"/>
        </w:pBdr>
        <w:spacing w:line="360" w:lineRule="auto"/>
        <w:contextualSpacing/>
        <w:jc w:val="center"/>
        <w:rPr>
          <w:color w:val="000000"/>
          <w:sz w:val="28"/>
          <w:szCs w:val="28"/>
        </w:rPr>
      </w:pPr>
      <w:r w:rsidRPr="004237D3">
        <w:rPr>
          <w:color w:val="000000"/>
          <w:sz w:val="28"/>
          <w:szCs w:val="28"/>
        </w:rPr>
        <w:t xml:space="preserve"> для учителей </w:t>
      </w:r>
      <w:r w:rsidR="0066364C">
        <w:rPr>
          <w:color w:val="000000"/>
          <w:sz w:val="28"/>
          <w:szCs w:val="28"/>
        </w:rPr>
        <w:t xml:space="preserve">истории </w:t>
      </w:r>
    </w:p>
    <w:p w:rsidR="00E3391D" w:rsidRPr="004237D3" w:rsidRDefault="008C76D8" w:rsidP="00E76035">
      <w:pPr>
        <w:pBdr>
          <w:top w:val="nil"/>
          <w:left w:val="nil"/>
          <w:bottom w:val="nil"/>
          <w:right w:val="nil"/>
          <w:between w:val="nil"/>
        </w:pBdr>
        <w:spacing w:line="360" w:lineRule="auto"/>
        <w:contextualSpacing/>
        <w:jc w:val="center"/>
        <w:rPr>
          <w:b/>
          <w:color w:val="000000"/>
          <w:sz w:val="28"/>
          <w:szCs w:val="28"/>
        </w:rPr>
      </w:pPr>
      <w:r w:rsidRPr="004237D3">
        <w:rPr>
          <w:color w:val="000000"/>
          <w:sz w:val="28"/>
          <w:szCs w:val="28"/>
        </w:rPr>
        <w:t xml:space="preserve">по преподаванию </w:t>
      </w:r>
      <w:r w:rsidRPr="004237D3">
        <w:rPr>
          <w:bCs/>
          <w:sz w:val="28"/>
          <w:szCs w:val="28"/>
        </w:rPr>
        <w:t xml:space="preserve">учебного предмета «История» в 2021 – 2022 учебном году </w:t>
      </w:r>
      <w:r w:rsidRPr="004237D3">
        <w:rPr>
          <w:color w:val="000000"/>
          <w:sz w:val="28"/>
          <w:szCs w:val="28"/>
        </w:rPr>
        <w:t xml:space="preserve">в образовательных организациях </w:t>
      </w:r>
      <w:r w:rsidRPr="004237D3">
        <w:rPr>
          <w:bCs/>
          <w:sz w:val="28"/>
          <w:szCs w:val="28"/>
        </w:rPr>
        <w:t xml:space="preserve">Приморского </w:t>
      </w:r>
      <w:proofErr w:type="gramStart"/>
      <w:r w:rsidRPr="004237D3">
        <w:rPr>
          <w:bCs/>
          <w:sz w:val="28"/>
          <w:szCs w:val="28"/>
        </w:rPr>
        <w:t>края</w:t>
      </w:r>
      <w:proofErr w:type="gramEnd"/>
      <w:r w:rsidRPr="004237D3">
        <w:rPr>
          <w:bCs/>
          <w:sz w:val="28"/>
          <w:szCs w:val="28"/>
        </w:rPr>
        <w:t xml:space="preserve"> </w:t>
      </w:r>
      <w:r w:rsidRPr="004237D3">
        <w:rPr>
          <w:color w:val="000000"/>
          <w:sz w:val="28"/>
          <w:szCs w:val="28"/>
        </w:rPr>
        <w:t xml:space="preserve">с высокой долей обучающихся с рисками учебной </w:t>
      </w:r>
      <w:proofErr w:type="spellStart"/>
      <w:r w:rsidRPr="004237D3">
        <w:rPr>
          <w:color w:val="000000"/>
          <w:sz w:val="28"/>
          <w:szCs w:val="28"/>
        </w:rPr>
        <w:t>неуспешности</w:t>
      </w:r>
      <w:proofErr w:type="spellEnd"/>
    </w:p>
    <w:p w:rsidR="00E3391D" w:rsidRPr="004237D3" w:rsidRDefault="00E3391D" w:rsidP="00E76035">
      <w:pPr>
        <w:pBdr>
          <w:top w:val="nil"/>
          <w:left w:val="nil"/>
          <w:bottom w:val="nil"/>
          <w:right w:val="nil"/>
          <w:between w:val="nil"/>
        </w:pBdr>
        <w:spacing w:line="360" w:lineRule="auto"/>
        <w:contextualSpacing/>
        <w:jc w:val="center"/>
        <w:rPr>
          <w:b/>
          <w:color w:val="000000"/>
          <w:sz w:val="28"/>
          <w:szCs w:val="28"/>
        </w:rPr>
      </w:pPr>
    </w:p>
    <w:p w:rsidR="00E3391D" w:rsidRPr="004237D3" w:rsidRDefault="00E3391D" w:rsidP="00E76035">
      <w:pPr>
        <w:pBdr>
          <w:top w:val="nil"/>
          <w:left w:val="nil"/>
          <w:bottom w:val="nil"/>
          <w:right w:val="nil"/>
          <w:between w:val="nil"/>
        </w:pBdr>
        <w:spacing w:line="360" w:lineRule="auto"/>
        <w:contextualSpacing/>
        <w:jc w:val="center"/>
        <w:rPr>
          <w:b/>
          <w:color w:val="000000"/>
          <w:sz w:val="28"/>
          <w:szCs w:val="28"/>
        </w:rPr>
      </w:pPr>
    </w:p>
    <w:p w:rsidR="00E3391D" w:rsidRPr="004237D3" w:rsidRDefault="00E3391D" w:rsidP="00E76035">
      <w:pPr>
        <w:pBdr>
          <w:top w:val="nil"/>
          <w:left w:val="nil"/>
          <w:bottom w:val="nil"/>
          <w:right w:val="nil"/>
          <w:between w:val="nil"/>
        </w:pBdr>
        <w:contextualSpacing/>
        <w:jc w:val="center"/>
        <w:rPr>
          <w:color w:val="000000"/>
          <w:sz w:val="28"/>
          <w:szCs w:val="28"/>
        </w:rPr>
      </w:pPr>
      <w:bookmarkStart w:id="0" w:name="_GoBack"/>
      <w:bookmarkEnd w:id="0"/>
    </w:p>
    <w:tbl>
      <w:tblPr>
        <w:tblStyle w:val="a6"/>
        <w:tblW w:w="9782" w:type="dxa"/>
        <w:tblInd w:w="-176" w:type="dxa"/>
        <w:tblLayout w:type="fixed"/>
        <w:tblLook w:val="0000" w:firstRow="0" w:lastRow="0" w:firstColumn="0" w:lastColumn="0" w:noHBand="0" w:noVBand="0"/>
      </w:tblPr>
      <w:tblGrid>
        <w:gridCol w:w="5954"/>
        <w:gridCol w:w="1418"/>
        <w:gridCol w:w="2410"/>
      </w:tblGrid>
      <w:tr w:rsidR="00E3391D" w:rsidRPr="004237D3">
        <w:tc>
          <w:tcPr>
            <w:tcW w:w="5954" w:type="dxa"/>
          </w:tcPr>
          <w:p w:rsidR="00E3391D" w:rsidRPr="004237D3" w:rsidRDefault="00E3391D" w:rsidP="00E76035">
            <w:pPr>
              <w:pBdr>
                <w:top w:val="nil"/>
                <w:left w:val="nil"/>
                <w:bottom w:val="nil"/>
                <w:right w:val="nil"/>
                <w:between w:val="nil"/>
              </w:pBdr>
              <w:spacing w:line="360" w:lineRule="auto"/>
              <w:contextualSpacing/>
              <w:rPr>
                <w:color w:val="000000"/>
                <w:sz w:val="28"/>
                <w:szCs w:val="28"/>
              </w:rPr>
            </w:pPr>
          </w:p>
          <w:p w:rsidR="00E3391D" w:rsidRPr="004237D3" w:rsidRDefault="00EB7E52" w:rsidP="00CA0BF6">
            <w:pPr>
              <w:pBdr>
                <w:top w:val="nil"/>
                <w:left w:val="nil"/>
                <w:bottom w:val="nil"/>
                <w:right w:val="nil"/>
                <w:between w:val="nil"/>
              </w:pBdr>
              <w:spacing w:line="360" w:lineRule="auto"/>
              <w:contextualSpacing/>
              <w:rPr>
                <w:color w:val="000000"/>
                <w:sz w:val="28"/>
                <w:szCs w:val="28"/>
              </w:rPr>
            </w:pPr>
            <w:r w:rsidRPr="004237D3">
              <w:rPr>
                <w:color w:val="000000"/>
                <w:sz w:val="28"/>
                <w:szCs w:val="28"/>
              </w:rPr>
              <w:t>ПОДГОТОВ</w:t>
            </w:r>
            <w:r w:rsidR="00CA0BF6" w:rsidRPr="004237D3">
              <w:rPr>
                <w:color w:val="000000"/>
                <w:sz w:val="28"/>
                <w:szCs w:val="28"/>
              </w:rPr>
              <w:t>ИЛА</w:t>
            </w:r>
          </w:p>
        </w:tc>
        <w:tc>
          <w:tcPr>
            <w:tcW w:w="3828" w:type="dxa"/>
            <w:gridSpan w:val="2"/>
          </w:tcPr>
          <w:p w:rsidR="00E3391D" w:rsidRPr="004237D3" w:rsidRDefault="00E3391D" w:rsidP="00E76035">
            <w:pPr>
              <w:pBdr>
                <w:top w:val="nil"/>
                <w:left w:val="nil"/>
                <w:bottom w:val="nil"/>
                <w:right w:val="nil"/>
                <w:between w:val="nil"/>
              </w:pBdr>
              <w:contextualSpacing/>
              <w:rPr>
                <w:color w:val="000000"/>
                <w:sz w:val="28"/>
                <w:szCs w:val="28"/>
              </w:rPr>
            </w:pPr>
          </w:p>
        </w:tc>
      </w:tr>
      <w:tr w:rsidR="00E3391D" w:rsidRPr="004237D3">
        <w:tc>
          <w:tcPr>
            <w:tcW w:w="5954" w:type="dxa"/>
          </w:tcPr>
          <w:p w:rsidR="00E3391D" w:rsidRPr="004237D3" w:rsidRDefault="00A977F4" w:rsidP="00CA0BF6">
            <w:pPr>
              <w:pBdr>
                <w:top w:val="nil"/>
                <w:left w:val="nil"/>
                <w:bottom w:val="nil"/>
                <w:right w:val="nil"/>
                <w:between w:val="nil"/>
              </w:pBdr>
              <w:spacing w:line="360" w:lineRule="auto"/>
              <w:contextualSpacing/>
              <w:rPr>
                <w:color w:val="000000"/>
                <w:sz w:val="28"/>
                <w:szCs w:val="28"/>
              </w:rPr>
            </w:pPr>
            <w:r w:rsidRPr="004237D3">
              <w:rPr>
                <w:color w:val="000000"/>
                <w:sz w:val="28"/>
                <w:szCs w:val="28"/>
              </w:rPr>
              <w:t xml:space="preserve">доцент кафедры </w:t>
            </w:r>
            <w:proofErr w:type="spellStart"/>
            <w:r w:rsidRPr="004237D3">
              <w:rPr>
                <w:color w:val="000000"/>
                <w:sz w:val="28"/>
                <w:szCs w:val="28"/>
              </w:rPr>
              <w:t>акмеологии</w:t>
            </w:r>
            <w:proofErr w:type="spellEnd"/>
            <w:r w:rsidRPr="004237D3">
              <w:rPr>
                <w:color w:val="000000"/>
                <w:sz w:val="28"/>
                <w:szCs w:val="28"/>
              </w:rPr>
              <w:t xml:space="preserve"> и социально-гуманитарного </w:t>
            </w:r>
            <w:r w:rsidR="00805D84" w:rsidRPr="004237D3">
              <w:rPr>
                <w:color w:val="000000"/>
                <w:sz w:val="28"/>
                <w:szCs w:val="28"/>
              </w:rPr>
              <w:t>образовани</w:t>
            </w:r>
            <w:r w:rsidRPr="004237D3">
              <w:rPr>
                <w:color w:val="000000"/>
                <w:sz w:val="28"/>
                <w:szCs w:val="28"/>
              </w:rPr>
              <w:t>я</w:t>
            </w:r>
          </w:p>
        </w:tc>
        <w:tc>
          <w:tcPr>
            <w:tcW w:w="1418" w:type="dxa"/>
          </w:tcPr>
          <w:p w:rsidR="00E3391D" w:rsidRPr="004237D3" w:rsidRDefault="00E3391D" w:rsidP="00E76035">
            <w:pPr>
              <w:pBdr>
                <w:top w:val="nil"/>
                <w:left w:val="nil"/>
                <w:bottom w:val="nil"/>
                <w:right w:val="nil"/>
                <w:between w:val="nil"/>
              </w:pBdr>
              <w:contextualSpacing/>
              <w:jc w:val="center"/>
              <w:rPr>
                <w:color w:val="000000"/>
                <w:sz w:val="28"/>
                <w:szCs w:val="28"/>
              </w:rPr>
            </w:pPr>
          </w:p>
        </w:tc>
        <w:tc>
          <w:tcPr>
            <w:tcW w:w="2410" w:type="dxa"/>
          </w:tcPr>
          <w:p w:rsidR="00E3391D" w:rsidRPr="004237D3" w:rsidRDefault="00EB7E52" w:rsidP="00E76035">
            <w:pPr>
              <w:pBdr>
                <w:top w:val="nil"/>
                <w:left w:val="nil"/>
                <w:bottom w:val="nil"/>
                <w:right w:val="nil"/>
                <w:between w:val="nil"/>
              </w:pBdr>
              <w:contextualSpacing/>
              <w:rPr>
                <w:color w:val="000000"/>
                <w:sz w:val="28"/>
                <w:szCs w:val="28"/>
              </w:rPr>
            </w:pPr>
            <w:r w:rsidRPr="004237D3">
              <w:rPr>
                <w:color w:val="000000"/>
                <w:sz w:val="28"/>
                <w:szCs w:val="28"/>
              </w:rPr>
              <w:t xml:space="preserve">В.В. </w:t>
            </w:r>
            <w:proofErr w:type="spellStart"/>
            <w:r w:rsidRPr="004237D3">
              <w:rPr>
                <w:color w:val="000000"/>
                <w:sz w:val="28"/>
                <w:szCs w:val="28"/>
              </w:rPr>
              <w:t>Балицкая</w:t>
            </w:r>
            <w:proofErr w:type="spellEnd"/>
            <w:r w:rsidRPr="004237D3">
              <w:rPr>
                <w:color w:val="000000"/>
                <w:sz w:val="28"/>
                <w:szCs w:val="28"/>
              </w:rPr>
              <w:t xml:space="preserve"> </w:t>
            </w:r>
          </w:p>
        </w:tc>
      </w:tr>
    </w:tbl>
    <w:p w:rsidR="00E3391D" w:rsidRPr="004237D3" w:rsidRDefault="00E3391D" w:rsidP="00E76035">
      <w:pPr>
        <w:pBdr>
          <w:top w:val="nil"/>
          <w:left w:val="nil"/>
          <w:bottom w:val="nil"/>
          <w:right w:val="nil"/>
          <w:between w:val="nil"/>
        </w:pBdr>
        <w:contextualSpacing/>
        <w:jc w:val="center"/>
        <w:rPr>
          <w:color w:val="000000"/>
          <w:sz w:val="28"/>
          <w:szCs w:val="28"/>
        </w:rPr>
      </w:pPr>
    </w:p>
    <w:p w:rsidR="00E3391D" w:rsidRPr="004237D3" w:rsidRDefault="00E3391D" w:rsidP="00E76035">
      <w:pPr>
        <w:pBdr>
          <w:top w:val="nil"/>
          <w:left w:val="nil"/>
          <w:bottom w:val="nil"/>
          <w:right w:val="nil"/>
          <w:between w:val="nil"/>
        </w:pBdr>
        <w:contextualSpacing/>
        <w:jc w:val="center"/>
        <w:rPr>
          <w:color w:val="000000"/>
          <w:sz w:val="28"/>
          <w:szCs w:val="28"/>
        </w:rPr>
      </w:pPr>
    </w:p>
    <w:p w:rsidR="00E3391D" w:rsidRPr="004237D3" w:rsidRDefault="00E3391D" w:rsidP="00E76035">
      <w:pPr>
        <w:pBdr>
          <w:top w:val="nil"/>
          <w:left w:val="nil"/>
          <w:bottom w:val="nil"/>
          <w:right w:val="nil"/>
          <w:between w:val="nil"/>
        </w:pBdr>
        <w:contextualSpacing/>
        <w:jc w:val="center"/>
        <w:rPr>
          <w:color w:val="000000"/>
          <w:sz w:val="28"/>
          <w:szCs w:val="28"/>
        </w:rPr>
      </w:pPr>
    </w:p>
    <w:p w:rsidR="00E3391D" w:rsidRPr="004237D3" w:rsidRDefault="00A977F4" w:rsidP="00E76035">
      <w:pPr>
        <w:pBdr>
          <w:top w:val="nil"/>
          <w:left w:val="nil"/>
          <w:bottom w:val="nil"/>
          <w:right w:val="nil"/>
          <w:between w:val="nil"/>
        </w:pBdr>
        <w:contextualSpacing/>
        <w:jc w:val="center"/>
        <w:rPr>
          <w:color w:val="000000"/>
          <w:sz w:val="28"/>
          <w:szCs w:val="28"/>
        </w:rPr>
      </w:pPr>
      <w:r w:rsidRPr="004237D3">
        <w:rPr>
          <w:color w:val="000000"/>
          <w:sz w:val="28"/>
          <w:szCs w:val="28"/>
        </w:rPr>
        <w:t>Владивосток</w:t>
      </w:r>
      <w:r w:rsidR="00575693" w:rsidRPr="004237D3">
        <w:rPr>
          <w:color w:val="000000"/>
          <w:sz w:val="28"/>
          <w:szCs w:val="28"/>
        </w:rPr>
        <w:t>,</w:t>
      </w:r>
      <w:r w:rsidRPr="004237D3">
        <w:rPr>
          <w:color w:val="000000"/>
          <w:sz w:val="28"/>
          <w:szCs w:val="28"/>
        </w:rPr>
        <w:t xml:space="preserve"> 2021</w:t>
      </w:r>
    </w:p>
    <w:p w:rsidR="00222DE1" w:rsidRPr="004237D3" w:rsidRDefault="007F3557" w:rsidP="00E76035">
      <w:pPr>
        <w:pStyle w:val="10"/>
        <w:spacing w:before="700" w:line="360" w:lineRule="auto"/>
        <w:ind w:firstLine="709"/>
        <w:contextualSpacing/>
        <w:jc w:val="center"/>
        <w:rPr>
          <w:b/>
          <w:bCs/>
          <w:color w:val="000000"/>
          <w:sz w:val="28"/>
          <w:szCs w:val="28"/>
        </w:rPr>
      </w:pPr>
      <w:r w:rsidRPr="004237D3">
        <w:rPr>
          <w:b/>
          <w:bCs/>
          <w:color w:val="000000"/>
          <w:sz w:val="28"/>
          <w:szCs w:val="28"/>
        </w:rPr>
        <w:lastRenderedPageBreak/>
        <w:t>В</w:t>
      </w:r>
      <w:r w:rsidR="00B70279" w:rsidRPr="004237D3">
        <w:rPr>
          <w:b/>
          <w:bCs/>
          <w:color w:val="000000"/>
          <w:sz w:val="28"/>
          <w:szCs w:val="28"/>
        </w:rPr>
        <w:t>ведение</w:t>
      </w:r>
    </w:p>
    <w:p w:rsidR="00D56D17" w:rsidRPr="004237D3" w:rsidRDefault="00E9494A" w:rsidP="002D0B58">
      <w:pPr>
        <w:pStyle w:val="a9"/>
        <w:shd w:val="clear" w:color="auto" w:fill="F5F5F5"/>
        <w:spacing w:before="0" w:beforeAutospacing="0" w:after="0" w:afterAutospacing="0" w:line="360" w:lineRule="auto"/>
        <w:ind w:firstLine="709"/>
        <w:jc w:val="both"/>
        <w:rPr>
          <w:sz w:val="28"/>
          <w:szCs w:val="28"/>
        </w:rPr>
      </w:pPr>
      <w:proofErr w:type="gramStart"/>
      <w:r w:rsidRPr="004237D3">
        <w:rPr>
          <w:color w:val="000000"/>
          <w:sz w:val="28"/>
          <w:szCs w:val="28"/>
        </w:rPr>
        <w:t>Ш</w:t>
      </w:r>
      <w:r w:rsidR="00DE5FD1" w:rsidRPr="004237D3">
        <w:rPr>
          <w:color w:val="000000"/>
          <w:sz w:val="28"/>
          <w:szCs w:val="28"/>
        </w:rPr>
        <w:t>кольн</w:t>
      </w:r>
      <w:r w:rsidRPr="004237D3">
        <w:rPr>
          <w:color w:val="000000"/>
          <w:sz w:val="28"/>
          <w:szCs w:val="28"/>
        </w:rPr>
        <w:t>ая</w:t>
      </w:r>
      <w:proofErr w:type="gramEnd"/>
      <w:r w:rsidR="00DE5FD1" w:rsidRPr="004237D3">
        <w:rPr>
          <w:color w:val="000000"/>
          <w:sz w:val="28"/>
          <w:szCs w:val="28"/>
        </w:rPr>
        <w:t xml:space="preserve"> </w:t>
      </w:r>
      <w:proofErr w:type="spellStart"/>
      <w:r w:rsidR="00DE5FD1" w:rsidRPr="004237D3">
        <w:rPr>
          <w:color w:val="000000"/>
          <w:sz w:val="28"/>
          <w:szCs w:val="28"/>
        </w:rPr>
        <w:t>неуспешност</w:t>
      </w:r>
      <w:r w:rsidRPr="004237D3">
        <w:rPr>
          <w:color w:val="000000"/>
          <w:sz w:val="28"/>
          <w:szCs w:val="28"/>
        </w:rPr>
        <w:t>ь</w:t>
      </w:r>
      <w:proofErr w:type="spellEnd"/>
      <w:r w:rsidR="00DE5FD1" w:rsidRPr="004237D3">
        <w:rPr>
          <w:color w:val="000000"/>
          <w:sz w:val="28"/>
          <w:szCs w:val="28"/>
        </w:rPr>
        <w:t xml:space="preserve"> </w:t>
      </w:r>
      <w:r w:rsidRPr="004237D3">
        <w:rPr>
          <w:color w:val="000000"/>
          <w:sz w:val="28"/>
          <w:szCs w:val="28"/>
        </w:rPr>
        <w:t xml:space="preserve">как феномен образовательной практики достаточно долгое время привлекает внимание </w:t>
      </w:r>
      <w:r w:rsidR="002F661B" w:rsidRPr="004237D3">
        <w:rPr>
          <w:color w:val="000000"/>
          <w:sz w:val="28"/>
          <w:szCs w:val="28"/>
        </w:rPr>
        <w:t xml:space="preserve">педагогов </w:t>
      </w:r>
      <w:r w:rsidR="002F661B" w:rsidRPr="004237D3">
        <w:rPr>
          <w:color w:val="343434"/>
          <w:sz w:val="28"/>
          <w:szCs w:val="28"/>
          <w:shd w:val="clear" w:color="auto" w:fill="FFFFFF"/>
        </w:rPr>
        <w:t xml:space="preserve">– </w:t>
      </w:r>
      <w:r w:rsidR="006864E3" w:rsidRPr="004237D3">
        <w:rPr>
          <w:color w:val="343434"/>
          <w:sz w:val="28"/>
          <w:szCs w:val="28"/>
          <w:shd w:val="clear" w:color="auto" w:fill="FFFFFF"/>
        </w:rPr>
        <w:t xml:space="preserve"> </w:t>
      </w:r>
      <w:r w:rsidR="002F661B" w:rsidRPr="004237D3">
        <w:rPr>
          <w:color w:val="000000"/>
          <w:sz w:val="28"/>
          <w:szCs w:val="28"/>
        </w:rPr>
        <w:t>ученых и практиков.</w:t>
      </w:r>
      <w:r w:rsidR="00D56D17" w:rsidRPr="004237D3">
        <w:rPr>
          <w:color w:val="000000"/>
          <w:sz w:val="28"/>
          <w:szCs w:val="28"/>
        </w:rPr>
        <w:t xml:space="preserve"> В обобщенном понимании </w:t>
      </w:r>
      <w:r w:rsidR="00D56D17" w:rsidRPr="004237D3">
        <w:rPr>
          <w:color w:val="343434"/>
          <w:sz w:val="28"/>
          <w:szCs w:val="28"/>
          <w:shd w:val="clear" w:color="auto" w:fill="FFFFFF"/>
        </w:rPr>
        <w:t>–</w:t>
      </w:r>
      <w:r w:rsidR="00DE5FD1" w:rsidRPr="004237D3">
        <w:rPr>
          <w:color w:val="000000"/>
          <w:sz w:val="28"/>
          <w:szCs w:val="28"/>
        </w:rPr>
        <w:t xml:space="preserve"> это различные отклонения в учебной деятельности </w:t>
      </w:r>
      <w:r w:rsidR="00D56D17" w:rsidRPr="004237D3">
        <w:rPr>
          <w:color w:val="000000"/>
          <w:sz w:val="28"/>
          <w:szCs w:val="28"/>
        </w:rPr>
        <w:t>об</w:t>
      </w:r>
      <w:r w:rsidR="00DE5FD1" w:rsidRPr="004237D3">
        <w:rPr>
          <w:color w:val="000000"/>
          <w:sz w:val="28"/>
          <w:szCs w:val="28"/>
        </w:rPr>
        <w:t>уча</w:t>
      </w:r>
      <w:r w:rsidR="00D56D17" w:rsidRPr="004237D3">
        <w:rPr>
          <w:color w:val="000000"/>
          <w:sz w:val="28"/>
          <w:szCs w:val="28"/>
        </w:rPr>
        <w:t>ю</w:t>
      </w:r>
      <w:r w:rsidR="00DE5FD1" w:rsidRPr="004237D3">
        <w:rPr>
          <w:color w:val="000000"/>
          <w:sz w:val="28"/>
          <w:szCs w:val="28"/>
        </w:rPr>
        <w:t xml:space="preserve">щегося, которые напрямую, или опосредованно связаны с </w:t>
      </w:r>
      <w:r w:rsidR="00D56D17" w:rsidRPr="004237D3">
        <w:rPr>
          <w:color w:val="000000"/>
          <w:sz w:val="28"/>
          <w:szCs w:val="28"/>
        </w:rPr>
        <w:t xml:space="preserve">его </w:t>
      </w:r>
      <w:r w:rsidR="00DE5FD1" w:rsidRPr="004237D3">
        <w:rPr>
          <w:color w:val="000000"/>
          <w:sz w:val="28"/>
          <w:szCs w:val="28"/>
        </w:rPr>
        <w:t>успеваемостью.</w:t>
      </w:r>
      <w:r w:rsidR="00CA0BF6" w:rsidRPr="004237D3">
        <w:rPr>
          <w:color w:val="000000"/>
          <w:sz w:val="28"/>
          <w:szCs w:val="28"/>
        </w:rPr>
        <w:t xml:space="preserve"> </w:t>
      </w:r>
      <w:r w:rsidR="00DE5FD1" w:rsidRPr="004237D3">
        <w:rPr>
          <w:color w:val="000000"/>
          <w:sz w:val="28"/>
          <w:szCs w:val="28"/>
        </w:rPr>
        <w:t xml:space="preserve"> </w:t>
      </w:r>
      <w:r w:rsidR="00D56D17" w:rsidRPr="004237D3">
        <w:rPr>
          <w:color w:val="000000"/>
          <w:sz w:val="28"/>
          <w:szCs w:val="28"/>
        </w:rPr>
        <w:t>В целом, это</w:t>
      </w:r>
      <w:r w:rsidR="00CA0BF6" w:rsidRPr="004237D3">
        <w:rPr>
          <w:color w:val="000000"/>
          <w:sz w:val="28"/>
          <w:szCs w:val="28"/>
        </w:rPr>
        <w:t xml:space="preserve"> </w:t>
      </w:r>
      <w:r w:rsidR="00DE5FD1" w:rsidRPr="004237D3">
        <w:rPr>
          <w:color w:val="000000"/>
          <w:sz w:val="28"/>
          <w:szCs w:val="28"/>
        </w:rPr>
        <w:t xml:space="preserve"> явление </w:t>
      </w:r>
      <w:r w:rsidR="00DE5FD1" w:rsidRPr="004237D3">
        <w:rPr>
          <w:sz w:val="28"/>
          <w:szCs w:val="28"/>
        </w:rPr>
        <w:t>достаточно сложн</w:t>
      </w:r>
      <w:r w:rsidR="00D56D17" w:rsidRPr="004237D3">
        <w:rPr>
          <w:sz w:val="28"/>
          <w:szCs w:val="28"/>
        </w:rPr>
        <w:t>ое</w:t>
      </w:r>
      <w:r w:rsidR="00DE5FD1" w:rsidRPr="004237D3">
        <w:rPr>
          <w:sz w:val="28"/>
          <w:szCs w:val="28"/>
        </w:rPr>
        <w:t xml:space="preserve"> </w:t>
      </w:r>
      <w:r w:rsidR="00D56D17" w:rsidRPr="004237D3">
        <w:rPr>
          <w:sz w:val="28"/>
          <w:szCs w:val="28"/>
        </w:rPr>
        <w:t xml:space="preserve">и </w:t>
      </w:r>
      <w:r w:rsidR="00DE5FD1" w:rsidRPr="004237D3">
        <w:rPr>
          <w:sz w:val="28"/>
          <w:szCs w:val="28"/>
        </w:rPr>
        <w:t>требует</w:t>
      </w:r>
      <w:r w:rsidR="00D56D17" w:rsidRPr="004237D3">
        <w:rPr>
          <w:sz w:val="28"/>
          <w:szCs w:val="28"/>
        </w:rPr>
        <w:t xml:space="preserve"> особого рассмотрения, применения </w:t>
      </w:r>
      <w:r w:rsidR="00DE5FD1" w:rsidRPr="004237D3">
        <w:rPr>
          <w:sz w:val="28"/>
          <w:szCs w:val="28"/>
        </w:rPr>
        <w:t>разносторонних подходов при е</w:t>
      </w:r>
      <w:r w:rsidR="00D56D17" w:rsidRPr="004237D3">
        <w:rPr>
          <w:sz w:val="28"/>
          <w:szCs w:val="28"/>
        </w:rPr>
        <w:t>го</w:t>
      </w:r>
      <w:r w:rsidR="00DE5FD1" w:rsidRPr="004237D3">
        <w:rPr>
          <w:sz w:val="28"/>
          <w:szCs w:val="28"/>
        </w:rPr>
        <w:t xml:space="preserve"> изучении. </w:t>
      </w:r>
    </w:p>
    <w:p w:rsidR="00BD2708" w:rsidRPr="004237D3" w:rsidRDefault="00D56D17" w:rsidP="002D0B58">
      <w:pPr>
        <w:pStyle w:val="a9"/>
        <w:shd w:val="clear" w:color="auto" w:fill="F5F5F5"/>
        <w:spacing w:before="0" w:beforeAutospacing="0" w:after="0" w:afterAutospacing="0" w:line="360" w:lineRule="auto"/>
        <w:ind w:firstLine="709"/>
        <w:jc w:val="both"/>
        <w:rPr>
          <w:sz w:val="28"/>
          <w:szCs w:val="28"/>
          <w:shd w:val="clear" w:color="auto" w:fill="FFFFFF"/>
        </w:rPr>
      </w:pPr>
      <w:r w:rsidRPr="004237D3">
        <w:rPr>
          <w:sz w:val="28"/>
          <w:szCs w:val="28"/>
          <w:shd w:val="clear" w:color="auto" w:fill="FFFFFF"/>
        </w:rPr>
        <w:t>П</w:t>
      </w:r>
      <w:r w:rsidR="00E9494A" w:rsidRPr="004237D3">
        <w:rPr>
          <w:sz w:val="28"/>
          <w:szCs w:val="28"/>
          <w:shd w:val="clear" w:color="auto" w:fill="FFFFFF"/>
        </w:rPr>
        <w:t>онятия неуспеваемост</w:t>
      </w:r>
      <w:r w:rsidRPr="004237D3">
        <w:rPr>
          <w:sz w:val="28"/>
          <w:szCs w:val="28"/>
          <w:shd w:val="clear" w:color="auto" w:fill="FFFFFF"/>
        </w:rPr>
        <w:t>и</w:t>
      </w:r>
      <w:r w:rsidR="00E9494A" w:rsidRPr="004237D3">
        <w:rPr>
          <w:sz w:val="28"/>
          <w:szCs w:val="28"/>
          <w:shd w:val="clear" w:color="auto" w:fill="FFFFFF"/>
        </w:rPr>
        <w:t xml:space="preserve"> и школьн</w:t>
      </w:r>
      <w:r w:rsidRPr="004237D3">
        <w:rPr>
          <w:sz w:val="28"/>
          <w:szCs w:val="28"/>
          <w:shd w:val="clear" w:color="auto" w:fill="FFFFFF"/>
        </w:rPr>
        <w:t>ой</w:t>
      </w:r>
      <w:r w:rsidR="00E9494A" w:rsidRPr="004237D3">
        <w:rPr>
          <w:sz w:val="28"/>
          <w:szCs w:val="28"/>
          <w:shd w:val="clear" w:color="auto" w:fill="FFFFFF"/>
        </w:rPr>
        <w:t xml:space="preserve"> </w:t>
      </w:r>
      <w:proofErr w:type="spellStart"/>
      <w:r w:rsidR="00E9494A" w:rsidRPr="004237D3">
        <w:rPr>
          <w:sz w:val="28"/>
          <w:szCs w:val="28"/>
          <w:shd w:val="clear" w:color="auto" w:fill="FFFFFF"/>
        </w:rPr>
        <w:t>неуспешност</w:t>
      </w:r>
      <w:r w:rsidRPr="004237D3">
        <w:rPr>
          <w:sz w:val="28"/>
          <w:szCs w:val="28"/>
          <w:shd w:val="clear" w:color="auto" w:fill="FFFFFF"/>
        </w:rPr>
        <w:t>и</w:t>
      </w:r>
      <w:proofErr w:type="spellEnd"/>
      <w:r w:rsidRPr="004237D3">
        <w:rPr>
          <w:sz w:val="28"/>
          <w:szCs w:val="28"/>
          <w:shd w:val="clear" w:color="auto" w:fill="FFFFFF"/>
        </w:rPr>
        <w:t xml:space="preserve"> имеют определенные различия. </w:t>
      </w:r>
      <w:r w:rsidR="00E9494A" w:rsidRPr="004237D3">
        <w:rPr>
          <w:sz w:val="28"/>
          <w:szCs w:val="28"/>
          <w:shd w:val="clear" w:color="auto" w:fill="FFFFFF"/>
        </w:rPr>
        <w:t> </w:t>
      </w:r>
      <w:r w:rsidRPr="004237D3">
        <w:rPr>
          <w:b/>
          <w:sz w:val="28"/>
          <w:szCs w:val="28"/>
          <w:shd w:val="clear" w:color="auto" w:fill="FFFFFF"/>
        </w:rPr>
        <w:t>Не</w:t>
      </w:r>
      <w:r w:rsidR="00E9494A" w:rsidRPr="004237D3">
        <w:rPr>
          <w:rStyle w:val="af4"/>
          <w:sz w:val="28"/>
          <w:szCs w:val="28"/>
          <w:shd w:val="clear" w:color="auto" w:fill="FFFFFF"/>
        </w:rPr>
        <w:t>успеваемость</w:t>
      </w:r>
      <w:r w:rsidR="00E9494A" w:rsidRPr="004237D3">
        <w:rPr>
          <w:b/>
          <w:sz w:val="28"/>
          <w:szCs w:val="28"/>
          <w:shd w:val="clear" w:color="auto" w:fill="FFFFFF"/>
        </w:rPr>
        <w:t> </w:t>
      </w:r>
      <w:r w:rsidRPr="004237D3">
        <w:rPr>
          <w:sz w:val="28"/>
          <w:szCs w:val="28"/>
          <w:shd w:val="clear" w:color="auto" w:fill="FFFFFF"/>
        </w:rPr>
        <w:t xml:space="preserve">как отставание школьника в освоении учебного материала по одному или нескольким предметам  может быть </w:t>
      </w:r>
      <w:r w:rsidR="00E9494A" w:rsidRPr="004237D3">
        <w:rPr>
          <w:sz w:val="28"/>
          <w:szCs w:val="28"/>
          <w:shd w:val="clear" w:color="auto" w:fill="FFFFFF"/>
        </w:rPr>
        <w:t>ситуативно</w:t>
      </w:r>
      <w:r w:rsidRPr="004237D3">
        <w:rPr>
          <w:sz w:val="28"/>
          <w:szCs w:val="28"/>
          <w:shd w:val="clear" w:color="auto" w:fill="FFFFFF"/>
        </w:rPr>
        <w:t>й</w:t>
      </w:r>
      <w:r w:rsidR="00E9494A" w:rsidRPr="004237D3">
        <w:rPr>
          <w:sz w:val="28"/>
          <w:szCs w:val="28"/>
          <w:shd w:val="clear" w:color="auto" w:fill="FFFFFF"/>
        </w:rPr>
        <w:t xml:space="preserve"> или устойчиво</w:t>
      </w:r>
      <w:r w:rsidRPr="004237D3">
        <w:rPr>
          <w:sz w:val="28"/>
          <w:szCs w:val="28"/>
          <w:shd w:val="clear" w:color="auto" w:fill="FFFFFF"/>
        </w:rPr>
        <w:t xml:space="preserve">й, </w:t>
      </w:r>
      <w:r w:rsidR="00077F86" w:rsidRPr="004237D3">
        <w:rPr>
          <w:sz w:val="28"/>
          <w:szCs w:val="28"/>
          <w:shd w:val="clear" w:color="auto" w:fill="FFFFFF"/>
        </w:rPr>
        <w:t xml:space="preserve">вызванной различными факторами, в том числе связанными с изучением трудных тем или сложных вопросов программы по отдельным предметам или их совокупности. </w:t>
      </w:r>
      <w:r w:rsidR="00E9494A" w:rsidRPr="004237D3">
        <w:rPr>
          <w:sz w:val="28"/>
          <w:szCs w:val="28"/>
          <w:shd w:val="clear" w:color="auto" w:fill="FFFFFF"/>
        </w:rPr>
        <w:t xml:space="preserve"> </w:t>
      </w:r>
    </w:p>
    <w:p w:rsidR="00DE5FD1" w:rsidRPr="004237D3" w:rsidRDefault="00077F86" w:rsidP="002D0B58">
      <w:pPr>
        <w:pStyle w:val="a9"/>
        <w:shd w:val="clear" w:color="auto" w:fill="F5F5F5"/>
        <w:spacing w:before="0" w:beforeAutospacing="0" w:after="0" w:afterAutospacing="0" w:line="360" w:lineRule="auto"/>
        <w:ind w:firstLine="709"/>
        <w:jc w:val="both"/>
        <w:rPr>
          <w:sz w:val="28"/>
          <w:szCs w:val="28"/>
        </w:rPr>
      </w:pPr>
      <w:proofErr w:type="gramStart"/>
      <w:r w:rsidRPr="004237D3">
        <w:rPr>
          <w:sz w:val="28"/>
          <w:szCs w:val="28"/>
          <w:shd w:val="clear" w:color="auto" w:fill="FFFFFF"/>
        </w:rPr>
        <w:t>П</w:t>
      </w:r>
      <w:r w:rsidR="00E9494A" w:rsidRPr="004237D3">
        <w:rPr>
          <w:sz w:val="28"/>
          <w:szCs w:val="28"/>
          <w:shd w:val="clear" w:color="auto" w:fill="FFFFFF"/>
        </w:rPr>
        <w:t>онятие </w:t>
      </w:r>
      <w:r w:rsidR="00E9494A" w:rsidRPr="004237D3">
        <w:rPr>
          <w:rStyle w:val="af4"/>
          <w:sz w:val="28"/>
          <w:szCs w:val="28"/>
          <w:shd w:val="clear" w:color="auto" w:fill="FFFFFF"/>
        </w:rPr>
        <w:t xml:space="preserve">школьной </w:t>
      </w:r>
      <w:proofErr w:type="spellStart"/>
      <w:r w:rsidR="00E9494A" w:rsidRPr="004237D3">
        <w:rPr>
          <w:rStyle w:val="af4"/>
          <w:sz w:val="28"/>
          <w:szCs w:val="28"/>
          <w:shd w:val="clear" w:color="auto" w:fill="FFFFFF"/>
        </w:rPr>
        <w:t>неуспешности</w:t>
      </w:r>
      <w:proofErr w:type="spellEnd"/>
      <w:r w:rsidRPr="004237D3">
        <w:rPr>
          <w:rStyle w:val="af4"/>
          <w:sz w:val="28"/>
          <w:szCs w:val="28"/>
          <w:shd w:val="clear" w:color="auto" w:fill="FFFFFF"/>
        </w:rPr>
        <w:t xml:space="preserve"> </w:t>
      </w:r>
      <w:r w:rsidRPr="004237D3">
        <w:rPr>
          <w:rStyle w:val="af4"/>
          <w:b w:val="0"/>
          <w:sz w:val="28"/>
          <w:szCs w:val="28"/>
          <w:shd w:val="clear" w:color="auto" w:fill="FFFFFF"/>
        </w:rPr>
        <w:t xml:space="preserve">более широкое и  связано с </w:t>
      </w:r>
      <w:r w:rsidR="00DD0C9D" w:rsidRPr="004237D3">
        <w:rPr>
          <w:rStyle w:val="af4"/>
          <w:b w:val="0"/>
          <w:sz w:val="28"/>
          <w:szCs w:val="28"/>
          <w:shd w:val="clear" w:color="auto" w:fill="FFFFFF"/>
        </w:rPr>
        <w:t xml:space="preserve">проявлением </w:t>
      </w:r>
      <w:r w:rsidRPr="004237D3">
        <w:rPr>
          <w:rStyle w:val="af4"/>
          <w:b w:val="0"/>
          <w:sz w:val="28"/>
          <w:szCs w:val="28"/>
          <w:shd w:val="clear" w:color="auto" w:fill="FFFFFF"/>
        </w:rPr>
        <w:t>устойчивы</w:t>
      </w:r>
      <w:r w:rsidR="00DD0C9D" w:rsidRPr="004237D3">
        <w:rPr>
          <w:rStyle w:val="af4"/>
          <w:b w:val="0"/>
          <w:sz w:val="28"/>
          <w:szCs w:val="28"/>
          <w:shd w:val="clear" w:color="auto" w:fill="FFFFFF"/>
        </w:rPr>
        <w:t>х</w:t>
      </w:r>
      <w:r w:rsidRPr="004237D3">
        <w:rPr>
          <w:rStyle w:val="af4"/>
          <w:b w:val="0"/>
          <w:sz w:val="28"/>
          <w:szCs w:val="28"/>
          <w:shd w:val="clear" w:color="auto" w:fill="FFFFFF"/>
        </w:rPr>
        <w:t xml:space="preserve"> индивидуально-личностны</w:t>
      </w:r>
      <w:r w:rsidR="00DD0C9D" w:rsidRPr="004237D3">
        <w:rPr>
          <w:rStyle w:val="af4"/>
          <w:b w:val="0"/>
          <w:sz w:val="28"/>
          <w:szCs w:val="28"/>
          <w:shd w:val="clear" w:color="auto" w:fill="FFFFFF"/>
        </w:rPr>
        <w:t>х</w:t>
      </w:r>
      <w:r w:rsidRPr="004237D3">
        <w:rPr>
          <w:rStyle w:val="af4"/>
          <w:b w:val="0"/>
          <w:sz w:val="28"/>
          <w:szCs w:val="28"/>
          <w:shd w:val="clear" w:color="auto" w:fill="FFFFFF"/>
        </w:rPr>
        <w:t>, социально-психологически</w:t>
      </w:r>
      <w:r w:rsidR="00DD0C9D" w:rsidRPr="004237D3">
        <w:rPr>
          <w:rStyle w:val="af4"/>
          <w:b w:val="0"/>
          <w:sz w:val="28"/>
          <w:szCs w:val="28"/>
          <w:shd w:val="clear" w:color="auto" w:fill="FFFFFF"/>
        </w:rPr>
        <w:t>х</w:t>
      </w:r>
      <w:r w:rsidRPr="004237D3">
        <w:rPr>
          <w:rStyle w:val="af4"/>
          <w:b w:val="0"/>
          <w:sz w:val="28"/>
          <w:szCs w:val="28"/>
          <w:shd w:val="clear" w:color="auto" w:fill="FFFFFF"/>
        </w:rPr>
        <w:t xml:space="preserve"> особенност</w:t>
      </w:r>
      <w:r w:rsidR="00DD0C9D" w:rsidRPr="004237D3">
        <w:rPr>
          <w:rStyle w:val="af4"/>
          <w:b w:val="0"/>
          <w:sz w:val="28"/>
          <w:szCs w:val="28"/>
          <w:shd w:val="clear" w:color="auto" w:fill="FFFFFF"/>
        </w:rPr>
        <w:t xml:space="preserve">ей </w:t>
      </w:r>
      <w:r w:rsidRPr="004237D3">
        <w:rPr>
          <w:rStyle w:val="af4"/>
          <w:b w:val="0"/>
          <w:sz w:val="28"/>
          <w:szCs w:val="28"/>
          <w:shd w:val="clear" w:color="auto" w:fill="FFFFFF"/>
        </w:rPr>
        <w:t>восприятия обучающимся собственной учебной деятельности</w:t>
      </w:r>
      <w:r w:rsidR="00DD0C9D" w:rsidRPr="004237D3">
        <w:rPr>
          <w:rStyle w:val="af4"/>
          <w:b w:val="0"/>
          <w:sz w:val="28"/>
          <w:szCs w:val="28"/>
          <w:shd w:val="clear" w:color="auto" w:fill="FFFFFF"/>
        </w:rPr>
        <w:t>.</w:t>
      </w:r>
      <w:proofErr w:type="gramEnd"/>
      <w:r w:rsidR="00DD0C9D" w:rsidRPr="004237D3">
        <w:rPr>
          <w:rStyle w:val="af4"/>
          <w:b w:val="0"/>
          <w:sz w:val="28"/>
          <w:szCs w:val="28"/>
          <w:shd w:val="clear" w:color="auto" w:fill="FFFFFF"/>
        </w:rPr>
        <w:t xml:space="preserve"> Среди таких особенностей можно отметить: отсутствие осмысленного и адекватного отношения к результатам учебной деятельности и четкого понимания ее целей, </w:t>
      </w:r>
      <w:proofErr w:type="spellStart"/>
      <w:r w:rsidR="00DD0C9D" w:rsidRPr="004237D3">
        <w:rPr>
          <w:rStyle w:val="af4"/>
          <w:b w:val="0"/>
          <w:sz w:val="28"/>
          <w:szCs w:val="28"/>
          <w:shd w:val="clear" w:color="auto" w:fill="FFFFFF"/>
        </w:rPr>
        <w:t>несформированность</w:t>
      </w:r>
      <w:proofErr w:type="spellEnd"/>
      <w:r w:rsidR="00DD0C9D" w:rsidRPr="004237D3">
        <w:rPr>
          <w:rStyle w:val="af4"/>
          <w:b w:val="0"/>
          <w:sz w:val="28"/>
          <w:szCs w:val="28"/>
          <w:shd w:val="clear" w:color="auto" w:fill="FFFFFF"/>
        </w:rPr>
        <w:t xml:space="preserve"> познавательных компетенций, универсальных учебных действий, выраженная склонность к избеганию трудностей,  заниженная самооценка</w:t>
      </w:r>
      <w:r w:rsidRPr="004237D3">
        <w:rPr>
          <w:rStyle w:val="af4"/>
          <w:b w:val="0"/>
          <w:sz w:val="28"/>
          <w:szCs w:val="28"/>
          <w:shd w:val="clear" w:color="auto" w:fill="FFFFFF"/>
        </w:rPr>
        <w:t xml:space="preserve">. Особое значение при характеристике школьной </w:t>
      </w:r>
      <w:proofErr w:type="spellStart"/>
      <w:r w:rsidRPr="004237D3">
        <w:rPr>
          <w:rStyle w:val="af4"/>
          <w:b w:val="0"/>
          <w:sz w:val="28"/>
          <w:szCs w:val="28"/>
          <w:shd w:val="clear" w:color="auto" w:fill="FFFFFF"/>
        </w:rPr>
        <w:t>неуспешности</w:t>
      </w:r>
      <w:proofErr w:type="spellEnd"/>
      <w:r w:rsidRPr="004237D3">
        <w:rPr>
          <w:rStyle w:val="af4"/>
          <w:b w:val="0"/>
          <w:sz w:val="28"/>
          <w:szCs w:val="28"/>
          <w:shd w:val="clear" w:color="auto" w:fill="FFFFFF"/>
        </w:rPr>
        <w:t xml:space="preserve"> имеет </w:t>
      </w:r>
      <w:r w:rsidR="00BD2708" w:rsidRPr="004237D3">
        <w:rPr>
          <w:rStyle w:val="af4"/>
          <w:b w:val="0"/>
          <w:sz w:val="28"/>
          <w:szCs w:val="28"/>
          <w:shd w:val="clear" w:color="auto" w:fill="FFFFFF"/>
        </w:rPr>
        <w:t xml:space="preserve">наличие значительных пробелов (дефицитов) в освоении учебной программы, что закономерно вызывает ослабление </w:t>
      </w:r>
      <w:r w:rsidRPr="004237D3">
        <w:rPr>
          <w:rStyle w:val="af4"/>
          <w:b w:val="0"/>
          <w:sz w:val="28"/>
          <w:szCs w:val="28"/>
          <w:shd w:val="clear" w:color="auto" w:fill="FFFFFF"/>
        </w:rPr>
        <w:t>мотивационн</w:t>
      </w:r>
      <w:r w:rsidR="00BD2708" w:rsidRPr="004237D3">
        <w:rPr>
          <w:rStyle w:val="af4"/>
          <w:b w:val="0"/>
          <w:sz w:val="28"/>
          <w:szCs w:val="28"/>
          <w:shd w:val="clear" w:color="auto" w:fill="FFFFFF"/>
        </w:rPr>
        <w:t>ой</w:t>
      </w:r>
      <w:r w:rsidRPr="004237D3">
        <w:rPr>
          <w:rStyle w:val="af4"/>
          <w:b w:val="0"/>
          <w:sz w:val="28"/>
          <w:szCs w:val="28"/>
          <w:shd w:val="clear" w:color="auto" w:fill="FFFFFF"/>
        </w:rPr>
        <w:t xml:space="preserve"> сфер</w:t>
      </w:r>
      <w:r w:rsidR="00BD2708" w:rsidRPr="004237D3">
        <w:rPr>
          <w:rStyle w:val="af4"/>
          <w:b w:val="0"/>
          <w:sz w:val="28"/>
          <w:szCs w:val="28"/>
          <w:shd w:val="clear" w:color="auto" w:fill="FFFFFF"/>
        </w:rPr>
        <w:t>ы</w:t>
      </w:r>
      <w:r w:rsidRPr="004237D3">
        <w:rPr>
          <w:rStyle w:val="af4"/>
          <w:b w:val="0"/>
          <w:sz w:val="28"/>
          <w:szCs w:val="28"/>
          <w:shd w:val="clear" w:color="auto" w:fill="FFFFFF"/>
        </w:rPr>
        <w:t xml:space="preserve"> личности, </w:t>
      </w:r>
      <w:r w:rsidR="00BD2708" w:rsidRPr="004237D3">
        <w:rPr>
          <w:rStyle w:val="af4"/>
          <w:b w:val="0"/>
          <w:sz w:val="28"/>
          <w:szCs w:val="28"/>
          <w:shd w:val="clear" w:color="auto" w:fill="FFFFFF"/>
        </w:rPr>
        <w:t>снижает темпы развития психических познавательных процессов. В</w:t>
      </w:r>
      <w:r w:rsidRPr="004237D3">
        <w:rPr>
          <w:rStyle w:val="af4"/>
          <w:b w:val="0"/>
          <w:sz w:val="28"/>
          <w:szCs w:val="28"/>
          <w:shd w:val="clear" w:color="auto" w:fill="FFFFFF"/>
        </w:rPr>
        <w:t xml:space="preserve"> связи с </w:t>
      </w:r>
      <w:r w:rsidR="00BD2708" w:rsidRPr="004237D3">
        <w:rPr>
          <w:rStyle w:val="af4"/>
          <w:b w:val="0"/>
          <w:sz w:val="28"/>
          <w:szCs w:val="28"/>
          <w:shd w:val="clear" w:color="auto" w:fill="FFFFFF"/>
        </w:rPr>
        <w:t>этим</w:t>
      </w:r>
      <w:r w:rsidRPr="004237D3">
        <w:rPr>
          <w:rStyle w:val="af4"/>
          <w:b w:val="0"/>
          <w:sz w:val="28"/>
          <w:szCs w:val="28"/>
          <w:shd w:val="clear" w:color="auto" w:fill="FFFFFF"/>
        </w:rPr>
        <w:t xml:space="preserve"> данное понятие </w:t>
      </w:r>
      <w:r w:rsidR="00DD0C9D" w:rsidRPr="004237D3">
        <w:rPr>
          <w:rStyle w:val="af4"/>
          <w:b w:val="0"/>
          <w:sz w:val="28"/>
          <w:szCs w:val="28"/>
          <w:shd w:val="clear" w:color="auto" w:fill="FFFFFF"/>
        </w:rPr>
        <w:t xml:space="preserve">в целом </w:t>
      </w:r>
      <w:r w:rsidRPr="004237D3">
        <w:rPr>
          <w:rStyle w:val="af4"/>
          <w:sz w:val="28"/>
          <w:szCs w:val="28"/>
          <w:shd w:val="clear" w:color="auto" w:fill="FFFFFF"/>
        </w:rPr>
        <w:t xml:space="preserve"> </w:t>
      </w:r>
      <w:r w:rsidRPr="004237D3">
        <w:rPr>
          <w:rStyle w:val="af4"/>
          <w:b w:val="0"/>
          <w:sz w:val="28"/>
          <w:szCs w:val="28"/>
          <w:shd w:val="clear" w:color="auto" w:fill="FFFFFF"/>
        </w:rPr>
        <w:t xml:space="preserve">характеризуется как </w:t>
      </w:r>
      <w:r w:rsidR="00E9494A" w:rsidRPr="004237D3">
        <w:rPr>
          <w:b/>
          <w:sz w:val="28"/>
          <w:szCs w:val="28"/>
          <w:shd w:val="clear" w:color="auto" w:fill="FFFFFF"/>
        </w:rPr>
        <w:t xml:space="preserve"> </w:t>
      </w:r>
      <w:r w:rsidR="00E9494A" w:rsidRPr="004237D3">
        <w:rPr>
          <w:sz w:val="28"/>
          <w:szCs w:val="28"/>
          <w:shd w:val="clear" w:color="auto" w:fill="FFFFFF"/>
        </w:rPr>
        <w:t>нежелание или не</w:t>
      </w:r>
      <w:r w:rsidR="00DD0C9D" w:rsidRPr="004237D3">
        <w:rPr>
          <w:sz w:val="28"/>
          <w:szCs w:val="28"/>
          <w:shd w:val="clear" w:color="auto" w:fill="FFFFFF"/>
        </w:rPr>
        <w:t>готовност</w:t>
      </w:r>
      <w:r w:rsidR="00E9494A" w:rsidRPr="004237D3">
        <w:rPr>
          <w:sz w:val="28"/>
          <w:szCs w:val="28"/>
          <w:shd w:val="clear" w:color="auto" w:fill="FFFFFF"/>
        </w:rPr>
        <w:t xml:space="preserve">ь </w:t>
      </w:r>
      <w:r w:rsidR="00BD2708" w:rsidRPr="004237D3">
        <w:rPr>
          <w:sz w:val="28"/>
          <w:szCs w:val="28"/>
          <w:shd w:val="clear" w:color="auto" w:fill="FFFFFF"/>
        </w:rPr>
        <w:t xml:space="preserve">обучающегося </w:t>
      </w:r>
      <w:r w:rsidR="00E9494A" w:rsidRPr="004237D3">
        <w:rPr>
          <w:sz w:val="28"/>
          <w:szCs w:val="28"/>
          <w:shd w:val="clear" w:color="auto" w:fill="FFFFFF"/>
        </w:rPr>
        <w:t xml:space="preserve">выполнить </w:t>
      </w:r>
      <w:r w:rsidR="00DD0C9D" w:rsidRPr="004237D3">
        <w:rPr>
          <w:sz w:val="28"/>
          <w:szCs w:val="28"/>
          <w:shd w:val="clear" w:color="auto" w:fill="FFFFFF"/>
        </w:rPr>
        <w:t xml:space="preserve">определенные </w:t>
      </w:r>
      <w:r w:rsidR="00E9494A" w:rsidRPr="004237D3">
        <w:rPr>
          <w:sz w:val="28"/>
          <w:szCs w:val="28"/>
          <w:shd w:val="clear" w:color="auto" w:fill="FFFFFF"/>
        </w:rPr>
        <w:t>требования образовательной программы,</w:t>
      </w:r>
      <w:r w:rsidR="00DD0C9D" w:rsidRPr="004237D3">
        <w:rPr>
          <w:sz w:val="28"/>
          <w:szCs w:val="28"/>
          <w:shd w:val="clear" w:color="auto" w:fill="FFFFFF"/>
        </w:rPr>
        <w:t xml:space="preserve"> стойкая</w:t>
      </w:r>
      <w:r w:rsidR="00E9494A" w:rsidRPr="004237D3">
        <w:rPr>
          <w:sz w:val="28"/>
          <w:szCs w:val="28"/>
          <w:shd w:val="clear" w:color="auto" w:fill="FFFFFF"/>
        </w:rPr>
        <w:t xml:space="preserve"> потеря интереса к </w:t>
      </w:r>
      <w:r w:rsidR="00E9494A" w:rsidRPr="004237D3">
        <w:rPr>
          <w:sz w:val="28"/>
          <w:szCs w:val="28"/>
          <w:shd w:val="clear" w:color="auto" w:fill="FFFFFF"/>
        </w:rPr>
        <w:lastRenderedPageBreak/>
        <w:t>школьной жизни</w:t>
      </w:r>
      <w:r w:rsidRPr="004237D3">
        <w:rPr>
          <w:sz w:val="28"/>
          <w:szCs w:val="28"/>
          <w:shd w:val="clear" w:color="auto" w:fill="FFFFFF"/>
        </w:rPr>
        <w:t xml:space="preserve">. Наиболее сложными  являются случаи школьной </w:t>
      </w:r>
      <w:proofErr w:type="spellStart"/>
      <w:r w:rsidRPr="004237D3">
        <w:rPr>
          <w:sz w:val="28"/>
          <w:szCs w:val="28"/>
          <w:shd w:val="clear" w:color="auto" w:fill="FFFFFF"/>
        </w:rPr>
        <w:t>неуспешности</w:t>
      </w:r>
      <w:proofErr w:type="spellEnd"/>
      <w:r w:rsidRPr="004237D3">
        <w:rPr>
          <w:sz w:val="28"/>
          <w:szCs w:val="28"/>
          <w:shd w:val="clear" w:color="auto" w:fill="FFFFFF"/>
        </w:rPr>
        <w:t xml:space="preserve"> </w:t>
      </w:r>
      <w:proofErr w:type="gramStart"/>
      <w:r w:rsidRPr="004237D3">
        <w:rPr>
          <w:sz w:val="28"/>
          <w:szCs w:val="28"/>
          <w:shd w:val="clear" w:color="auto" w:fill="FFFFFF"/>
        </w:rPr>
        <w:t>п</w:t>
      </w:r>
      <w:proofErr w:type="gramEnd"/>
      <w:r w:rsidR="00C32E0F" w:rsidRPr="004237D3">
        <w:rPr>
          <w:sz w:val="28"/>
          <w:szCs w:val="28"/>
          <w:shd w:val="clear" w:color="auto" w:fill="FFFFFF"/>
        </w:rPr>
        <w:t xml:space="preserve"> </w:t>
      </w:r>
      <w:proofErr w:type="spellStart"/>
      <w:r w:rsidRPr="004237D3">
        <w:rPr>
          <w:sz w:val="28"/>
          <w:szCs w:val="28"/>
          <w:shd w:val="clear" w:color="auto" w:fill="FFFFFF"/>
        </w:rPr>
        <w:t>ри</w:t>
      </w:r>
      <w:proofErr w:type="spellEnd"/>
      <w:r w:rsidR="00E9494A" w:rsidRPr="004237D3">
        <w:rPr>
          <w:sz w:val="28"/>
          <w:szCs w:val="28"/>
          <w:shd w:val="clear" w:color="auto" w:fill="FFFFFF"/>
        </w:rPr>
        <w:t xml:space="preserve"> педагогическ</w:t>
      </w:r>
      <w:r w:rsidR="00DD0C9D" w:rsidRPr="004237D3">
        <w:rPr>
          <w:sz w:val="28"/>
          <w:szCs w:val="28"/>
          <w:shd w:val="clear" w:color="auto" w:fill="FFFFFF"/>
        </w:rPr>
        <w:t>ой</w:t>
      </w:r>
      <w:r w:rsidR="00E9494A" w:rsidRPr="004237D3">
        <w:rPr>
          <w:sz w:val="28"/>
          <w:szCs w:val="28"/>
          <w:shd w:val="clear" w:color="auto" w:fill="FFFFFF"/>
        </w:rPr>
        <w:t xml:space="preserve"> запущенност</w:t>
      </w:r>
      <w:r w:rsidR="00DD0C9D" w:rsidRPr="004237D3">
        <w:rPr>
          <w:sz w:val="28"/>
          <w:szCs w:val="28"/>
          <w:shd w:val="clear" w:color="auto" w:fill="FFFFFF"/>
        </w:rPr>
        <w:t>и</w:t>
      </w:r>
      <w:r w:rsidR="00E9494A" w:rsidRPr="004237D3">
        <w:rPr>
          <w:sz w:val="28"/>
          <w:szCs w:val="28"/>
          <w:shd w:val="clear" w:color="auto" w:fill="FFFFFF"/>
        </w:rPr>
        <w:t>, трудновоспитуемост</w:t>
      </w:r>
      <w:r w:rsidR="00DD0C9D" w:rsidRPr="004237D3">
        <w:rPr>
          <w:sz w:val="28"/>
          <w:szCs w:val="28"/>
          <w:shd w:val="clear" w:color="auto" w:fill="FFFFFF"/>
        </w:rPr>
        <w:t>и</w:t>
      </w:r>
      <w:r w:rsidR="00E9494A" w:rsidRPr="004237D3">
        <w:rPr>
          <w:sz w:val="28"/>
          <w:szCs w:val="28"/>
          <w:shd w:val="clear" w:color="auto" w:fill="FFFFFF"/>
        </w:rPr>
        <w:t>.</w:t>
      </w:r>
    </w:p>
    <w:p w:rsidR="00BD2708" w:rsidRPr="004237D3" w:rsidRDefault="00BD2708" w:rsidP="002D0B58">
      <w:pPr>
        <w:pStyle w:val="a9"/>
        <w:spacing w:line="360" w:lineRule="auto"/>
        <w:ind w:firstLine="709"/>
        <w:jc w:val="both"/>
        <w:rPr>
          <w:color w:val="000000"/>
          <w:sz w:val="28"/>
          <w:szCs w:val="28"/>
        </w:rPr>
      </w:pPr>
      <w:r w:rsidRPr="004237D3">
        <w:rPr>
          <w:sz w:val="28"/>
          <w:szCs w:val="28"/>
        </w:rPr>
        <w:t>Однако, при определенных условиях организации обучения, с  п</w:t>
      </w:r>
      <w:r w:rsidR="00831851" w:rsidRPr="004237D3">
        <w:rPr>
          <w:sz w:val="28"/>
          <w:szCs w:val="28"/>
        </w:rPr>
        <w:t>римен</w:t>
      </w:r>
      <w:r w:rsidRPr="004237D3">
        <w:rPr>
          <w:sz w:val="28"/>
          <w:szCs w:val="28"/>
        </w:rPr>
        <w:t xml:space="preserve">ением психолого-педагогических и </w:t>
      </w:r>
      <w:proofErr w:type="spellStart"/>
      <w:r w:rsidRPr="004237D3">
        <w:rPr>
          <w:sz w:val="28"/>
          <w:szCs w:val="28"/>
        </w:rPr>
        <w:t>дидактичеких</w:t>
      </w:r>
      <w:proofErr w:type="spellEnd"/>
      <w:r w:rsidRPr="004237D3">
        <w:rPr>
          <w:sz w:val="28"/>
          <w:szCs w:val="28"/>
        </w:rPr>
        <w:t xml:space="preserve"> средств, эффективных</w:t>
      </w:r>
      <w:r w:rsidR="00831851" w:rsidRPr="004237D3">
        <w:rPr>
          <w:sz w:val="28"/>
          <w:szCs w:val="28"/>
        </w:rPr>
        <w:t xml:space="preserve"> прием</w:t>
      </w:r>
      <w:r w:rsidRPr="004237D3">
        <w:rPr>
          <w:sz w:val="28"/>
          <w:szCs w:val="28"/>
        </w:rPr>
        <w:t>ов</w:t>
      </w:r>
      <w:r w:rsidR="00831851" w:rsidRPr="004237D3">
        <w:rPr>
          <w:sz w:val="28"/>
          <w:szCs w:val="28"/>
        </w:rPr>
        <w:t xml:space="preserve"> и </w:t>
      </w:r>
      <w:r w:rsidR="00DE5FD1" w:rsidRPr="004237D3">
        <w:rPr>
          <w:sz w:val="28"/>
          <w:szCs w:val="28"/>
        </w:rPr>
        <w:t>метод</w:t>
      </w:r>
      <w:r w:rsidRPr="004237D3">
        <w:rPr>
          <w:sz w:val="28"/>
          <w:szCs w:val="28"/>
        </w:rPr>
        <w:t>ов</w:t>
      </w:r>
      <w:r w:rsidR="00DE5FD1" w:rsidRPr="004237D3">
        <w:rPr>
          <w:sz w:val="28"/>
          <w:szCs w:val="28"/>
        </w:rPr>
        <w:t xml:space="preserve"> </w:t>
      </w:r>
      <w:r w:rsidRPr="004237D3">
        <w:rPr>
          <w:sz w:val="28"/>
          <w:szCs w:val="28"/>
        </w:rPr>
        <w:t>познавательной деятельности обучающихся</w:t>
      </w:r>
      <w:r w:rsidR="00CA0BF6" w:rsidRPr="004237D3">
        <w:rPr>
          <w:sz w:val="28"/>
          <w:szCs w:val="28"/>
        </w:rPr>
        <w:t>,</w:t>
      </w:r>
      <w:r w:rsidR="00DE5FD1" w:rsidRPr="004237D3">
        <w:rPr>
          <w:sz w:val="28"/>
          <w:szCs w:val="28"/>
        </w:rPr>
        <w:t xml:space="preserve"> </w:t>
      </w:r>
      <w:r w:rsidR="00DE5FD1" w:rsidRPr="004237D3">
        <w:rPr>
          <w:color w:val="000000"/>
          <w:sz w:val="28"/>
          <w:szCs w:val="28"/>
        </w:rPr>
        <w:t>можно более эффективн</w:t>
      </w:r>
      <w:r w:rsidR="00306075" w:rsidRPr="004237D3">
        <w:rPr>
          <w:color w:val="000000"/>
          <w:sz w:val="28"/>
          <w:szCs w:val="28"/>
        </w:rPr>
        <w:t xml:space="preserve">о решать проблему </w:t>
      </w:r>
      <w:r w:rsidRPr="004237D3">
        <w:rPr>
          <w:color w:val="000000"/>
          <w:sz w:val="28"/>
          <w:szCs w:val="28"/>
        </w:rPr>
        <w:t xml:space="preserve">школьной </w:t>
      </w:r>
      <w:proofErr w:type="spellStart"/>
      <w:r w:rsidR="00306075" w:rsidRPr="004237D3">
        <w:rPr>
          <w:color w:val="000000"/>
          <w:sz w:val="28"/>
          <w:szCs w:val="28"/>
        </w:rPr>
        <w:t>неуспешности</w:t>
      </w:r>
      <w:proofErr w:type="spellEnd"/>
      <w:r w:rsidR="00831851" w:rsidRPr="004237D3">
        <w:rPr>
          <w:color w:val="000000"/>
          <w:sz w:val="28"/>
          <w:szCs w:val="28"/>
        </w:rPr>
        <w:t xml:space="preserve">. </w:t>
      </w:r>
    </w:p>
    <w:p w:rsidR="00BD2708" w:rsidRPr="004237D3" w:rsidRDefault="00CA0BF6" w:rsidP="002D0B58">
      <w:pPr>
        <w:pStyle w:val="a9"/>
        <w:spacing w:line="360" w:lineRule="auto"/>
        <w:ind w:firstLine="709"/>
        <w:jc w:val="both"/>
        <w:rPr>
          <w:color w:val="000000"/>
          <w:sz w:val="28"/>
          <w:szCs w:val="28"/>
        </w:rPr>
      </w:pPr>
      <w:r w:rsidRPr="004237D3">
        <w:rPr>
          <w:color w:val="000000"/>
          <w:sz w:val="28"/>
          <w:szCs w:val="28"/>
        </w:rPr>
        <w:t>В практике образования сложились определенные</w:t>
      </w:r>
      <w:r w:rsidR="00BD2708" w:rsidRPr="004237D3">
        <w:rPr>
          <w:color w:val="000000"/>
          <w:sz w:val="28"/>
          <w:szCs w:val="28"/>
        </w:rPr>
        <w:t xml:space="preserve"> способы,</w:t>
      </w:r>
      <w:r w:rsidRPr="004237D3">
        <w:rPr>
          <w:color w:val="000000"/>
          <w:sz w:val="28"/>
          <w:szCs w:val="28"/>
        </w:rPr>
        <w:t xml:space="preserve"> пути </w:t>
      </w:r>
      <w:r w:rsidR="004D2203" w:rsidRPr="004237D3">
        <w:rPr>
          <w:color w:val="000000"/>
          <w:sz w:val="28"/>
          <w:szCs w:val="28"/>
        </w:rPr>
        <w:t xml:space="preserve">и средства </w:t>
      </w:r>
      <w:r w:rsidRPr="004237D3">
        <w:rPr>
          <w:color w:val="000000"/>
          <w:sz w:val="28"/>
          <w:szCs w:val="28"/>
        </w:rPr>
        <w:t xml:space="preserve">преодоления учебной </w:t>
      </w:r>
      <w:proofErr w:type="spellStart"/>
      <w:r w:rsidRPr="004237D3">
        <w:rPr>
          <w:color w:val="000000"/>
          <w:sz w:val="28"/>
          <w:szCs w:val="28"/>
        </w:rPr>
        <w:t>неуспешности</w:t>
      </w:r>
      <w:proofErr w:type="spellEnd"/>
      <w:r w:rsidR="00BD2708" w:rsidRPr="004237D3">
        <w:rPr>
          <w:color w:val="000000"/>
          <w:sz w:val="28"/>
          <w:szCs w:val="28"/>
        </w:rPr>
        <w:t>:</w:t>
      </w:r>
    </w:p>
    <w:p w:rsidR="00DE5FD1" w:rsidRPr="004237D3" w:rsidRDefault="00DE5FD1" w:rsidP="002D0B58">
      <w:pPr>
        <w:pStyle w:val="a9"/>
        <w:spacing w:line="360" w:lineRule="auto"/>
        <w:ind w:firstLine="709"/>
        <w:jc w:val="both"/>
        <w:rPr>
          <w:color w:val="777777"/>
          <w:sz w:val="28"/>
          <w:szCs w:val="28"/>
        </w:rPr>
      </w:pPr>
      <w:r w:rsidRPr="004237D3">
        <w:rPr>
          <w:color w:val="000000"/>
          <w:sz w:val="28"/>
          <w:szCs w:val="28"/>
        </w:rPr>
        <w:t>1)</w:t>
      </w:r>
      <w:r w:rsidR="00CA0BF6" w:rsidRPr="004237D3">
        <w:rPr>
          <w:color w:val="000000"/>
          <w:sz w:val="28"/>
          <w:szCs w:val="28"/>
        </w:rPr>
        <w:t xml:space="preserve"> </w:t>
      </w:r>
      <w:r w:rsidR="004D2203" w:rsidRPr="004237D3">
        <w:rPr>
          <w:color w:val="000000"/>
          <w:sz w:val="28"/>
          <w:szCs w:val="28"/>
        </w:rPr>
        <w:t>П</w:t>
      </w:r>
      <w:r w:rsidRPr="004237D3">
        <w:rPr>
          <w:color w:val="000000"/>
          <w:sz w:val="28"/>
          <w:szCs w:val="28"/>
        </w:rPr>
        <w:t>едагогическая профилактика</w:t>
      </w:r>
      <w:r w:rsidR="00831851" w:rsidRPr="004237D3">
        <w:rPr>
          <w:color w:val="000000"/>
          <w:sz w:val="28"/>
          <w:szCs w:val="28"/>
        </w:rPr>
        <w:t xml:space="preserve"> </w:t>
      </w:r>
      <w:r w:rsidRPr="004237D3">
        <w:rPr>
          <w:color w:val="000000"/>
          <w:sz w:val="28"/>
          <w:szCs w:val="28"/>
        </w:rPr>
        <w:t>— поиски о</w:t>
      </w:r>
      <w:r w:rsidR="00455431" w:rsidRPr="004237D3">
        <w:rPr>
          <w:color w:val="000000"/>
          <w:sz w:val="28"/>
          <w:szCs w:val="28"/>
        </w:rPr>
        <w:t>птимальных педагогических решений</w:t>
      </w:r>
      <w:r w:rsidR="00831851" w:rsidRPr="004237D3">
        <w:rPr>
          <w:color w:val="000000"/>
          <w:sz w:val="28"/>
          <w:szCs w:val="28"/>
        </w:rPr>
        <w:t xml:space="preserve">, в том </w:t>
      </w:r>
      <w:r w:rsidRPr="004237D3">
        <w:rPr>
          <w:color w:val="000000"/>
          <w:sz w:val="28"/>
          <w:szCs w:val="28"/>
        </w:rPr>
        <w:t xml:space="preserve">числе </w:t>
      </w:r>
      <w:r w:rsidR="00455431" w:rsidRPr="004237D3">
        <w:rPr>
          <w:color w:val="000000"/>
          <w:sz w:val="28"/>
          <w:szCs w:val="28"/>
        </w:rPr>
        <w:t xml:space="preserve">продуктивное использование современных образовательных технологий, совершенствование </w:t>
      </w:r>
      <w:r w:rsidR="00831851" w:rsidRPr="004237D3">
        <w:rPr>
          <w:color w:val="000000"/>
          <w:sz w:val="28"/>
          <w:szCs w:val="28"/>
        </w:rPr>
        <w:t xml:space="preserve">методов и </w:t>
      </w:r>
      <w:r w:rsidRPr="004237D3">
        <w:rPr>
          <w:color w:val="000000"/>
          <w:sz w:val="28"/>
          <w:szCs w:val="28"/>
        </w:rPr>
        <w:t>форм обучения</w:t>
      </w:r>
      <w:r w:rsidR="00455431" w:rsidRPr="004237D3">
        <w:rPr>
          <w:color w:val="000000"/>
          <w:sz w:val="28"/>
          <w:szCs w:val="28"/>
        </w:rPr>
        <w:t xml:space="preserve"> и воспитания</w:t>
      </w:r>
      <w:r w:rsidR="004D2203" w:rsidRPr="004237D3">
        <w:rPr>
          <w:color w:val="000000"/>
          <w:sz w:val="28"/>
          <w:szCs w:val="28"/>
        </w:rPr>
        <w:t>.</w:t>
      </w:r>
    </w:p>
    <w:p w:rsidR="00E47A8D" w:rsidRPr="004237D3" w:rsidRDefault="00831851" w:rsidP="00BD2708">
      <w:pPr>
        <w:pStyle w:val="Default"/>
        <w:spacing w:line="360" w:lineRule="auto"/>
        <w:ind w:firstLine="709"/>
        <w:jc w:val="both"/>
        <w:rPr>
          <w:sz w:val="28"/>
          <w:szCs w:val="28"/>
        </w:rPr>
      </w:pPr>
      <w:r w:rsidRPr="004237D3">
        <w:rPr>
          <w:sz w:val="28"/>
          <w:szCs w:val="28"/>
        </w:rPr>
        <w:t xml:space="preserve">2) </w:t>
      </w:r>
      <w:r w:rsidR="00CA0BF6" w:rsidRPr="004237D3">
        <w:rPr>
          <w:sz w:val="28"/>
          <w:szCs w:val="28"/>
        </w:rPr>
        <w:t xml:space="preserve"> </w:t>
      </w:r>
      <w:r w:rsidR="004D2203" w:rsidRPr="004237D3">
        <w:rPr>
          <w:sz w:val="28"/>
          <w:szCs w:val="28"/>
        </w:rPr>
        <w:t>П</w:t>
      </w:r>
      <w:r w:rsidRPr="004237D3">
        <w:rPr>
          <w:sz w:val="28"/>
          <w:szCs w:val="28"/>
        </w:rPr>
        <w:t xml:space="preserve">едагогическая диагностика </w:t>
      </w:r>
      <w:r w:rsidR="00E47A8D" w:rsidRPr="004237D3">
        <w:rPr>
          <w:sz w:val="28"/>
          <w:szCs w:val="28"/>
        </w:rPr>
        <w:t xml:space="preserve">как компонент учебного процесса представляет собой целостность двух составляющих: </w:t>
      </w:r>
    </w:p>
    <w:p w:rsidR="00E47A8D" w:rsidRPr="004237D3" w:rsidRDefault="00E47A8D" w:rsidP="00BD2708">
      <w:pPr>
        <w:pStyle w:val="Default"/>
        <w:spacing w:line="360" w:lineRule="auto"/>
        <w:ind w:firstLine="709"/>
        <w:jc w:val="both"/>
        <w:rPr>
          <w:sz w:val="28"/>
          <w:szCs w:val="28"/>
        </w:rPr>
      </w:pPr>
      <w:r w:rsidRPr="004237D3">
        <w:rPr>
          <w:sz w:val="28"/>
          <w:szCs w:val="28"/>
        </w:rPr>
        <w:t xml:space="preserve">а)    </w:t>
      </w:r>
      <w:r w:rsidR="00831851" w:rsidRPr="004237D3">
        <w:rPr>
          <w:sz w:val="28"/>
          <w:szCs w:val="28"/>
        </w:rPr>
        <w:t xml:space="preserve">систематический контроль и </w:t>
      </w:r>
      <w:r w:rsidR="00DE5FD1" w:rsidRPr="004237D3">
        <w:rPr>
          <w:sz w:val="28"/>
          <w:szCs w:val="28"/>
        </w:rPr>
        <w:t>оценк</w:t>
      </w:r>
      <w:r w:rsidRPr="004237D3">
        <w:rPr>
          <w:sz w:val="28"/>
          <w:szCs w:val="28"/>
        </w:rPr>
        <w:t>у</w:t>
      </w:r>
      <w:r w:rsidR="00DE5FD1" w:rsidRPr="004237D3">
        <w:rPr>
          <w:sz w:val="28"/>
          <w:szCs w:val="28"/>
        </w:rPr>
        <w:t xml:space="preserve"> результатов обучения</w:t>
      </w:r>
      <w:r w:rsidRPr="004237D3">
        <w:rPr>
          <w:sz w:val="28"/>
          <w:szCs w:val="28"/>
        </w:rPr>
        <w:t>,</w:t>
      </w:r>
    </w:p>
    <w:p w:rsidR="00E47A8D" w:rsidRPr="004237D3" w:rsidRDefault="00E47A8D" w:rsidP="00BD2708">
      <w:pPr>
        <w:pStyle w:val="Default"/>
        <w:spacing w:line="360" w:lineRule="auto"/>
        <w:ind w:firstLine="709"/>
        <w:jc w:val="both"/>
        <w:rPr>
          <w:sz w:val="28"/>
          <w:szCs w:val="28"/>
        </w:rPr>
      </w:pPr>
      <w:r w:rsidRPr="004237D3">
        <w:rPr>
          <w:sz w:val="28"/>
          <w:szCs w:val="28"/>
        </w:rPr>
        <w:t xml:space="preserve">б) </w:t>
      </w:r>
      <w:r w:rsidR="00DE5FD1" w:rsidRPr="004237D3">
        <w:rPr>
          <w:sz w:val="28"/>
          <w:szCs w:val="28"/>
        </w:rPr>
        <w:t>своевременное выявление пробелов</w:t>
      </w:r>
      <w:r w:rsidRPr="004237D3">
        <w:rPr>
          <w:sz w:val="28"/>
          <w:szCs w:val="28"/>
        </w:rPr>
        <w:t xml:space="preserve"> </w:t>
      </w:r>
      <w:r w:rsidR="00A13F42" w:rsidRPr="004237D3">
        <w:rPr>
          <w:sz w:val="28"/>
          <w:szCs w:val="28"/>
        </w:rPr>
        <w:t>в базовой предметной подготовке</w:t>
      </w:r>
      <w:r w:rsidRPr="004237D3">
        <w:rPr>
          <w:sz w:val="28"/>
          <w:szCs w:val="28"/>
        </w:rPr>
        <w:t xml:space="preserve"> и причин слабой </w:t>
      </w:r>
      <w:proofErr w:type="spellStart"/>
      <w:r w:rsidRPr="004237D3">
        <w:rPr>
          <w:sz w:val="28"/>
          <w:szCs w:val="28"/>
        </w:rPr>
        <w:t>сформированности</w:t>
      </w:r>
      <w:proofErr w:type="spellEnd"/>
      <w:r w:rsidRPr="004237D3">
        <w:rPr>
          <w:sz w:val="28"/>
          <w:szCs w:val="28"/>
        </w:rPr>
        <w:t xml:space="preserve"> </w:t>
      </w:r>
      <w:proofErr w:type="spellStart"/>
      <w:r w:rsidRPr="004237D3">
        <w:rPr>
          <w:sz w:val="28"/>
          <w:szCs w:val="28"/>
        </w:rPr>
        <w:t>метапредметных</w:t>
      </w:r>
      <w:proofErr w:type="spellEnd"/>
      <w:r w:rsidRPr="004237D3">
        <w:rPr>
          <w:sz w:val="28"/>
          <w:szCs w:val="28"/>
        </w:rPr>
        <w:t xml:space="preserve"> умений.  </w:t>
      </w:r>
    </w:p>
    <w:p w:rsidR="00743B5F" w:rsidRPr="004237D3" w:rsidRDefault="00E47A8D" w:rsidP="00BD2708">
      <w:pPr>
        <w:pStyle w:val="Default"/>
        <w:spacing w:line="360" w:lineRule="auto"/>
        <w:ind w:firstLine="709"/>
        <w:jc w:val="both"/>
        <w:rPr>
          <w:sz w:val="28"/>
          <w:szCs w:val="28"/>
        </w:rPr>
      </w:pPr>
      <w:r w:rsidRPr="004237D3">
        <w:rPr>
          <w:sz w:val="28"/>
          <w:szCs w:val="28"/>
        </w:rPr>
        <w:t>Д</w:t>
      </w:r>
      <w:r w:rsidR="00743B5F" w:rsidRPr="004237D3">
        <w:rPr>
          <w:sz w:val="28"/>
          <w:szCs w:val="28"/>
        </w:rPr>
        <w:t>иагностика</w:t>
      </w:r>
      <w:r w:rsidRPr="004237D3">
        <w:rPr>
          <w:sz w:val="28"/>
          <w:szCs w:val="28"/>
        </w:rPr>
        <w:t xml:space="preserve"> учебной деятельности </w:t>
      </w:r>
      <w:r w:rsidR="00743B5F" w:rsidRPr="004237D3">
        <w:rPr>
          <w:sz w:val="28"/>
          <w:szCs w:val="28"/>
        </w:rPr>
        <w:t xml:space="preserve">обучающихся с трудностями в </w:t>
      </w:r>
      <w:r w:rsidRPr="004237D3">
        <w:rPr>
          <w:sz w:val="28"/>
          <w:szCs w:val="28"/>
        </w:rPr>
        <w:t xml:space="preserve">обучении </w:t>
      </w:r>
      <w:r w:rsidR="00743B5F" w:rsidRPr="004237D3">
        <w:rPr>
          <w:sz w:val="28"/>
          <w:szCs w:val="28"/>
        </w:rPr>
        <w:t xml:space="preserve"> позволит выявить причины</w:t>
      </w:r>
      <w:r w:rsidRPr="004237D3">
        <w:rPr>
          <w:sz w:val="28"/>
          <w:szCs w:val="28"/>
        </w:rPr>
        <w:t xml:space="preserve"> их учебных </w:t>
      </w:r>
      <w:r w:rsidR="00743B5F" w:rsidRPr="004237D3">
        <w:rPr>
          <w:sz w:val="28"/>
          <w:szCs w:val="28"/>
        </w:rPr>
        <w:t xml:space="preserve"> затруднений,</w:t>
      </w:r>
      <w:r w:rsidRPr="004237D3">
        <w:rPr>
          <w:sz w:val="28"/>
          <w:szCs w:val="28"/>
        </w:rPr>
        <w:t xml:space="preserve"> среди  которых возможны следующие типичные проблемы как дидактического, так и психологического характера</w:t>
      </w:r>
      <w:r w:rsidR="00743B5F" w:rsidRPr="004237D3">
        <w:rPr>
          <w:sz w:val="28"/>
          <w:szCs w:val="28"/>
        </w:rPr>
        <w:t xml:space="preserve">: </w:t>
      </w:r>
    </w:p>
    <w:p w:rsidR="00743B5F" w:rsidRPr="004237D3" w:rsidRDefault="00743B5F" w:rsidP="006518FF">
      <w:pPr>
        <w:pStyle w:val="Default"/>
        <w:numPr>
          <w:ilvl w:val="0"/>
          <w:numId w:val="8"/>
        </w:numPr>
        <w:spacing w:after="44" w:line="360" w:lineRule="auto"/>
        <w:jc w:val="both"/>
        <w:rPr>
          <w:sz w:val="28"/>
          <w:szCs w:val="28"/>
        </w:rPr>
      </w:pPr>
      <w:proofErr w:type="gramStart"/>
      <w:r w:rsidRPr="004237D3">
        <w:rPr>
          <w:sz w:val="28"/>
          <w:szCs w:val="28"/>
        </w:rPr>
        <w:t>слаб</w:t>
      </w:r>
      <w:r w:rsidR="00E47A8D" w:rsidRPr="004237D3">
        <w:rPr>
          <w:sz w:val="28"/>
          <w:szCs w:val="28"/>
        </w:rPr>
        <w:t>ая</w:t>
      </w:r>
      <w:proofErr w:type="gramEnd"/>
      <w:r w:rsidRPr="004237D3">
        <w:rPr>
          <w:sz w:val="28"/>
          <w:szCs w:val="28"/>
        </w:rPr>
        <w:t xml:space="preserve"> </w:t>
      </w:r>
      <w:proofErr w:type="spellStart"/>
      <w:r w:rsidRPr="004237D3">
        <w:rPr>
          <w:sz w:val="28"/>
          <w:szCs w:val="28"/>
        </w:rPr>
        <w:t>сформированность</w:t>
      </w:r>
      <w:proofErr w:type="spellEnd"/>
      <w:r w:rsidRPr="004237D3">
        <w:rPr>
          <w:sz w:val="28"/>
          <w:szCs w:val="28"/>
        </w:rPr>
        <w:t xml:space="preserve"> читательских навыков и навыков работы с информацией; </w:t>
      </w:r>
    </w:p>
    <w:p w:rsidR="00743B5F" w:rsidRPr="004237D3" w:rsidRDefault="00743B5F" w:rsidP="006518FF">
      <w:pPr>
        <w:pStyle w:val="Default"/>
        <w:numPr>
          <w:ilvl w:val="0"/>
          <w:numId w:val="8"/>
        </w:numPr>
        <w:spacing w:after="44" w:line="360" w:lineRule="auto"/>
        <w:jc w:val="both"/>
        <w:rPr>
          <w:sz w:val="28"/>
          <w:szCs w:val="28"/>
        </w:rPr>
      </w:pPr>
      <w:proofErr w:type="gramStart"/>
      <w:r w:rsidRPr="004237D3">
        <w:rPr>
          <w:sz w:val="28"/>
          <w:szCs w:val="28"/>
        </w:rPr>
        <w:t>слабая</w:t>
      </w:r>
      <w:proofErr w:type="gramEnd"/>
      <w:r w:rsidRPr="004237D3">
        <w:rPr>
          <w:sz w:val="28"/>
          <w:szCs w:val="28"/>
        </w:rPr>
        <w:t xml:space="preserve"> </w:t>
      </w:r>
      <w:proofErr w:type="spellStart"/>
      <w:r w:rsidRPr="004237D3">
        <w:rPr>
          <w:sz w:val="28"/>
          <w:szCs w:val="28"/>
        </w:rPr>
        <w:t>сформированность</w:t>
      </w:r>
      <w:proofErr w:type="spellEnd"/>
      <w:r w:rsidRPr="004237D3">
        <w:rPr>
          <w:sz w:val="28"/>
          <w:szCs w:val="28"/>
        </w:rPr>
        <w:t xml:space="preserve"> навыков самоорганизации, </w:t>
      </w:r>
      <w:proofErr w:type="spellStart"/>
      <w:r w:rsidRPr="004237D3">
        <w:rPr>
          <w:sz w:val="28"/>
          <w:szCs w:val="28"/>
        </w:rPr>
        <w:t>самокоррекции</w:t>
      </w:r>
      <w:proofErr w:type="spellEnd"/>
      <w:r w:rsidRPr="004237D3">
        <w:rPr>
          <w:sz w:val="28"/>
          <w:szCs w:val="28"/>
        </w:rPr>
        <w:t xml:space="preserve">; </w:t>
      </w:r>
    </w:p>
    <w:p w:rsidR="00743B5F" w:rsidRPr="004237D3" w:rsidRDefault="00743B5F" w:rsidP="006518FF">
      <w:pPr>
        <w:pStyle w:val="Default"/>
        <w:numPr>
          <w:ilvl w:val="0"/>
          <w:numId w:val="8"/>
        </w:numPr>
        <w:spacing w:line="360" w:lineRule="auto"/>
        <w:jc w:val="both"/>
        <w:rPr>
          <w:sz w:val="28"/>
          <w:szCs w:val="28"/>
        </w:rPr>
      </w:pPr>
      <w:r w:rsidRPr="004237D3">
        <w:rPr>
          <w:sz w:val="28"/>
          <w:szCs w:val="28"/>
        </w:rPr>
        <w:t>конкретные пробе</w:t>
      </w:r>
      <w:r w:rsidR="00E47A8D" w:rsidRPr="004237D3">
        <w:rPr>
          <w:sz w:val="28"/>
          <w:szCs w:val="28"/>
        </w:rPr>
        <w:t>л</w:t>
      </w:r>
      <w:r w:rsidRPr="004237D3">
        <w:rPr>
          <w:sz w:val="28"/>
          <w:szCs w:val="28"/>
        </w:rPr>
        <w:t xml:space="preserve">ы в предметной подготовке (неосвоенные системообразующие элементы содержания, без владения которыми </w:t>
      </w:r>
      <w:r w:rsidRPr="004237D3">
        <w:rPr>
          <w:sz w:val="28"/>
          <w:szCs w:val="28"/>
        </w:rPr>
        <w:lastRenderedPageBreak/>
        <w:t>невозможно понимание следующих тем; слабо сформированные предметные умения, навыки и способы деятельности</w:t>
      </w:r>
      <w:r w:rsidR="009A4589" w:rsidRPr="004237D3">
        <w:rPr>
          <w:sz w:val="28"/>
          <w:szCs w:val="28"/>
        </w:rPr>
        <w:t xml:space="preserve"> и другие</w:t>
      </w:r>
      <w:r w:rsidRPr="004237D3">
        <w:rPr>
          <w:sz w:val="28"/>
          <w:szCs w:val="28"/>
        </w:rPr>
        <w:t xml:space="preserve">). </w:t>
      </w:r>
    </w:p>
    <w:p w:rsidR="00DE5FD1" w:rsidRPr="004237D3" w:rsidRDefault="00743B5F" w:rsidP="00CA0BF6">
      <w:pPr>
        <w:pStyle w:val="Default"/>
        <w:spacing w:line="360" w:lineRule="auto"/>
        <w:ind w:firstLine="720"/>
        <w:jc w:val="both"/>
        <w:rPr>
          <w:sz w:val="28"/>
          <w:szCs w:val="28"/>
        </w:rPr>
      </w:pPr>
      <w:r w:rsidRPr="004237D3">
        <w:rPr>
          <w:sz w:val="28"/>
          <w:szCs w:val="28"/>
        </w:rPr>
        <w:t>По итогам</w:t>
      </w:r>
      <w:r w:rsidR="009A4589" w:rsidRPr="004237D3">
        <w:rPr>
          <w:sz w:val="28"/>
          <w:szCs w:val="28"/>
        </w:rPr>
        <w:t xml:space="preserve"> систематической</w:t>
      </w:r>
      <w:r w:rsidRPr="004237D3">
        <w:rPr>
          <w:sz w:val="28"/>
          <w:szCs w:val="28"/>
        </w:rPr>
        <w:t xml:space="preserve"> диагностики складывается </w:t>
      </w:r>
      <w:r w:rsidR="009A4589" w:rsidRPr="004237D3">
        <w:rPr>
          <w:sz w:val="28"/>
          <w:szCs w:val="28"/>
        </w:rPr>
        <w:t>достаточно полная</w:t>
      </w:r>
      <w:r w:rsidRPr="004237D3">
        <w:rPr>
          <w:sz w:val="28"/>
          <w:szCs w:val="28"/>
        </w:rPr>
        <w:t xml:space="preserve"> картина проблем в обучении каждого класса, которая может быть взята за основу адресной корректировки методики работы учителя и</w:t>
      </w:r>
      <w:r w:rsidR="009A4589" w:rsidRPr="004237D3">
        <w:rPr>
          <w:sz w:val="28"/>
          <w:szCs w:val="28"/>
        </w:rPr>
        <w:t xml:space="preserve"> совершенствования</w:t>
      </w:r>
      <w:r w:rsidRPr="004237D3">
        <w:rPr>
          <w:sz w:val="28"/>
          <w:szCs w:val="28"/>
        </w:rPr>
        <w:t xml:space="preserve"> образовательных программ</w:t>
      </w:r>
      <w:r w:rsidR="006518FF" w:rsidRPr="004237D3">
        <w:rPr>
          <w:sz w:val="28"/>
          <w:szCs w:val="28"/>
        </w:rPr>
        <w:t xml:space="preserve">. </w:t>
      </w:r>
    </w:p>
    <w:p w:rsidR="009A4589" w:rsidRPr="004237D3" w:rsidRDefault="008E5831" w:rsidP="002D0B58">
      <w:pPr>
        <w:pStyle w:val="Default"/>
        <w:spacing w:line="360" w:lineRule="auto"/>
        <w:ind w:firstLine="720"/>
        <w:jc w:val="both"/>
        <w:rPr>
          <w:sz w:val="28"/>
          <w:szCs w:val="28"/>
        </w:rPr>
      </w:pPr>
      <w:r w:rsidRPr="004237D3">
        <w:rPr>
          <w:sz w:val="28"/>
          <w:szCs w:val="28"/>
        </w:rPr>
        <w:t>3) Педагогическая терапия —</w:t>
      </w:r>
      <w:r w:rsidR="009A4589" w:rsidRPr="004237D3">
        <w:rPr>
          <w:sz w:val="28"/>
          <w:szCs w:val="28"/>
        </w:rPr>
        <w:t xml:space="preserve"> комплекс дидактических, методических, психолого-педагогических и организационных </w:t>
      </w:r>
      <w:r w:rsidRPr="004237D3">
        <w:rPr>
          <w:sz w:val="28"/>
          <w:szCs w:val="28"/>
        </w:rPr>
        <w:t xml:space="preserve">мер по устранению отставаний в </w:t>
      </w:r>
      <w:r w:rsidR="00DE5FD1" w:rsidRPr="004237D3">
        <w:rPr>
          <w:sz w:val="28"/>
          <w:szCs w:val="28"/>
        </w:rPr>
        <w:t>учебе</w:t>
      </w:r>
      <w:r w:rsidR="009A4589" w:rsidRPr="004237D3">
        <w:rPr>
          <w:sz w:val="28"/>
          <w:szCs w:val="28"/>
        </w:rPr>
        <w:t>. К наиболее распространенным и эффективным относятся</w:t>
      </w:r>
      <w:r w:rsidRPr="004237D3">
        <w:rPr>
          <w:sz w:val="28"/>
          <w:szCs w:val="28"/>
        </w:rPr>
        <w:t>:</w:t>
      </w:r>
    </w:p>
    <w:p w:rsidR="009A4589" w:rsidRPr="004237D3" w:rsidRDefault="008E5831" w:rsidP="002D0B58">
      <w:pPr>
        <w:pStyle w:val="Default"/>
        <w:spacing w:line="360" w:lineRule="auto"/>
        <w:ind w:firstLine="720"/>
        <w:jc w:val="both"/>
        <w:rPr>
          <w:sz w:val="28"/>
          <w:szCs w:val="28"/>
        </w:rPr>
      </w:pPr>
      <w:r w:rsidRPr="004237D3">
        <w:rPr>
          <w:sz w:val="28"/>
          <w:szCs w:val="28"/>
        </w:rPr>
        <w:t xml:space="preserve">подбор групповых и </w:t>
      </w:r>
      <w:r w:rsidR="00DE5FD1" w:rsidRPr="004237D3">
        <w:rPr>
          <w:sz w:val="28"/>
          <w:szCs w:val="28"/>
        </w:rPr>
        <w:t>индивидуальных средств обучения</w:t>
      </w:r>
      <w:r w:rsidRPr="004237D3">
        <w:rPr>
          <w:sz w:val="28"/>
          <w:szCs w:val="28"/>
        </w:rPr>
        <w:t xml:space="preserve"> (в зависимости от распространенности среди учеников класса конкретной проблемы в обучении</w:t>
      </w:r>
      <w:r w:rsidR="002D0B58" w:rsidRPr="004237D3">
        <w:rPr>
          <w:sz w:val="28"/>
          <w:szCs w:val="28"/>
        </w:rPr>
        <w:t>)</w:t>
      </w:r>
      <w:r w:rsidR="009A4589" w:rsidRPr="004237D3">
        <w:rPr>
          <w:sz w:val="28"/>
          <w:szCs w:val="28"/>
        </w:rPr>
        <w:t>;</w:t>
      </w:r>
    </w:p>
    <w:p w:rsidR="009A4589" w:rsidRPr="004237D3" w:rsidRDefault="00DE5FD1" w:rsidP="002D0B58">
      <w:pPr>
        <w:pStyle w:val="Default"/>
        <w:spacing w:line="360" w:lineRule="auto"/>
        <w:ind w:firstLine="720"/>
        <w:jc w:val="both"/>
        <w:rPr>
          <w:sz w:val="28"/>
          <w:szCs w:val="28"/>
        </w:rPr>
      </w:pPr>
      <w:r w:rsidRPr="004237D3">
        <w:rPr>
          <w:sz w:val="28"/>
          <w:szCs w:val="28"/>
        </w:rPr>
        <w:t xml:space="preserve">использование </w:t>
      </w:r>
      <w:r w:rsidR="002D0B58" w:rsidRPr="004237D3">
        <w:rPr>
          <w:sz w:val="28"/>
          <w:szCs w:val="28"/>
        </w:rPr>
        <w:t xml:space="preserve">дифференцированного подхода при </w:t>
      </w:r>
      <w:r w:rsidRPr="004237D3">
        <w:rPr>
          <w:sz w:val="28"/>
          <w:szCs w:val="28"/>
        </w:rPr>
        <w:t>органи</w:t>
      </w:r>
      <w:r w:rsidR="002D0B58" w:rsidRPr="004237D3">
        <w:rPr>
          <w:sz w:val="28"/>
          <w:szCs w:val="28"/>
        </w:rPr>
        <w:t>зации самостоятельной работы</w:t>
      </w:r>
      <w:r w:rsidR="009A4589" w:rsidRPr="004237D3">
        <w:rPr>
          <w:sz w:val="28"/>
          <w:szCs w:val="28"/>
        </w:rPr>
        <w:t>;</w:t>
      </w:r>
    </w:p>
    <w:p w:rsidR="002D0B58" w:rsidRPr="004237D3" w:rsidRDefault="009A4589" w:rsidP="002D0B58">
      <w:pPr>
        <w:pStyle w:val="Default"/>
        <w:spacing w:line="360" w:lineRule="auto"/>
        <w:ind w:firstLine="720"/>
        <w:jc w:val="both"/>
        <w:rPr>
          <w:sz w:val="28"/>
          <w:szCs w:val="28"/>
        </w:rPr>
      </w:pPr>
      <w:r w:rsidRPr="004237D3">
        <w:rPr>
          <w:sz w:val="28"/>
          <w:szCs w:val="28"/>
        </w:rPr>
        <w:t xml:space="preserve">применение педагогической технологии </w:t>
      </w:r>
      <w:r w:rsidR="002D0B58" w:rsidRPr="004237D3">
        <w:rPr>
          <w:sz w:val="28"/>
          <w:szCs w:val="28"/>
        </w:rPr>
        <w:t>создани</w:t>
      </w:r>
      <w:r w:rsidRPr="004237D3">
        <w:rPr>
          <w:sz w:val="28"/>
          <w:szCs w:val="28"/>
        </w:rPr>
        <w:t>я</w:t>
      </w:r>
      <w:r w:rsidR="002D0B58" w:rsidRPr="004237D3">
        <w:rPr>
          <w:sz w:val="28"/>
          <w:szCs w:val="28"/>
        </w:rPr>
        <w:t xml:space="preserve"> ситуаций успеха.</w:t>
      </w:r>
    </w:p>
    <w:p w:rsidR="009A4589" w:rsidRPr="004237D3" w:rsidRDefault="002D0B58" w:rsidP="002D0B58">
      <w:pPr>
        <w:pStyle w:val="Default"/>
        <w:spacing w:line="360" w:lineRule="auto"/>
        <w:ind w:firstLine="720"/>
        <w:jc w:val="both"/>
        <w:rPr>
          <w:sz w:val="28"/>
          <w:szCs w:val="28"/>
        </w:rPr>
      </w:pPr>
      <w:proofErr w:type="gramStart"/>
      <w:r w:rsidRPr="004237D3">
        <w:rPr>
          <w:sz w:val="28"/>
          <w:szCs w:val="28"/>
        </w:rPr>
        <w:t>Индивидуальные пробелы в предметной подготовке обучающихся могут быть компенсированы за счет</w:t>
      </w:r>
      <w:r w:rsidR="009A4589" w:rsidRPr="004237D3">
        <w:rPr>
          <w:sz w:val="28"/>
          <w:szCs w:val="28"/>
        </w:rPr>
        <w:t xml:space="preserve"> следующих мер:</w:t>
      </w:r>
      <w:proofErr w:type="gramEnd"/>
    </w:p>
    <w:p w:rsidR="009A4589" w:rsidRPr="004237D3" w:rsidRDefault="009A4589" w:rsidP="002D0B58">
      <w:pPr>
        <w:pStyle w:val="Default"/>
        <w:spacing w:line="360" w:lineRule="auto"/>
        <w:ind w:firstLine="720"/>
        <w:jc w:val="both"/>
        <w:rPr>
          <w:sz w:val="28"/>
          <w:szCs w:val="28"/>
        </w:rPr>
      </w:pPr>
      <w:r w:rsidRPr="004237D3">
        <w:rPr>
          <w:sz w:val="28"/>
          <w:szCs w:val="28"/>
        </w:rPr>
        <w:t xml:space="preserve">проведение </w:t>
      </w:r>
      <w:r w:rsidR="002D0B58" w:rsidRPr="004237D3">
        <w:rPr>
          <w:sz w:val="28"/>
          <w:szCs w:val="28"/>
        </w:rPr>
        <w:t xml:space="preserve"> дополнительных занятий во внеурочное время</w:t>
      </w:r>
      <w:r w:rsidR="009667A1" w:rsidRPr="004237D3">
        <w:rPr>
          <w:sz w:val="28"/>
          <w:szCs w:val="28"/>
        </w:rPr>
        <w:t xml:space="preserve"> в формате индивидуальных или групповых консультаций или тренингов</w:t>
      </w:r>
      <w:r w:rsidRPr="004237D3">
        <w:rPr>
          <w:sz w:val="28"/>
          <w:szCs w:val="28"/>
        </w:rPr>
        <w:t>;</w:t>
      </w:r>
    </w:p>
    <w:p w:rsidR="00CB2AA8" w:rsidRPr="004237D3" w:rsidRDefault="009A4589" w:rsidP="00CB2AA8">
      <w:pPr>
        <w:pStyle w:val="Default"/>
        <w:spacing w:line="360" w:lineRule="auto"/>
        <w:ind w:firstLine="720"/>
        <w:jc w:val="both"/>
        <w:rPr>
          <w:sz w:val="28"/>
          <w:szCs w:val="28"/>
        </w:rPr>
      </w:pPr>
      <w:proofErr w:type="gramStart"/>
      <w:r w:rsidRPr="004237D3">
        <w:rPr>
          <w:sz w:val="28"/>
          <w:szCs w:val="28"/>
        </w:rPr>
        <w:t xml:space="preserve">подготовка </w:t>
      </w:r>
      <w:r w:rsidR="002D0B58" w:rsidRPr="004237D3">
        <w:rPr>
          <w:sz w:val="28"/>
          <w:szCs w:val="28"/>
        </w:rPr>
        <w:t>индивидуальн</w:t>
      </w:r>
      <w:r w:rsidRPr="004237D3">
        <w:rPr>
          <w:sz w:val="28"/>
          <w:szCs w:val="28"/>
        </w:rPr>
        <w:t>о-ориентированных</w:t>
      </w:r>
      <w:r w:rsidR="002D0B58" w:rsidRPr="004237D3">
        <w:rPr>
          <w:sz w:val="28"/>
          <w:szCs w:val="28"/>
        </w:rPr>
        <w:t xml:space="preserve"> заданий по повторению конкретного учебного материала к определенному уроку и обращения к ранее изученному в процессе освоения нового материала</w:t>
      </w:r>
      <w:r w:rsidR="00CB2AA8" w:rsidRPr="004237D3">
        <w:rPr>
          <w:sz w:val="28"/>
          <w:szCs w:val="28"/>
        </w:rPr>
        <w:t>, в том числе – заданий с выбором способа его выполнения (составление схемы, таблицы, плана, и пр.), заданий разного уровня сложности, «поддерживающих» заданий, облегчающих усвоение содержания учебного материала (с алгоритмом или с инструкцией - описанием последовательности его выполнения) и пр.;</w:t>
      </w:r>
      <w:proofErr w:type="gramEnd"/>
    </w:p>
    <w:p w:rsidR="009667A1" w:rsidRPr="004237D3" w:rsidRDefault="009667A1" w:rsidP="002D0B58">
      <w:pPr>
        <w:pStyle w:val="Default"/>
        <w:spacing w:line="360" w:lineRule="auto"/>
        <w:ind w:firstLine="720"/>
        <w:jc w:val="both"/>
        <w:rPr>
          <w:sz w:val="28"/>
          <w:szCs w:val="28"/>
        </w:rPr>
      </w:pPr>
      <w:r w:rsidRPr="004237D3">
        <w:rPr>
          <w:sz w:val="28"/>
          <w:szCs w:val="28"/>
        </w:rPr>
        <w:t xml:space="preserve">подготовка </w:t>
      </w:r>
      <w:r w:rsidR="002D0B58" w:rsidRPr="004237D3">
        <w:rPr>
          <w:sz w:val="28"/>
          <w:szCs w:val="28"/>
        </w:rPr>
        <w:t xml:space="preserve"> </w:t>
      </w:r>
      <w:r w:rsidRPr="004237D3">
        <w:rPr>
          <w:sz w:val="28"/>
          <w:szCs w:val="28"/>
        </w:rPr>
        <w:t>дополнительных домашних заданий с использованием справочных материалов</w:t>
      </w:r>
      <w:r w:rsidR="00CB2AA8" w:rsidRPr="004237D3">
        <w:rPr>
          <w:sz w:val="28"/>
          <w:szCs w:val="28"/>
        </w:rPr>
        <w:t>, учебных пособий, словарей, энциклопедий, и пр.</w:t>
      </w:r>
      <w:r w:rsidRPr="004237D3">
        <w:rPr>
          <w:sz w:val="28"/>
          <w:szCs w:val="28"/>
        </w:rPr>
        <w:t>;</w:t>
      </w:r>
    </w:p>
    <w:p w:rsidR="007F0719" w:rsidRPr="004237D3" w:rsidRDefault="002D0B58" w:rsidP="007F0719">
      <w:pPr>
        <w:pStyle w:val="Default"/>
        <w:spacing w:line="360" w:lineRule="auto"/>
        <w:jc w:val="both"/>
        <w:rPr>
          <w:sz w:val="28"/>
          <w:szCs w:val="28"/>
        </w:rPr>
      </w:pPr>
      <w:r w:rsidRPr="004237D3">
        <w:rPr>
          <w:sz w:val="28"/>
          <w:szCs w:val="28"/>
        </w:rPr>
        <w:lastRenderedPageBreak/>
        <w:t xml:space="preserve"> </w:t>
      </w:r>
      <w:r w:rsidRPr="004237D3">
        <w:rPr>
          <w:sz w:val="28"/>
          <w:szCs w:val="28"/>
        </w:rPr>
        <w:tab/>
      </w:r>
      <w:proofErr w:type="gramStart"/>
      <w:r w:rsidR="007F0719" w:rsidRPr="004237D3">
        <w:rPr>
          <w:sz w:val="28"/>
          <w:szCs w:val="28"/>
        </w:rPr>
        <w:t xml:space="preserve">В случае выявления проблем с </w:t>
      </w:r>
      <w:r w:rsidRPr="004237D3">
        <w:rPr>
          <w:sz w:val="28"/>
          <w:szCs w:val="28"/>
        </w:rPr>
        <w:t xml:space="preserve">читательской </w:t>
      </w:r>
      <w:r w:rsidR="007F0719" w:rsidRPr="004237D3">
        <w:rPr>
          <w:sz w:val="28"/>
          <w:szCs w:val="28"/>
        </w:rPr>
        <w:t xml:space="preserve">грамотностью целесообразно больше внимания уделять работе с текстом учебника, детальному разбору содержания выдаваемых обучающимся заданий. </w:t>
      </w:r>
      <w:proofErr w:type="gramEnd"/>
    </w:p>
    <w:p w:rsidR="007F0719" w:rsidRPr="004237D3" w:rsidRDefault="007F0719" w:rsidP="002D0B58">
      <w:pPr>
        <w:pStyle w:val="Default"/>
        <w:spacing w:line="360" w:lineRule="auto"/>
        <w:ind w:firstLine="720"/>
        <w:jc w:val="both"/>
        <w:rPr>
          <w:sz w:val="28"/>
          <w:szCs w:val="28"/>
        </w:rPr>
      </w:pPr>
      <w:r w:rsidRPr="004237D3">
        <w:rPr>
          <w:sz w:val="28"/>
          <w:szCs w:val="28"/>
        </w:rPr>
        <w:t>Система работы учителя может быть акцентирована на развитие у обучающихся навыков самоорганизации, контроля</w:t>
      </w:r>
      <w:r w:rsidR="00CB2AA8" w:rsidRPr="004237D3">
        <w:rPr>
          <w:sz w:val="28"/>
          <w:szCs w:val="28"/>
        </w:rPr>
        <w:t xml:space="preserve"> и самоконтроля</w:t>
      </w:r>
      <w:r w:rsidRPr="004237D3">
        <w:rPr>
          <w:sz w:val="28"/>
          <w:szCs w:val="28"/>
        </w:rPr>
        <w:t xml:space="preserve"> и коррекции результатов своей деятельности (например, посредством последовательно реализуемой совокупности требований к организации различных видов учебной деятельности, проверке результатов выполнения заданий). </w:t>
      </w:r>
    </w:p>
    <w:p w:rsidR="007F0719" w:rsidRPr="004237D3" w:rsidRDefault="007F0719" w:rsidP="002D0B58">
      <w:pPr>
        <w:pStyle w:val="Default"/>
        <w:spacing w:line="360" w:lineRule="auto"/>
        <w:ind w:firstLine="720"/>
        <w:jc w:val="both"/>
        <w:rPr>
          <w:sz w:val="28"/>
          <w:szCs w:val="28"/>
        </w:rPr>
      </w:pPr>
      <w:r w:rsidRPr="004237D3">
        <w:rPr>
          <w:sz w:val="28"/>
          <w:szCs w:val="28"/>
        </w:rPr>
        <w:t>Наличие</w:t>
      </w:r>
      <w:r w:rsidR="00CB2AA8" w:rsidRPr="004237D3">
        <w:rPr>
          <w:sz w:val="28"/>
          <w:szCs w:val="28"/>
        </w:rPr>
        <w:t xml:space="preserve"> типичных,</w:t>
      </w:r>
      <w:r w:rsidRPr="004237D3">
        <w:rPr>
          <w:sz w:val="28"/>
          <w:szCs w:val="28"/>
        </w:rPr>
        <w:t xml:space="preserve"> одинаковых существенных пробелов в предметной подготовке у значительного </w:t>
      </w:r>
      <w:r w:rsidR="00CB2AA8" w:rsidRPr="004237D3">
        <w:rPr>
          <w:sz w:val="28"/>
          <w:szCs w:val="28"/>
        </w:rPr>
        <w:t>количества</w:t>
      </w:r>
      <w:r w:rsidRPr="004237D3">
        <w:rPr>
          <w:sz w:val="28"/>
          <w:szCs w:val="28"/>
        </w:rPr>
        <w:t xml:space="preserve"> обучающихся класса</w:t>
      </w:r>
      <w:r w:rsidR="00CB2AA8" w:rsidRPr="004237D3">
        <w:rPr>
          <w:sz w:val="28"/>
          <w:szCs w:val="28"/>
        </w:rPr>
        <w:t xml:space="preserve"> (более </w:t>
      </w:r>
      <w:r w:rsidR="005D7981" w:rsidRPr="004237D3">
        <w:rPr>
          <w:sz w:val="28"/>
          <w:szCs w:val="28"/>
        </w:rPr>
        <w:t>50%</w:t>
      </w:r>
      <w:r w:rsidR="00CB2AA8" w:rsidRPr="004237D3">
        <w:rPr>
          <w:sz w:val="28"/>
          <w:szCs w:val="28"/>
        </w:rPr>
        <w:t>)</w:t>
      </w:r>
      <w:r w:rsidRPr="004237D3">
        <w:rPr>
          <w:sz w:val="28"/>
          <w:szCs w:val="28"/>
        </w:rPr>
        <w:t xml:space="preserve"> требует определенной корректировки </w:t>
      </w:r>
      <w:r w:rsidR="00CB2AA8" w:rsidRPr="004237D3">
        <w:rPr>
          <w:sz w:val="28"/>
          <w:szCs w:val="28"/>
        </w:rPr>
        <w:t xml:space="preserve">и существенной переработки </w:t>
      </w:r>
      <w:r w:rsidRPr="004237D3">
        <w:rPr>
          <w:sz w:val="28"/>
          <w:szCs w:val="28"/>
        </w:rPr>
        <w:t>основной образовательной программы</w:t>
      </w:r>
      <w:r w:rsidR="00CB2AA8" w:rsidRPr="004237D3">
        <w:rPr>
          <w:sz w:val="28"/>
          <w:szCs w:val="28"/>
        </w:rPr>
        <w:t>,</w:t>
      </w:r>
      <w:r w:rsidRPr="004237D3">
        <w:rPr>
          <w:sz w:val="28"/>
          <w:szCs w:val="28"/>
        </w:rPr>
        <w:t xml:space="preserve"> вплоть до формирования образовательной программы компенсирующего уровня. </w:t>
      </w:r>
    </w:p>
    <w:p w:rsidR="000A12C1" w:rsidRPr="004237D3" w:rsidRDefault="00963E8A" w:rsidP="00D00507">
      <w:pPr>
        <w:pStyle w:val="Default"/>
        <w:spacing w:line="360" w:lineRule="auto"/>
        <w:ind w:firstLine="720"/>
        <w:jc w:val="both"/>
        <w:rPr>
          <w:b/>
          <w:sz w:val="28"/>
          <w:szCs w:val="28"/>
        </w:rPr>
      </w:pPr>
      <w:r w:rsidRPr="004237D3">
        <w:rPr>
          <w:sz w:val="28"/>
          <w:szCs w:val="28"/>
        </w:rPr>
        <w:t>Данные м</w:t>
      </w:r>
      <w:r w:rsidR="007F0719" w:rsidRPr="004237D3">
        <w:rPr>
          <w:sz w:val="28"/>
          <w:szCs w:val="28"/>
        </w:rPr>
        <w:t xml:space="preserve">етодические рекомендации </w:t>
      </w:r>
      <w:r w:rsidRPr="004237D3">
        <w:rPr>
          <w:sz w:val="28"/>
          <w:szCs w:val="28"/>
        </w:rPr>
        <w:t>составлены</w:t>
      </w:r>
      <w:r w:rsidR="007F0719" w:rsidRPr="004237D3">
        <w:rPr>
          <w:sz w:val="28"/>
          <w:szCs w:val="28"/>
        </w:rPr>
        <w:t xml:space="preserve"> на основе анализа </w:t>
      </w:r>
      <w:r w:rsidRPr="004237D3">
        <w:rPr>
          <w:sz w:val="28"/>
          <w:szCs w:val="28"/>
        </w:rPr>
        <w:t xml:space="preserve">результатов </w:t>
      </w:r>
      <w:r w:rsidR="007F0719" w:rsidRPr="004237D3">
        <w:rPr>
          <w:sz w:val="28"/>
          <w:szCs w:val="28"/>
        </w:rPr>
        <w:t>ЕГЭ</w:t>
      </w:r>
      <w:r w:rsidRPr="004237D3">
        <w:rPr>
          <w:sz w:val="28"/>
          <w:szCs w:val="28"/>
        </w:rPr>
        <w:t xml:space="preserve"> 2020 года по истории в Приморском крае</w:t>
      </w:r>
      <w:r w:rsidR="007F0719" w:rsidRPr="004237D3">
        <w:rPr>
          <w:sz w:val="28"/>
          <w:szCs w:val="28"/>
        </w:rPr>
        <w:t>,</w:t>
      </w:r>
      <w:r w:rsidR="00D00507" w:rsidRPr="004237D3">
        <w:rPr>
          <w:sz w:val="28"/>
          <w:szCs w:val="28"/>
        </w:rPr>
        <w:t xml:space="preserve"> подготовленного председателем региональной предметной комиссии,</w:t>
      </w:r>
      <w:r w:rsidR="007F0719" w:rsidRPr="004237D3">
        <w:rPr>
          <w:sz w:val="28"/>
          <w:szCs w:val="28"/>
        </w:rPr>
        <w:t xml:space="preserve"> </w:t>
      </w:r>
      <w:r w:rsidR="000A12C1" w:rsidRPr="004237D3">
        <w:rPr>
          <w:sz w:val="28"/>
          <w:szCs w:val="28"/>
        </w:rPr>
        <w:t xml:space="preserve">с учётом методических рекомендаций ФИПИ </w:t>
      </w:r>
      <w:r w:rsidR="00895E05" w:rsidRPr="004237D3">
        <w:rPr>
          <w:sz w:val="28"/>
          <w:szCs w:val="28"/>
        </w:rPr>
        <w:t xml:space="preserve">для учителей, </w:t>
      </w:r>
      <w:r w:rsidR="00EA32AD" w:rsidRPr="004237D3">
        <w:rPr>
          <w:sz w:val="28"/>
          <w:szCs w:val="28"/>
        </w:rPr>
        <w:t xml:space="preserve">составленных </w:t>
      </w:r>
      <w:r w:rsidR="00895E05" w:rsidRPr="004237D3">
        <w:rPr>
          <w:sz w:val="28"/>
          <w:szCs w:val="28"/>
        </w:rPr>
        <w:t>на основе анализа типичных ошибок участников ЕГЭ 2020 года по истории</w:t>
      </w:r>
      <w:proofErr w:type="gramStart"/>
      <w:r w:rsidR="00EA32AD" w:rsidRPr="004237D3">
        <w:rPr>
          <w:sz w:val="28"/>
          <w:szCs w:val="28"/>
        </w:rPr>
        <w:t>.</w:t>
      </w:r>
      <w:proofErr w:type="gramEnd"/>
      <w:r w:rsidR="00EA32AD" w:rsidRPr="004237D3">
        <w:rPr>
          <w:sz w:val="28"/>
          <w:szCs w:val="28"/>
        </w:rPr>
        <w:t xml:space="preserve"> </w:t>
      </w:r>
      <w:r w:rsidR="00417AD5" w:rsidRPr="004237D3">
        <w:rPr>
          <w:sz w:val="28"/>
          <w:szCs w:val="28"/>
        </w:rPr>
        <w:t xml:space="preserve"> </w:t>
      </w:r>
      <w:r w:rsidR="00EA32AD" w:rsidRPr="004237D3">
        <w:rPr>
          <w:sz w:val="28"/>
          <w:szCs w:val="28"/>
        </w:rPr>
        <w:t xml:space="preserve"> </w:t>
      </w:r>
      <w:proofErr w:type="gramStart"/>
      <w:r w:rsidR="00EA32AD" w:rsidRPr="004237D3">
        <w:rPr>
          <w:sz w:val="28"/>
          <w:szCs w:val="28"/>
        </w:rPr>
        <w:t>а</w:t>
      </w:r>
      <w:proofErr w:type="gramEnd"/>
      <w:r w:rsidR="00EA32AD" w:rsidRPr="004237D3">
        <w:rPr>
          <w:sz w:val="28"/>
          <w:szCs w:val="28"/>
        </w:rPr>
        <w:t xml:space="preserve"> </w:t>
      </w:r>
      <w:proofErr w:type="spellStart"/>
      <w:r w:rsidR="00EA32AD" w:rsidRPr="004237D3">
        <w:rPr>
          <w:sz w:val="28"/>
          <w:szCs w:val="28"/>
        </w:rPr>
        <w:t>аткже</w:t>
      </w:r>
      <w:proofErr w:type="spellEnd"/>
      <w:r w:rsidR="00EA32AD" w:rsidRPr="004237D3">
        <w:rPr>
          <w:sz w:val="28"/>
          <w:szCs w:val="28"/>
        </w:rPr>
        <w:t xml:space="preserve"> с использование</w:t>
      </w:r>
      <w:r w:rsidR="00D00507" w:rsidRPr="004237D3">
        <w:rPr>
          <w:sz w:val="28"/>
          <w:szCs w:val="28"/>
        </w:rPr>
        <w:t xml:space="preserve"> методических</w:t>
      </w:r>
      <w:r w:rsidR="00895E05" w:rsidRPr="004237D3">
        <w:rPr>
          <w:sz w:val="28"/>
          <w:szCs w:val="28"/>
        </w:rPr>
        <w:t xml:space="preserve"> </w:t>
      </w:r>
      <w:r w:rsidR="00D00507" w:rsidRPr="004237D3">
        <w:rPr>
          <w:sz w:val="28"/>
          <w:szCs w:val="28"/>
        </w:rPr>
        <w:t xml:space="preserve">рекомендаций ФИПИ </w:t>
      </w:r>
      <w:r w:rsidR="000A12C1" w:rsidRPr="004237D3">
        <w:rPr>
          <w:sz w:val="28"/>
          <w:szCs w:val="28"/>
        </w:rPr>
        <w:t xml:space="preserve">для учителей по преподаванию </w:t>
      </w:r>
      <w:r w:rsidR="000A12C1" w:rsidRPr="004237D3">
        <w:rPr>
          <w:bCs/>
          <w:sz w:val="28"/>
          <w:szCs w:val="28"/>
        </w:rPr>
        <w:t xml:space="preserve">учебного предмета «История» </w:t>
      </w:r>
      <w:r w:rsidR="000A12C1" w:rsidRPr="004237D3">
        <w:rPr>
          <w:sz w:val="28"/>
          <w:szCs w:val="28"/>
        </w:rPr>
        <w:t>в образовательных организациях</w:t>
      </w:r>
      <w:r w:rsidR="000A12C1" w:rsidRPr="004237D3">
        <w:rPr>
          <w:bCs/>
          <w:sz w:val="28"/>
          <w:szCs w:val="28"/>
        </w:rPr>
        <w:t xml:space="preserve"> </w:t>
      </w:r>
      <w:r w:rsidR="000A12C1" w:rsidRPr="004237D3">
        <w:rPr>
          <w:sz w:val="28"/>
          <w:szCs w:val="28"/>
        </w:rPr>
        <w:t xml:space="preserve">с высокой долей </w:t>
      </w:r>
      <w:proofErr w:type="gramStart"/>
      <w:r w:rsidR="000A12C1" w:rsidRPr="004237D3">
        <w:rPr>
          <w:sz w:val="28"/>
          <w:szCs w:val="28"/>
        </w:rPr>
        <w:t>обучающихся</w:t>
      </w:r>
      <w:proofErr w:type="gramEnd"/>
      <w:r w:rsidR="000A12C1" w:rsidRPr="004237D3">
        <w:rPr>
          <w:sz w:val="28"/>
          <w:szCs w:val="28"/>
        </w:rPr>
        <w:t xml:space="preserve"> с рисками учебной </w:t>
      </w:r>
      <w:proofErr w:type="spellStart"/>
      <w:r w:rsidR="000A12C1" w:rsidRPr="004237D3">
        <w:rPr>
          <w:sz w:val="28"/>
          <w:szCs w:val="28"/>
        </w:rPr>
        <w:t>неуспешности</w:t>
      </w:r>
      <w:proofErr w:type="spellEnd"/>
      <w:r w:rsidR="000A12C1" w:rsidRPr="004237D3">
        <w:rPr>
          <w:sz w:val="28"/>
          <w:szCs w:val="28"/>
        </w:rPr>
        <w:t>.</w:t>
      </w:r>
    </w:p>
    <w:p w:rsidR="00DE5FD1" w:rsidRPr="004237D3" w:rsidRDefault="007F0719" w:rsidP="000A12C1">
      <w:pPr>
        <w:spacing w:line="360" w:lineRule="auto"/>
        <w:ind w:firstLine="720"/>
        <w:jc w:val="both"/>
        <w:rPr>
          <w:sz w:val="28"/>
          <w:szCs w:val="28"/>
        </w:rPr>
      </w:pPr>
      <w:r w:rsidRPr="004237D3">
        <w:rPr>
          <w:sz w:val="28"/>
          <w:szCs w:val="28"/>
        </w:rPr>
        <w:t xml:space="preserve"> </w:t>
      </w:r>
      <w:r w:rsidR="00C32E0F" w:rsidRPr="004237D3">
        <w:rPr>
          <w:sz w:val="28"/>
          <w:szCs w:val="28"/>
        </w:rPr>
        <w:t>Данные методические р</w:t>
      </w:r>
      <w:r w:rsidRPr="004237D3">
        <w:rPr>
          <w:sz w:val="28"/>
          <w:szCs w:val="28"/>
        </w:rPr>
        <w:t>екомендации содержат в себе подходы к корректировке образовательных программ,</w:t>
      </w:r>
      <w:r w:rsidR="004D2203" w:rsidRPr="004237D3">
        <w:rPr>
          <w:sz w:val="28"/>
          <w:szCs w:val="28"/>
        </w:rPr>
        <w:t xml:space="preserve"> к совершенствованию</w:t>
      </w:r>
      <w:r w:rsidRPr="004237D3">
        <w:rPr>
          <w:sz w:val="28"/>
          <w:szCs w:val="28"/>
        </w:rPr>
        <w:t xml:space="preserve"> методики работы учителя-предметника, советы </w:t>
      </w:r>
      <w:r w:rsidR="00C32E0F" w:rsidRPr="004237D3">
        <w:rPr>
          <w:sz w:val="28"/>
          <w:szCs w:val="28"/>
        </w:rPr>
        <w:t xml:space="preserve">и рекомендации </w:t>
      </w:r>
      <w:r w:rsidRPr="004237D3">
        <w:rPr>
          <w:sz w:val="28"/>
          <w:szCs w:val="28"/>
        </w:rPr>
        <w:t>по подготовк</w:t>
      </w:r>
      <w:r w:rsidR="00C32E0F" w:rsidRPr="004237D3">
        <w:rPr>
          <w:sz w:val="28"/>
          <w:szCs w:val="28"/>
        </w:rPr>
        <w:t>е</w:t>
      </w:r>
      <w:r w:rsidRPr="004237D3">
        <w:rPr>
          <w:sz w:val="28"/>
          <w:szCs w:val="28"/>
        </w:rPr>
        <w:t xml:space="preserve"> к ЕГЭ.</w:t>
      </w:r>
    </w:p>
    <w:p w:rsidR="004D2203" w:rsidRPr="004237D3" w:rsidRDefault="004D2203" w:rsidP="000A12C1">
      <w:pPr>
        <w:spacing w:line="360" w:lineRule="auto"/>
        <w:ind w:firstLine="720"/>
        <w:jc w:val="both"/>
        <w:rPr>
          <w:sz w:val="28"/>
          <w:szCs w:val="28"/>
        </w:rPr>
      </w:pPr>
    </w:p>
    <w:p w:rsidR="00C32E0F" w:rsidRPr="004237D3" w:rsidRDefault="00C32E0F" w:rsidP="00C32E0F">
      <w:pPr>
        <w:pStyle w:val="af"/>
        <w:numPr>
          <w:ilvl w:val="0"/>
          <w:numId w:val="9"/>
        </w:numPr>
        <w:spacing w:line="360" w:lineRule="auto"/>
        <w:ind w:left="720"/>
        <w:jc w:val="center"/>
        <w:rPr>
          <w:sz w:val="28"/>
          <w:szCs w:val="28"/>
        </w:rPr>
      </w:pPr>
      <w:r w:rsidRPr="004237D3">
        <w:rPr>
          <w:b/>
          <w:bCs/>
          <w:sz w:val="28"/>
          <w:szCs w:val="28"/>
        </w:rPr>
        <w:t>П</w:t>
      </w:r>
      <w:r w:rsidR="00431678" w:rsidRPr="004237D3">
        <w:rPr>
          <w:b/>
          <w:bCs/>
          <w:sz w:val="28"/>
          <w:szCs w:val="28"/>
        </w:rPr>
        <w:t>роблем</w:t>
      </w:r>
      <w:r w:rsidRPr="004237D3">
        <w:rPr>
          <w:b/>
          <w:bCs/>
          <w:sz w:val="28"/>
          <w:szCs w:val="28"/>
        </w:rPr>
        <w:t>ы</w:t>
      </w:r>
      <w:r w:rsidR="00431678" w:rsidRPr="004237D3">
        <w:rPr>
          <w:b/>
          <w:bCs/>
          <w:sz w:val="28"/>
          <w:szCs w:val="28"/>
        </w:rPr>
        <w:t xml:space="preserve"> в образовательной подготовке обучающихся</w:t>
      </w:r>
      <w:r w:rsidRPr="004237D3">
        <w:rPr>
          <w:b/>
          <w:bCs/>
          <w:sz w:val="28"/>
          <w:szCs w:val="28"/>
        </w:rPr>
        <w:t>, показавших низки</w:t>
      </w:r>
      <w:r w:rsidR="009715F6" w:rsidRPr="004237D3">
        <w:rPr>
          <w:b/>
          <w:bCs/>
          <w:sz w:val="28"/>
          <w:szCs w:val="28"/>
        </w:rPr>
        <w:t>е результаты</w:t>
      </w:r>
      <w:r w:rsidRPr="004237D3">
        <w:rPr>
          <w:b/>
          <w:bCs/>
          <w:sz w:val="28"/>
          <w:szCs w:val="28"/>
        </w:rPr>
        <w:t xml:space="preserve"> </w:t>
      </w:r>
      <w:r w:rsidR="009715F6" w:rsidRPr="004237D3">
        <w:rPr>
          <w:b/>
          <w:bCs/>
          <w:sz w:val="28"/>
          <w:szCs w:val="28"/>
        </w:rPr>
        <w:t>по итогам ЕГЭ</w:t>
      </w:r>
    </w:p>
    <w:p w:rsidR="00D15724" w:rsidRPr="004237D3" w:rsidRDefault="00B62CFC" w:rsidP="00B62CFC">
      <w:pPr>
        <w:pStyle w:val="af"/>
        <w:spacing w:line="360" w:lineRule="auto"/>
        <w:ind w:left="0" w:firstLine="720"/>
        <w:jc w:val="both"/>
        <w:rPr>
          <w:sz w:val="28"/>
          <w:szCs w:val="28"/>
        </w:rPr>
      </w:pPr>
      <w:r w:rsidRPr="004237D3">
        <w:rPr>
          <w:sz w:val="28"/>
          <w:szCs w:val="28"/>
        </w:rPr>
        <w:lastRenderedPageBreak/>
        <w:t xml:space="preserve">Ежегодно по результатам проведения ЕГЭ проводится анализ статистики выполнения экзаменационной работы группами выпускников с различным уровнем подготовки. Среди этих групп выделяются группа участников ЕГЭ, не набравших минимального количества баллов (группа 1), и группа участников ЕГЭ с низким уровнем подготовки, которые сумели набрать минимальное количество баллов, но показали невысокий результат (до 60 тестовых баллов, группа 2). </w:t>
      </w:r>
    </w:p>
    <w:p w:rsidR="00D942F0" w:rsidRPr="004237D3" w:rsidRDefault="00D942F0" w:rsidP="00D942F0">
      <w:pPr>
        <w:pStyle w:val="af"/>
        <w:spacing w:line="360" w:lineRule="auto"/>
        <w:ind w:left="0" w:firstLine="360"/>
        <w:jc w:val="both"/>
        <w:rPr>
          <w:sz w:val="28"/>
          <w:szCs w:val="28"/>
        </w:rPr>
      </w:pPr>
      <w:r w:rsidRPr="004237D3">
        <w:rPr>
          <w:sz w:val="28"/>
          <w:szCs w:val="28"/>
        </w:rPr>
        <w:t xml:space="preserve">    Проведенный анализ открытого варианта КИМ и статистики выполнения заданий участников ЕГЭ 2020 года по истории в Приморском крае выявил ряд проблемных зон в предметной подготовке</w:t>
      </w:r>
      <w:r w:rsidR="005514AC" w:rsidRPr="004237D3">
        <w:rPr>
          <w:sz w:val="28"/>
          <w:szCs w:val="28"/>
        </w:rPr>
        <w:t xml:space="preserve"> учащихся</w:t>
      </w:r>
      <w:r w:rsidR="00816EB5" w:rsidRPr="004237D3">
        <w:rPr>
          <w:sz w:val="28"/>
          <w:szCs w:val="28"/>
        </w:rPr>
        <w:t xml:space="preserve">. К их </w:t>
      </w:r>
      <w:r w:rsidRPr="004237D3">
        <w:rPr>
          <w:sz w:val="28"/>
          <w:szCs w:val="28"/>
        </w:rPr>
        <w:t>числу относятся:</w:t>
      </w:r>
    </w:p>
    <w:p w:rsidR="00772DEE" w:rsidRPr="004237D3" w:rsidRDefault="00996CC1" w:rsidP="00D942F0">
      <w:pPr>
        <w:pStyle w:val="af"/>
        <w:numPr>
          <w:ilvl w:val="0"/>
          <w:numId w:val="10"/>
        </w:numPr>
        <w:spacing w:line="360" w:lineRule="auto"/>
        <w:jc w:val="both"/>
        <w:rPr>
          <w:sz w:val="28"/>
          <w:szCs w:val="28"/>
        </w:rPr>
      </w:pPr>
      <w:r w:rsidRPr="004237D3">
        <w:rPr>
          <w:sz w:val="28"/>
          <w:szCs w:val="28"/>
        </w:rPr>
        <w:t>работа с исторической картой</w:t>
      </w:r>
      <w:r w:rsidR="009715F6" w:rsidRPr="004237D3">
        <w:rPr>
          <w:sz w:val="28"/>
          <w:szCs w:val="28"/>
        </w:rPr>
        <w:t xml:space="preserve"> </w:t>
      </w:r>
      <w:r w:rsidRPr="004237D3">
        <w:rPr>
          <w:sz w:val="28"/>
          <w:szCs w:val="28"/>
        </w:rPr>
        <w:t>-</w:t>
      </w:r>
      <w:r w:rsidR="009715F6" w:rsidRPr="004237D3">
        <w:rPr>
          <w:sz w:val="28"/>
          <w:szCs w:val="28"/>
        </w:rPr>
        <w:t xml:space="preserve"> </w:t>
      </w:r>
      <w:r w:rsidRPr="004237D3">
        <w:rPr>
          <w:sz w:val="28"/>
          <w:szCs w:val="28"/>
        </w:rPr>
        <w:t xml:space="preserve">задания </w:t>
      </w:r>
      <w:r w:rsidR="009715F6" w:rsidRPr="004237D3">
        <w:rPr>
          <w:sz w:val="28"/>
          <w:szCs w:val="28"/>
        </w:rPr>
        <w:t>№</w:t>
      </w:r>
      <w:r w:rsidRPr="004237D3">
        <w:rPr>
          <w:sz w:val="28"/>
          <w:szCs w:val="28"/>
        </w:rPr>
        <w:t>№13, 14, 15, 16;</w:t>
      </w:r>
    </w:p>
    <w:p w:rsidR="00772DEE" w:rsidRPr="004237D3" w:rsidRDefault="00996CC1" w:rsidP="00D942F0">
      <w:pPr>
        <w:pStyle w:val="af"/>
        <w:numPr>
          <w:ilvl w:val="0"/>
          <w:numId w:val="10"/>
        </w:numPr>
        <w:spacing w:line="360" w:lineRule="auto"/>
        <w:jc w:val="both"/>
        <w:rPr>
          <w:sz w:val="28"/>
          <w:szCs w:val="28"/>
        </w:rPr>
      </w:pPr>
      <w:r w:rsidRPr="004237D3">
        <w:rPr>
          <w:sz w:val="28"/>
          <w:szCs w:val="28"/>
        </w:rPr>
        <w:t>анализ иллюстративного материала</w:t>
      </w:r>
      <w:r w:rsidR="009715F6" w:rsidRPr="004237D3">
        <w:rPr>
          <w:sz w:val="28"/>
          <w:szCs w:val="28"/>
        </w:rPr>
        <w:t xml:space="preserve"> </w:t>
      </w:r>
      <w:r w:rsidRPr="004237D3">
        <w:rPr>
          <w:sz w:val="28"/>
          <w:szCs w:val="28"/>
        </w:rPr>
        <w:t>-</w:t>
      </w:r>
      <w:r w:rsidR="009715F6" w:rsidRPr="004237D3">
        <w:rPr>
          <w:sz w:val="28"/>
          <w:szCs w:val="28"/>
        </w:rPr>
        <w:t xml:space="preserve"> </w:t>
      </w:r>
      <w:r w:rsidRPr="004237D3">
        <w:rPr>
          <w:sz w:val="28"/>
          <w:szCs w:val="28"/>
        </w:rPr>
        <w:t>задани</w:t>
      </w:r>
      <w:r w:rsidR="009715F6" w:rsidRPr="004237D3">
        <w:rPr>
          <w:sz w:val="28"/>
          <w:szCs w:val="28"/>
        </w:rPr>
        <w:t>я</w:t>
      </w:r>
      <w:r w:rsidRPr="004237D3">
        <w:rPr>
          <w:sz w:val="28"/>
          <w:szCs w:val="28"/>
        </w:rPr>
        <w:t xml:space="preserve"> </w:t>
      </w:r>
      <w:r w:rsidR="009715F6" w:rsidRPr="004237D3">
        <w:rPr>
          <w:sz w:val="28"/>
          <w:szCs w:val="28"/>
        </w:rPr>
        <w:t>№</w:t>
      </w:r>
      <w:r w:rsidRPr="004237D3">
        <w:rPr>
          <w:sz w:val="28"/>
          <w:szCs w:val="28"/>
        </w:rPr>
        <w:t>№18, 19;</w:t>
      </w:r>
    </w:p>
    <w:p w:rsidR="00772DEE" w:rsidRPr="004237D3" w:rsidRDefault="00996CC1" w:rsidP="00D942F0">
      <w:pPr>
        <w:pStyle w:val="af"/>
        <w:numPr>
          <w:ilvl w:val="0"/>
          <w:numId w:val="10"/>
        </w:numPr>
        <w:spacing w:line="360" w:lineRule="auto"/>
        <w:jc w:val="both"/>
        <w:rPr>
          <w:sz w:val="28"/>
          <w:szCs w:val="28"/>
        </w:rPr>
      </w:pPr>
      <w:r w:rsidRPr="004237D3">
        <w:rPr>
          <w:sz w:val="28"/>
          <w:szCs w:val="28"/>
        </w:rPr>
        <w:t xml:space="preserve">готовность осуществлять структурно-функциональный, причинно-следственный, временной и пространственный анализ исторической ситуации </w:t>
      </w:r>
      <w:r w:rsidR="009715F6" w:rsidRPr="004237D3">
        <w:rPr>
          <w:sz w:val="28"/>
          <w:szCs w:val="28"/>
        </w:rPr>
        <w:t xml:space="preserve">- </w:t>
      </w:r>
      <w:r w:rsidRPr="004237D3">
        <w:rPr>
          <w:sz w:val="28"/>
          <w:szCs w:val="28"/>
        </w:rPr>
        <w:t xml:space="preserve">задания </w:t>
      </w:r>
      <w:r w:rsidR="009715F6" w:rsidRPr="004237D3">
        <w:rPr>
          <w:sz w:val="28"/>
          <w:szCs w:val="28"/>
        </w:rPr>
        <w:t>№№</w:t>
      </w:r>
      <w:r w:rsidRPr="004237D3">
        <w:rPr>
          <w:sz w:val="28"/>
          <w:szCs w:val="28"/>
        </w:rPr>
        <w:t>23, 24 и 25.</w:t>
      </w:r>
    </w:p>
    <w:p w:rsidR="005514AC" w:rsidRPr="004237D3" w:rsidRDefault="00996CC1" w:rsidP="005514AC">
      <w:pPr>
        <w:pStyle w:val="af"/>
        <w:numPr>
          <w:ilvl w:val="0"/>
          <w:numId w:val="10"/>
        </w:numPr>
        <w:tabs>
          <w:tab w:val="num" w:pos="0"/>
        </w:tabs>
        <w:spacing w:line="360" w:lineRule="auto"/>
        <w:ind w:left="0" w:firstLine="0"/>
        <w:jc w:val="both"/>
        <w:rPr>
          <w:b/>
          <w:i/>
          <w:sz w:val="28"/>
          <w:szCs w:val="28"/>
        </w:rPr>
      </w:pPr>
      <w:r w:rsidRPr="004237D3">
        <w:rPr>
          <w:b/>
          <w:bCs/>
          <w:i/>
          <w:sz w:val="28"/>
          <w:szCs w:val="28"/>
        </w:rPr>
        <w:t>Умения и виды деятельности, усвоение которых всеми школьниками региона в целом, школьниками с разным уровнем подготовки нельзя считать достаточным</w:t>
      </w:r>
      <w:r w:rsidRPr="004237D3">
        <w:rPr>
          <w:b/>
          <w:i/>
          <w:sz w:val="28"/>
          <w:szCs w:val="28"/>
        </w:rPr>
        <w:t>:</w:t>
      </w:r>
    </w:p>
    <w:p w:rsidR="00816EB5" w:rsidRPr="004237D3" w:rsidRDefault="00996CC1" w:rsidP="007F5F65">
      <w:pPr>
        <w:pStyle w:val="af"/>
        <w:numPr>
          <w:ilvl w:val="0"/>
          <w:numId w:val="10"/>
        </w:numPr>
        <w:tabs>
          <w:tab w:val="num" w:pos="0"/>
        </w:tabs>
        <w:spacing w:line="360" w:lineRule="auto"/>
        <w:ind w:left="0" w:firstLine="0"/>
        <w:jc w:val="both"/>
        <w:rPr>
          <w:sz w:val="28"/>
          <w:szCs w:val="28"/>
        </w:rPr>
      </w:pPr>
      <w:r w:rsidRPr="004237D3">
        <w:rPr>
          <w:sz w:val="28"/>
          <w:szCs w:val="28"/>
        </w:rPr>
        <w:t xml:space="preserve"> </w:t>
      </w:r>
      <w:proofErr w:type="gramStart"/>
      <w:r w:rsidRPr="004237D3">
        <w:rPr>
          <w:sz w:val="28"/>
          <w:szCs w:val="28"/>
        </w:rPr>
        <w:t>знание исторических деятелей</w:t>
      </w:r>
      <w:r w:rsidR="004D2203" w:rsidRPr="004237D3">
        <w:rPr>
          <w:sz w:val="28"/>
          <w:szCs w:val="28"/>
        </w:rPr>
        <w:t xml:space="preserve"> </w:t>
      </w:r>
      <w:r w:rsidRPr="004237D3">
        <w:rPr>
          <w:sz w:val="28"/>
          <w:szCs w:val="28"/>
        </w:rPr>
        <w:t>(задание 9 - 39,83%), работа с исторической картой (задание 15 - 34,62 %), умение использовать принципы структурно-функционального, временного и пространственного анализа при работе с источником (задание 22 – 33,93 %), умение использовать принципы структурно-функционального, временного и пространственного анализа при рассмотрении фактов, явлений, процессов (задание 23 – 33,06 %), умение использовать исторические сведения для аргументации в ходе дискуссии (задание 24 – 13,67 %), умение определять роль исторических</w:t>
      </w:r>
      <w:proofErr w:type="gramEnd"/>
      <w:r w:rsidRPr="004237D3">
        <w:rPr>
          <w:sz w:val="28"/>
          <w:szCs w:val="28"/>
        </w:rPr>
        <w:t xml:space="preserve"> личностей в указанных событиях (явлениях, процессах) данного периода истории (25</w:t>
      </w:r>
      <w:proofErr w:type="gramStart"/>
      <w:r w:rsidRPr="004237D3">
        <w:rPr>
          <w:sz w:val="28"/>
          <w:szCs w:val="28"/>
        </w:rPr>
        <w:t>/К</w:t>
      </w:r>
      <w:proofErr w:type="gramEnd"/>
      <w:r w:rsidRPr="004237D3">
        <w:rPr>
          <w:sz w:val="28"/>
          <w:szCs w:val="28"/>
        </w:rPr>
        <w:t xml:space="preserve"> 02 29,72 %), умение устанавливать причинно-следственные связи (25/К 03 -35,14 %), умение дать оценку </w:t>
      </w:r>
      <w:r w:rsidRPr="004237D3">
        <w:rPr>
          <w:sz w:val="28"/>
          <w:szCs w:val="28"/>
        </w:rPr>
        <w:lastRenderedPageBreak/>
        <w:t>влиянию данного периода на дальнейшую историю России (задание 25/К 04 - 23,62 %), наличие фактических ошибок при написании исторического сочинения (задание 25/К 06 – 12,94 %), умение придерживаться формы изложения (25/К 07 23,79 %).</w:t>
      </w:r>
    </w:p>
    <w:p w:rsidR="00CB741C" w:rsidRPr="004237D3" w:rsidRDefault="00D942F0" w:rsidP="00CB741C">
      <w:pPr>
        <w:pStyle w:val="af"/>
        <w:numPr>
          <w:ilvl w:val="0"/>
          <w:numId w:val="10"/>
        </w:numPr>
        <w:tabs>
          <w:tab w:val="num" w:pos="0"/>
        </w:tabs>
        <w:spacing w:line="360" w:lineRule="auto"/>
        <w:ind w:left="0" w:firstLine="0"/>
        <w:jc w:val="both"/>
        <w:rPr>
          <w:sz w:val="28"/>
          <w:szCs w:val="28"/>
        </w:rPr>
      </w:pPr>
      <w:r w:rsidRPr="004237D3">
        <w:rPr>
          <w:sz w:val="28"/>
          <w:szCs w:val="28"/>
        </w:rPr>
        <w:t>Выводы, сделанные на основе этого анализа, позволяют определить основные проблемы в подготовке слабоуспевающих обучающихся по предмету «история».</w:t>
      </w:r>
    </w:p>
    <w:p w:rsidR="00CB741C" w:rsidRPr="004237D3" w:rsidRDefault="00CB741C" w:rsidP="007503BB">
      <w:pPr>
        <w:pStyle w:val="Default"/>
        <w:spacing w:line="360" w:lineRule="auto"/>
        <w:ind w:firstLine="720"/>
        <w:jc w:val="both"/>
        <w:rPr>
          <w:sz w:val="28"/>
          <w:szCs w:val="28"/>
        </w:rPr>
      </w:pPr>
      <w:r w:rsidRPr="004237D3">
        <w:rPr>
          <w:sz w:val="28"/>
          <w:szCs w:val="28"/>
        </w:rPr>
        <w:t xml:space="preserve">Из заданий ЕГЭ по истории наиболее сложными для слабоуспевающих обучающихся (тех, кто входит в указанные группы) являются задания с кратким ответом на знание исторических </w:t>
      </w:r>
      <w:r w:rsidR="009715F6" w:rsidRPr="004237D3">
        <w:rPr>
          <w:sz w:val="28"/>
          <w:szCs w:val="28"/>
        </w:rPr>
        <w:t>персоналий</w:t>
      </w:r>
      <w:r w:rsidRPr="004237D3">
        <w:rPr>
          <w:sz w:val="28"/>
          <w:szCs w:val="28"/>
        </w:rPr>
        <w:t>, на работу с исторической картой, а также задания на работу с и</w:t>
      </w:r>
      <w:r w:rsidR="005435A8" w:rsidRPr="004237D3">
        <w:rPr>
          <w:sz w:val="28"/>
          <w:szCs w:val="28"/>
        </w:rPr>
        <w:t>ллюстративным материалом</w:t>
      </w:r>
      <w:r w:rsidRPr="004237D3">
        <w:rPr>
          <w:sz w:val="28"/>
          <w:szCs w:val="28"/>
        </w:rPr>
        <w:t>. Немного лучше выполняются задания на работу с письменными историческими источниками</w:t>
      </w:r>
      <w:r w:rsidR="005435A8" w:rsidRPr="004237D3">
        <w:rPr>
          <w:sz w:val="28"/>
          <w:szCs w:val="28"/>
        </w:rPr>
        <w:t xml:space="preserve">. </w:t>
      </w:r>
      <w:r w:rsidRPr="004237D3">
        <w:rPr>
          <w:sz w:val="28"/>
          <w:szCs w:val="28"/>
        </w:rPr>
        <w:t xml:space="preserve">Задания с развернутым ответом выполняются </w:t>
      </w:r>
      <w:proofErr w:type="gramStart"/>
      <w:r w:rsidRPr="004237D3">
        <w:rPr>
          <w:sz w:val="28"/>
          <w:szCs w:val="28"/>
        </w:rPr>
        <w:t>экзаменуемыми</w:t>
      </w:r>
      <w:proofErr w:type="gramEnd"/>
      <w:r w:rsidRPr="004237D3">
        <w:rPr>
          <w:sz w:val="28"/>
          <w:szCs w:val="28"/>
        </w:rPr>
        <w:t xml:space="preserve"> из обеих групп слабо, кроме задания, в котором требуется выписать из текста информацию, данную в явном виде, а также критериев оценки исторического сочинения, связанных с указанием событий, относящихся к выбранному периоду истории, и корректным использованием исторических понятий. </w:t>
      </w:r>
    </w:p>
    <w:p w:rsidR="00CB741C" w:rsidRPr="004237D3" w:rsidRDefault="00CB741C" w:rsidP="00AB4308">
      <w:pPr>
        <w:pStyle w:val="Default"/>
        <w:spacing w:line="360" w:lineRule="auto"/>
        <w:ind w:firstLine="720"/>
        <w:jc w:val="both"/>
        <w:rPr>
          <w:sz w:val="28"/>
          <w:szCs w:val="28"/>
        </w:rPr>
      </w:pPr>
      <w:r w:rsidRPr="004237D3">
        <w:rPr>
          <w:sz w:val="28"/>
          <w:szCs w:val="28"/>
        </w:rPr>
        <w:t xml:space="preserve">При подготовке к ЕГЭ по истории слабоуспевающих обучающихся следует учесть, что ЕГЭ по истории является экзаменом по выбору, а значит, выпускники, выбравшие историю для сдачи ЕГЭ, имеют определенную мотивацию к изучению данного предмета. </w:t>
      </w:r>
    </w:p>
    <w:p w:rsidR="00CB741C" w:rsidRPr="004237D3" w:rsidRDefault="00CB741C" w:rsidP="00CB741C">
      <w:pPr>
        <w:pStyle w:val="af"/>
        <w:numPr>
          <w:ilvl w:val="0"/>
          <w:numId w:val="10"/>
        </w:numPr>
        <w:tabs>
          <w:tab w:val="num" w:pos="0"/>
        </w:tabs>
        <w:spacing w:line="360" w:lineRule="auto"/>
        <w:ind w:left="0" w:firstLine="0"/>
        <w:jc w:val="both"/>
        <w:rPr>
          <w:i/>
          <w:sz w:val="28"/>
          <w:szCs w:val="28"/>
        </w:rPr>
      </w:pPr>
      <w:r w:rsidRPr="004237D3">
        <w:rPr>
          <w:i/>
          <w:sz w:val="28"/>
          <w:szCs w:val="28"/>
        </w:rPr>
        <w:t>Для того</w:t>
      </w:r>
      <w:proofErr w:type="gramStart"/>
      <w:r w:rsidR="007B26C5" w:rsidRPr="004237D3">
        <w:rPr>
          <w:i/>
          <w:sz w:val="28"/>
          <w:szCs w:val="28"/>
        </w:rPr>
        <w:t>,</w:t>
      </w:r>
      <w:proofErr w:type="gramEnd"/>
      <w:r w:rsidRPr="004237D3">
        <w:rPr>
          <w:i/>
          <w:sz w:val="28"/>
          <w:szCs w:val="28"/>
        </w:rPr>
        <w:t xml:space="preserve"> чтобы понять причины указанных результатов выполнения заданий выпускниками с низкими результатами, необходимо детально проанализировать требования, которые предъявляются в заданиях экзаменационной работы и выявить основные трудности, с которыми сталкивались эти выпускники.</w:t>
      </w:r>
    </w:p>
    <w:p w:rsidR="00C74017" w:rsidRPr="004237D3" w:rsidRDefault="00C74017" w:rsidP="00C74017">
      <w:pPr>
        <w:pStyle w:val="Default"/>
        <w:numPr>
          <w:ilvl w:val="0"/>
          <w:numId w:val="10"/>
        </w:numPr>
        <w:spacing w:line="360" w:lineRule="auto"/>
        <w:jc w:val="both"/>
        <w:rPr>
          <w:b/>
          <w:sz w:val="28"/>
          <w:szCs w:val="28"/>
        </w:rPr>
      </w:pPr>
      <w:r w:rsidRPr="004237D3">
        <w:rPr>
          <w:b/>
          <w:sz w:val="28"/>
          <w:szCs w:val="28"/>
        </w:rPr>
        <w:t xml:space="preserve">Пример 1 </w:t>
      </w:r>
    </w:p>
    <w:p w:rsidR="00D942F0" w:rsidRPr="004237D3" w:rsidRDefault="00C74017" w:rsidP="00C74017">
      <w:pPr>
        <w:pStyle w:val="Default"/>
        <w:numPr>
          <w:ilvl w:val="0"/>
          <w:numId w:val="10"/>
        </w:numPr>
        <w:spacing w:line="360" w:lineRule="auto"/>
        <w:jc w:val="both"/>
        <w:rPr>
          <w:sz w:val="28"/>
          <w:szCs w:val="28"/>
        </w:rPr>
      </w:pPr>
      <w:r w:rsidRPr="004237D3">
        <w:rPr>
          <w:sz w:val="28"/>
          <w:szCs w:val="28"/>
        </w:rPr>
        <w:lastRenderedPageBreak/>
        <w:t xml:space="preserve">Установите соответствие между событиями (процессами) и участниками этих событий (процессов): к каждой позиции первого столбца подберите соответствующую позицию из второго столбца. </w:t>
      </w:r>
    </w:p>
    <w:p w:rsidR="004D23BE" w:rsidRPr="004237D3" w:rsidRDefault="004D23BE" w:rsidP="00C74017">
      <w:pPr>
        <w:pStyle w:val="Default"/>
        <w:numPr>
          <w:ilvl w:val="0"/>
          <w:numId w:val="10"/>
        </w:numPr>
        <w:spacing w:line="360" w:lineRule="auto"/>
        <w:jc w:val="both"/>
        <w:rPr>
          <w:sz w:val="28"/>
          <w:szCs w:val="28"/>
        </w:rPr>
      </w:pPr>
      <w:r w:rsidRPr="004237D3">
        <w:rPr>
          <w:sz w:val="28"/>
          <w:szCs w:val="28"/>
        </w:rPr>
        <w:t>СОБЫТИЯ</w:t>
      </w:r>
      <w:r w:rsidR="007B26C5" w:rsidRPr="004237D3">
        <w:rPr>
          <w:sz w:val="28"/>
          <w:szCs w:val="28"/>
        </w:rPr>
        <w:t xml:space="preserve"> </w:t>
      </w:r>
      <w:r w:rsidRPr="004237D3">
        <w:rPr>
          <w:sz w:val="28"/>
          <w:szCs w:val="28"/>
        </w:rPr>
        <w:t>(ПРОЦЕССЫ)</w:t>
      </w:r>
    </w:p>
    <w:p w:rsidR="004D23BE" w:rsidRPr="004237D3" w:rsidRDefault="004D23BE" w:rsidP="00C74017">
      <w:pPr>
        <w:pStyle w:val="Default"/>
        <w:numPr>
          <w:ilvl w:val="0"/>
          <w:numId w:val="10"/>
        </w:numPr>
        <w:spacing w:line="360" w:lineRule="auto"/>
        <w:jc w:val="both"/>
        <w:rPr>
          <w:sz w:val="28"/>
          <w:szCs w:val="28"/>
        </w:rPr>
      </w:pPr>
      <w:r w:rsidRPr="004237D3">
        <w:rPr>
          <w:sz w:val="28"/>
          <w:szCs w:val="28"/>
        </w:rPr>
        <w:t>А) реформа государственной деревни</w:t>
      </w:r>
    </w:p>
    <w:p w:rsidR="004D23BE" w:rsidRPr="004237D3" w:rsidRDefault="004D23BE" w:rsidP="00C74017">
      <w:pPr>
        <w:pStyle w:val="Default"/>
        <w:numPr>
          <w:ilvl w:val="0"/>
          <w:numId w:val="10"/>
        </w:numPr>
        <w:spacing w:line="360" w:lineRule="auto"/>
        <w:jc w:val="both"/>
        <w:rPr>
          <w:sz w:val="28"/>
          <w:szCs w:val="28"/>
        </w:rPr>
      </w:pPr>
      <w:r w:rsidRPr="004237D3">
        <w:rPr>
          <w:sz w:val="28"/>
          <w:szCs w:val="28"/>
        </w:rPr>
        <w:t>Б) учреждение в России патриаршества</w:t>
      </w:r>
    </w:p>
    <w:p w:rsidR="004D23BE" w:rsidRPr="004237D3" w:rsidRDefault="004D23BE" w:rsidP="00C74017">
      <w:pPr>
        <w:pStyle w:val="Default"/>
        <w:numPr>
          <w:ilvl w:val="0"/>
          <w:numId w:val="10"/>
        </w:numPr>
        <w:spacing w:line="360" w:lineRule="auto"/>
        <w:jc w:val="both"/>
        <w:rPr>
          <w:sz w:val="28"/>
          <w:szCs w:val="28"/>
        </w:rPr>
      </w:pPr>
      <w:r w:rsidRPr="004237D3">
        <w:rPr>
          <w:sz w:val="28"/>
          <w:szCs w:val="28"/>
        </w:rPr>
        <w:t xml:space="preserve">В) отречение от престола Николая </w:t>
      </w:r>
      <w:r w:rsidRPr="004237D3">
        <w:rPr>
          <w:sz w:val="28"/>
          <w:szCs w:val="28"/>
          <w:lang w:val="en-US"/>
        </w:rPr>
        <w:t>II</w:t>
      </w:r>
    </w:p>
    <w:p w:rsidR="00863F6A" w:rsidRPr="004237D3" w:rsidRDefault="00863F6A" w:rsidP="00C74017">
      <w:pPr>
        <w:pStyle w:val="Default"/>
        <w:numPr>
          <w:ilvl w:val="0"/>
          <w:numId w:val="10"/>
        </w:numPr>
        <w:spacing w:line="360" w:lineRule="auto"/>
        <w:jc w:val="both"/>
        <w:rPr>
          <w:sz w:val="28"/>
          <w:szCs w:val="28"/>
        </w:rPr>
      </w:pPr>
      <w:r w:rsidRPr="004237D3">
        <w:rPr>
          <w:sz w:val="28"/>
          <w:szCs w:val="28"/>
        </w:rPr>
        <w:t>Г) битва на реке Калке</w:t>
      </w:r>
    </w:p>
    <w:p w:rsidR="00344830" w:rsidRPr="004237D3" w:rsidRDefault="00344830" w:rsidP="00C74017">
      <w:pPr>
        <w:pStyle w:val="Default"/>
        <w:numPr>
          <w:ilvl w:val="0"/>
          <w:numId w:val="10"/>
        </w:numPr>
        <w:spacing w:line="360" w:lineRule="auto"/>
        <w:jc w:val="both"/>
        <w:rPr>
          <w:sz w:val="28"/>
          <w:szCs w:val="28"/>
        </w:rPr>
      </w:pPr>
      <w:r w:rsidRPr="004237D3">
        <w:rPr>
          <w:sz w:val="28"/>
          <w:szCs w:val="28"/>
        </w:rPr>
        <w:t>УЧАСТНИКИ</w:t>
      </w:r>
    </w:p>
    <w:p w:rsidR="00344830" w:rsidRPr="004237D3" w:rsidRDefault="00344830" w:rsidP="00C74017">
      <w:pPr>
        <w:pStyle w:val="Default"/>
        <w:numPr>
          <w:ilvl w:val="0"/>
          <w:numId w:val="10"/>
        </w:numPr>
        <w:spacing w:line="360" w:lineRule="auto"/>
        <w:jc w:val="both"/>
        <w:rPr>
          <w:sz w:val="28"/>
          <w:szCs w:val="28"/>
        </w:rPr>
      </w:pPr>
      <w:r w:rsidRPr="004237D3">
        <w:rPr>
          <w:sz w:val="28"/>
          <w:szCs w:val="28"/>
        </w:rPr>
        <w:t>1) А.Д.</w:t>
      </w:r>
      <w:r w:rsidR="00444484" w:rsidRPr="004237D3">
        <w:rPr>
          <w:sz w:val="28"/>
          <w:szCs w:val="28"/>
        </w:rPr>
        <w:t xml:space="preserve"> </w:t>
      </w:r>
      <w:r w:rsidRPr="004237D3">
        <w:rPr>
          <w:sz w:val="28"/>
          <w:szCs w:val="28"/>
        </w:rPr>
        <w:t>Меньшиков</w:t>
      </w:r>
    </w:p>
    <w:p w:rsidR="00344830" w:rsidRPr="004237D3" w:rsidRDefault="00344830" w:rsidP="00C74017">
      <w:pPr>
        <w:pStyle w:val="Default"/>
        <w:numPr>
          <w:ilvl w:val="0"/>
          <w:numId w:val="10"/>
        </w:numPr>
        <w:spacing w:line="360" w:lineRule="auto"/>
        <w:jc w:val="both"/>
        <w:rPr>
          <w:sz w:val="28"/>
          <w:szCs w:val="28"/>
        </w:rPr>
      </w:pPr>
      <w:r w:rsidRPr="004237D3">
        <w:rPr>
          <w:sz w:val="28"/>
          <w:szCs w:val="28"/>
        </w:rPr>
        <w:t>2) П.Д. Киселёв</w:t>
      </w:r>
    </w:p>
    <w:p w:rsidR="00344830" w:rsidRPr="004237D3" w:rsidRDefault="00344830" w:rsidP="00C74017">
      <w:pPr>
        <w:pStyle w:val="Default"/>
        <w:numPr>
          <w:ilvl w:val="0"/>
          <w:numId w:val="10"/>
        </w:numPr>
        <w:spacing w:line="360" w:lineRule="auto"/>
        <w:jc w:val="both"/>
        <w:rPr>
          <w:sz w:val="28"/>
          <w:szCs w:val="28"/>
        </w:rPr>
      </w:pPr>
      <w:r w:rsidRPr="004237D3">
        <w:rPr>
          <w:sz w:val="28"/>
          <w:szCs w:val="28"/>
        </w:rPr>
        <w:t>3) Даниил Галицкий</w:t>
      </w:r>
    </w:p>
    <w:p w:rsidR="00344830" w:rsidRPr="004237D3" w:rsidRDefault="00344830" w:rsidP="00C74017">
      <w:pPr>
        <w:pStyle w:val="Default"/>
        <w:numPr>
          <w:ilvl w:val="0"/>
          <w:numId w:val="10"/>
        </w:numPr>
        <w:spacing w:line="360" w:lineRule="auto"/>
        <w:jc w:val="both"/>
        <w:rPr>
          <w:sz w:val="28"/>
          <w:szCs w:val="28"/>
        </w:rPr>
      </w:pPr>
      <w:r w:rsidRPr="004237D3">
        <w:rPr>
          <w:sz w:val="28"/>
          <w:szCs w:val="28"/>
        </w:rPr>
        <w:t>4) Б.Ф.</w:t>
      </w:r>
      <w:r w:rsidR="00444484" w:rsidRPr="004237D3">
        <w:rPr>
          <w:sz w:val="28"/>
          <w:szCs w:val="28"/>
        </w:rPr>
        <w:t xml:space="preserve"> </w:t>
      </w:r>
      <w:r w:rsidRPr="004237D3">
        <w:rPr>
          <w:sz w:val="28"/>
          <w:szCs w:val="28"/>
        </w:rPr>
        <w:t>Годунов</w:t>
      </w:r>
    </w:p>
    <w:p w:rsidR="00344830" w:rsidRPr="004237D3" w:rsidRDefault="00344830" w:rsidP="00C74017">
      <w:pPr>
        <w:pStyle w:val="Default"/>
        <w:numPr>
          <w:ilvl w:val="0"/>
          <w:numId w:val="10"/>
        </w:numPr>
        <w:spacing w:line="360" w:lineRule="auto"/>
        <w:jc w:val="both"/>
        <w:rPr>
          <w:sz w:val="28"/>
          <w:szCs w:val="28"/>
        </w:rPr>
      </w:pPr>
      <w:r w:rsidRPr="004237D3">
        <w:rPr>
          <w:sz w:val="28"/>
          <w:szCs w:val="28"/>
        </w:rPr>
        <w:t>5) А.И.</w:t>
      </w:r>
      <w:r w:rsidR="00444484" w:rsidRPr="004237D3">
        <w:rPr>
          <w:sz w:val="28"/>
          <w:szCs w:val="28"/>
        </w:rPr>
        <w:t xml:space="preserve"> </w:t>
      </w:r>
      <w:proofErr w:type="spellStart"/>
      <w:r w:rsidRPr="004237D3">
        <w:rPr>
          <w:sz w:val="28"/>
          <w:szCs w:val="28"/>
        </w:rPr>
        <w:t>Гучков</w:t>
      </w:r>
      <w:proofErr w:type="spellEnd"/>
    </w:p>
    <w:p w:rsidR="00344830" w:rsidRPr="004237D3" w:rsidRDefault="00344830" w:rsidP="00C74017">
      <w:pPr>
        <w:pStyle w:val="Default"/>
        <w:numPr>
          <w:ilvl w:val="0"/>
          <w:numId w:val="10"/>
        </w:numPr>
        <w:spacing w:line="360" w:lineRule="auto"/>
        <w:jc w:val="both"/>
        <w:rPr>
          <w:sz w:val="28"/>
          <w:szCs w:val="28"/>
        </w:rPr>
      </w:pPr>
      <w:r w:rsidRPr="004237D3">
        <w:rPr>
          <w:sz w:val="28"/>
          <w:szCs w:val="28"/>
        </w:rPr>
        <w:t>6) Александр Невский</w:t>
      </w:r>
    </w:p>
    <w:p w:rsidR="00D0038A" w:rsidRPr="004237D3" w:rsidRDefault="004173A6" w:rsidP="004173A6">
      <w:pPr>
        <w:pStyle w:val="Default"/>
        <w:spacing w:line="360" w:lineRule="auto"/>
        <w:ind w:firstLine="360"/>
        <w:jc w:val="both"/>
        <w:rPr>
          <w:sz w:val="28"/>
          <w:szCs w:val="28"/>
        </w:rPr>
      </w:pPr>
      <w:r w:rsidRPr="004237D3">
        <w:rPr>
          <w:sz w:val="28"/>
          <w:szCs w:val="28"/>
        </w:rPr>
        <w:t xml:space="preserve">В примере 1 представлено задание 9 на проверку знания исторических личностей. </w:t>
      </w:r>
    </w:p>
    <w:p w:rsidR="004173A6" w:rsidRPr="004237D3" w:rsidRDefault="004173A6" w:rsidP="00D0038A">
      <w:pPr>
        <w:pStyle w:val="Default"/>
        <w:spacing w:line="360" w:lineRule="auto"/>
        <w:ind w:firstLine="720"/>
        <w:jc w:val="both"/>
        <w:rPr>
          <w:sz w:val="28"/>
          <w:szCs w:val="28"/>
        </w:rPr>
      </w:pPr>
      <w:r w:rsidRPr="004237D3">
        <w:rPr>
          <w:sz w:val="28"/>
          <w:szCs w:val="28"/>
        </w:rPr>
        <w:t xml:space="preserve">Экзаменуемые допускали ошибки, соотнося битву на Калке с Александром Невским, учреждение в России патриаршества с Даниилом Галицким, А.Д. Меншиковым или даже А.И. </w:t>
      </w:r>
      <w:proofErr w:type="spellStart"/>
      <w:r w:rsidRPr="004237D3">
        <w:rPr>
          <w:sz w:val="28"/>
          <w:szCs w:val="28"/>
        </w:rPr>
        <w:t>Гучковым</w:t>
      </w:r>
      <w:proofErr w:type="spellEnd"/>
      <w:r w:rsidRPr="004237D3">
        <w:rPr>
          <w:sz w:val="28"/>
          <w:szCs w:val="28"/>
        </w:rPr>
        <w:t>, реформу государственной деревни с А.Д. Меншиковым и т.п. Приведенное задание является типичным для экзамена 2020 г</w:t>
      </w:r>
      <w:r w:rsidR="007B26C5" w:rsidRPr="004237D3">
        <w:rPr>
          <w:sz w:val="28"/>
          <w:szCs w:val="28"/>
        </w:rPr>
        <w:t>ода</w:t>
      </w:r>
      <w:r w:rsidRPr="004237D3">
        <w:rPr>
          <w:sz w:val="28"/>
          <w:szCs w:val="28"/>
        </w:rPr>
        <w:t xml:space="preserve"> с точки зрения выбора представленных в нем исторических личностей: половина из них в определенный период истории была правителями Российского государства или княжеств в период раздробленности; другая половина – крупные государственные деятели (в других заданиях линии – военачальники). </w:t>
      </w:r>
      <w:r w:rsidR="008863A8" w:rsidRPr="004237D3">
        <w:rPr>
          <w:sz w:val="28"/>
          <w:szCs w:val="28"/>
        </w:rPr>
        <w:tab/>
      </w:r>
      <w:r w:rsidRPr="004237D3">
        <w:rPr>
          <w:sz w:val="28"/>
          <w:szCs w:val="28"/>
        </w:rPr>
        <w:t xml:space="preserve">События, хотя и являются важными, но не являются знаковыми, годовщины которых отмечаются в стране. Указанные обстоятельства способствовали снижению результата выполнения задания. </w:t>
      </w:r>
    </w:p>
    <w:p w:rsidR="006C05B9" w:rsidRPr="004237D3" w:rsidRDefault="00912B89" w:rsidP="00D0038A">
      <w:pPr>
        <w:pStyle w:val="Default"/>
        <w:numPr>
          <w:ilvl w:val="0"/>
          <w:numId w:val="16"/>
        </w:numPr>
        <w:tabs>
          <w:tab w:val="clear" w:pos="720"/>
          <w:tab w:val="num" w:pos="0"/>
        </w:tabs>
        <w:spacing w:line="360" w:lineRule="auto"/>
        <w:ind w:left="0" w:firstLine="720"/>
        <w:jc w:val="both"/>
        <w:rPr>
          <w:sz w:val="28"/>
          <w:szCs w:val="28"/>
        </w:rPr>
      </w:pPr>
      <w:r w:rsidRPr="004237D3">
        <w:rPr>
          <w:sz w:val="28"/>
          <w:szCs w:val="28"/>
        </w:rPr>
        <w:lastRenderedPageBreak/>
        <w:t>Анализ выполнения задания, связанных с использованием знаний исторических деятелей продемонстрировал низкую степень формирования умений и навыков применения знаний на практике.</w:t>
      </w:r>
    </w:p>
    <w:p w:rsidR="004173A6" w:rsidRPr="004237D3" w:rsidRDefault="004173A6" w:rsidP="004173A6">
      <w:pPr>
        <w:pStyle w:val="Default"/>
        <w:numPr>
          <w:ilvl w:val="0"/>
          <w:numId w:val="10"/>
        </w:numPr>
        <w:spacing w:line="360" w:lineRule="auto"/>
        <w:jc w:val="both"/>
        <w:rPr>
          <w:sz w:val="28"/>
          <w:szCs w:val="28"/>
        </w:rPr>
      </w:pPr>
      <w:r w:rsidRPr="004237D3">
        <w:rPr>
          <w:sz w:val="28"/>
          <w:szCs w:val="28"/>
        </w:rPr>
        <w:t>Рассмотрим следующий комплекс заданий</w:t>
      </w:r>
    </w:p>
    <w:p w:rsidR="00ED7201" w:rsidRPr="004237D3" w:rsidRDefault="00ED7201" w:rsidP="004173A6">
      <w:pPr>
        <w:pStyle w:val="Default"/>
        <w:numPr>
          <w:ilvl w:val="0"/>
          <w:numId w:val="10"/>
        </w:numPr>
        <w:spacing w:line="360" w:lineRule="auto"/>
        <w:jc w:val="both"/>
        <w:rPr>
          <w:b/>
          <w:sz w:val="28"/>
          <w:szCs w:val="28"/>
        </w:rPr>
      </w:pPr>
      <w:r w:rsidRPr="004237D3">
        <w:rPr>
          <w:b/>
          <w:sz w:val="28"/>
          <w:szCs w:val="28"/>
        </w:rPr>
        <w:t>Пример 2.</w:t>
      </w:r>
    </w:p>
    <w:p w:rsidR="00ED7201" w:rsidRPr="004237D3" w:rsidRDefault="00ED7201" w:rsidP="00ED7201">
      <w:pPr>
        <w:pStyle w:val="Default"/>
        <w:spacing w:line="360" w:lineRule="auto"/>
        <w:jc w:val="both"/>
        <w:rPr>
          <w:sz w:val="28"/>
          <w:szCs w:val="28"/>
        </w:rPr>
      </w:pPr>
      <w:r w:rsidRPr="004237D3">
        <w:rPr>
          <w:sz w:val="28"/>
          <w:szCs w:val="28"/>
        </w:rPr>
        <w:t xml:space="preserve">13. Укажите век, когда в состав Московского государства вошел город, обозначенный на схеме цифрой «1». Ответ запишите словом. </w:t>
      </w:r>
    </w:p>
    <w:p w:rsidR="00ED7201" w:rsidRPr="004237D3" w:rsidRDefault="00ED7201" w:rsidP="00ED7201">
      <w:pPr>
        <w:pStyle w:val="Default"/>
        <w:spacing w:line="360" w:lineRule="auto"/>
        <w:jc w:val="both"/>
        <w:rPr>
          <w:sz w:val="28"/>
          <w:szCs w:val="28"/>
        </w:rPr>
      </w:pPr>
      <w:r w:rsidRPr="004237D3">
        <w:rPr>
          <w:sz w:val="28"/>
          <w:szCs w:val="28"/>
        </w:rPr>
        <w:t xml:space="preserve">14. Назовите московского князя, ко </w:t>
      </w:r>
      <w:proofErr w:type="gramStart"/>
      <w:r w:rsidRPr="004237D3">
        <w:rPr>
          <w:sz w:val="28"/>
          <w:szCs w:val="28"/>
        </w:rPr>
        <w:t>времени</w:t>
      </w:r>
      <w:proofErr w:type="gramEnd"/>
      <w:r w:rsidRPr="004237D3">
        <w:rPr>
          <w:sz w:val="28"/>
          <w:szCs w:val="28"/>
        </w:rPr>
        <w:t xml:space="preserve"> правления которого относятся события, обозначенные на схеме стрелками</w:t>
      </w:r>
      <w:r w:rsidR="00835876" w:rsidRPr="004237D3">
        <w:rPr>
          <w:sz w:val="28"/>
          <w:szCs w:val="28"/>
        </w:rPr>
        <w:t xml:space="preserve">. </w:t>
      </w:r>
    </w:p>
    <w:p w:rsidR="00ED7201" w:rsidRPr="004237D3" w:rsidRDefault="00ED7201" w:rsidP="00ED7201">
      <w:pPr>
        <w:pStyle w:val="Default"/>
        <w:spacing w:line="360" w:lineRule="auto"/>
        <w:jc w:val="both"/>
        <w:rPr>
          <w:sz w:val="28"/>
          <w:szCs w:val="28"/>
        </w:rPr>
      </w:pPr>
      <w:r w:rsidRPr="004237D3">
        <w:rPr>
          <w:sz w:val="28"/>
          <w:szCs w:val="28"/>
        </w:rPr>
        <w:t xml:space="preserve">15. Назовите литовского князя, командовавшего войсками, действия которых обозначены в легенде схемы цифрой «6». </w:t>
      </w:r>
    </w:p>
    <w:p w:rsidR="00940770" w:rsidRPr="004237D3" w:rsidRDefault="00ED7201" w:rsidP="007B26C5">
      <w:pPr>
        <w:pStyle w:val="Default"/>
        <w:spacing w:line="360" w:lineRule="auto"/>
        <w:jc w:val="both"/>
        <w:rPr>
          <w:sz w:val="28"/>
          <w:szCs w:val="28"/>
        </w:rPr>
      </w:pPr>
      <w:r w:rsidRPr="004237D3">
        <w:rPr>
          <w:sz w:val="28"/>
          <w:szCs w:val="28"/>
        </w:rPr>
        <w:t xml:space="preserve">16. Какие суждения, относящиеся к схеме, являются верными? Выберите три суждения из шести предложенных. Запишите в таблицу </w:t>
      </w:r>
      <w:r w:rsidRPr="004237D3">
        <w:rPr>
          <w:b/>
          <w:bCs/>
          <w:sz w:val="28"/>
          <w:szCs w:val="28"/>
        </w:rPr>
        <w:t>цифры</w:t>
      </w:r>
      <w:r w:rsidRPr="004237D3">
        <w:rPr>
          <w:sz w:val="28"/>
          <w:szCs w:val="28"/>
        </w:rPr>
        <w:t>, под которыми они указаны.</w:t>
      </w:r>
      <w:r w:rsidR="00940770" w:rsidRPr="004237D3">
        <w:rPr>
          <w:sz w:val="28"/>
          <w:szCs w:val="28"/>
        </w:rPr>
        <w:t xml:space="preserve"> </w:t>
      </w:r>
    </w:p>
    <w:p w:rsidR="00ED7201" w:rsidRPr="004237D3" w:rsidRDefault="00940770" w:rsidP="007B26C5">
      <w:pPr>
        <w:pStyle w:val="Default"/>
        <w:spacing w:line="360" w:lineRule="auto"/>
        <w:jc w:val="both"/>
        <w:rPr>
          <w:sz w:val="28"/>
          <w:szCs w:val="28"/>
        </w:rPr>
      </w:pPr>
      <w:r w:rsidRPr="004237D3">
        <w:rPr>
          <w:sz w:val="28"/>
          <w:szCs w:val="28"/>
        </w:rPr>
        <w:t>1) На схеме обозначено место битвы, которой посвящено «Сказание о Мамаевом побоище».</w:t>
      </w:r>
    </w:p>
    <w:p w:rsidR="00940770" w:rsidRPr="004237D3" w:rsidRDefault="00940770" w:rsidP="007B26C5">
      <w:pPr>
        <w:pStyle w:val="Default"/>
        <w:spacing w:line="360" w:lineRule="auto"/>
        <w:jc w:val="both"/>
        <w:rPr>
          <w:sz w:val="28"/>
          <w:szCs w:val="28"/>
        </w:rPr>
      </w:pPr>
      <w:r w:rsidRPr="004237D3">
        <w:rPr>
          <w:sz w:val="28"/>
          <w:szCs w:val="28"/>
        </w:rPr>
        <w:t>2) Цифрой «2» на схеме обозначено сражение, в котором московско-нижегородское войско одержало первую крупную победу над противником в открытом бою.</w:t>
      </w:r>
    </w:p>
    <w:p w:rsidR="00940770" w:rsidRPr="004237D3" w:rsidRDefault="00940770" w:rsidP="007B26C5">
      <w:pPr>
        <w:pStyle w:val="Default"/>
        <w:spacing w:line="360" w:lineRule="auto"/>
        <w:jc w:val="both"/>
        <w:rPr>
          <w:sz w:val="28"/>
          <w:szCs w:val="28"/>
        </w:rPr>
      </w:pPr>
      <w:r w:rsidRPr="004237D3">
        <w:rPr>
          <w:sz w:val="28"/>
          <w:szCs w:val="28"/>
        </w:rPr>
        <w:t>3) Поход войска, обозначенный в легенде схемы цифрой «4», завершился его победой.</w:t>
      </w:r>
    </w:p>
    <w:p w:rsidR="00940770" w:rsidRPr="004237D3" w:rsidRDefault="00940770" w:rsidP="007B26C5">
      <w:pPr>
        <w:pStyle w:val="Default"/>
        <w:spacing w:line="360" w:lineRule="auto"/>
        <w:jc w:val="both"/>
        <w:rPr>
          <w:sz w:val="28"/>
          <w:szCs w:val="28"/>
        </w:rPr>
      </w:pPr>
      <w:r w:rsidRPr="004237D3">
        <w:rPr>
          <w:sz w:val="28"/>
          <w:szCs w:val="28"/>
        </w:rPr>
        <w:t>4)</w:t>
      </w:r>
      <w:r w:rsidR="0034156B" w:rsidRPr="004237D3">
        <w:rPr>
          <w:sz w:val="28"/>
          <w:szCs w:val="28"/>
        </w:rPr>
        <w:t xml:space="preserve"> </w:t>
      </w:r>
      <w:r w:rsidRPr="004237D3">
        <w:rPr>
          <w:sz w:val="28"/>
          <w:szCs w:val="28"/>
        </w:rPr>
        <w:t>На схеме обозначен город, прославившийся семинедельным сопротивлением монгольским завоевателям в 30-х гг. XIII в.</w:t>
      </w:r>
    </w:p>
    <w:p w:rsidR="001327B7" w:rsidRPr="004237D3" w:rsidRDefault="00940770" w:rsidP="007B26C5">
      <w:pPr>
        <w:pStyle w:val="Default"/>
        <w:spacing w:line="360" w:lineRule="auto"/>
        <w:jc w:val="both"/>
        <w:rPr>
          <w:sz w:val="28"/>
          <w:szCs w:val="28"/>
        </w:rPr>
      </w:pPr>
      <w:r w:rsidRPr="004237D3">
        <w:rPr>
          <w:sz w:val="28"/>
          <w:szCs w:val="28"/>
        </w:rPr>
        <w:t xml:space="preserve">5) В сражении, место которого обозначено на схеме цифрой «3», принимали участие монахи-воины </w:t>
      </w:r>
      <w:proofErr w:type="spellStart"/>
      <w:r w:rsidRPr="004237D3">
        <w:rPr>
          <w:sz w:val="28"/>
          <w:szCs w:val="28"/>
        </w:rPr>
        <w:t>Пересвет</w:t>
      </w:r>
      <w:proofErr w:type="spellEnd"/>
      <w:r w:rsidRPr="004237D3">
        <w:rPr>
          <w:sz w:val="28"/>
          <w:szCs w:val="28"/>
        </w:rPr>
        <w:t xml:space="preserve"> и </w:t>
      </w:r>
      <w:proofErr w:type="spellStart"/>
      <w:r w:rsidRPr="004237D3">
        <w:rPr>
          <w:sz w:val="28"/>
          <w:szCs w:val="28"/>
        </w:rPr>
        <w:t>Ослябя</w:t>
      </w:r>
      <w:proofErr w:type="spellEnd"/>
      <w:r w:rsidRPr="004237D3">
        <w:rPr>
          <w:sz w:val="28"/>
          <w:szCs w:val="28"/>
        </w:rPr>
        <w:t>.</w:t>
      </w:r>
    </w:p>
    <w:p w:rsidR="00ED7201" w:rsidRPr="004237D3" w:rsidRDefault="00940770" w:rsidP="001327B7">
      <w:pPr>
        <w:pStyle w:val="Default"/>
        <w:spacing w:line="360" w:lineRule="auto"/>
        <w:jc w:val="both"/>
        <w:rPr>
          <w:sz w:val="28"/>
          <w:szCs w:val="28"/>
        </w:rPr>
      </w:pPr>
      <w:r w:rsidRPr="004237D3">
        <w:rPr>
          <w:sz w:val="28"/>
          <w:szCs w:val="28"/>
        </w:rPr>
        <w:lastRenderedPageBreak/>
        <w:t>6) Цифрой «5» в легенде схемы обозначен поход войска хана Батыя.</w:t>
      </w:r>
      <w:r w:rsidR="00ED7201" w:rsidRPr="004237D3">
        <w:rPr>
          <w:noProof/>
          <w:sz w:val="28"/>
          <w:szCs w:val="28"/>
        </w:rPr>
        <w:drawing>
          <wp:inline distT="0" distB="0" distL="0" distR="0" wp14:anchorId="7B6A2154" wp14:editId="318D9A50">
            <wp:extent cx="5760085" cy="711188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7111881"/>
                    </a:xfrm>
                    <a:prstGeom prst="rect">
                      <a:avLst/>
                    </a:prstGeom>
                    <a:noFill/>
                    <a:ln>
                      <a:noFill/>
                    </a:ln>
                  </pic:spPr>
                </pic:pic>
              </a:graphicData>
            </a:graphic>
          </wp:inline>
        </w:drawing>
      </w:r>
    </w:p>
    <w:p w:rsidR="006303D4" w:rsidRPr="004237D3" w:rsidRDefault="006303D4" w:rsidP="006303D4">
      <w:pPr>
        <w:pStyle w:val="Default"/>
        <w:spacing w:line="360" w:lineRule="auto"/>
        <w:ind w:firstLine="720"/>
        <w:jc w:val="both"/>
        <w:rPr>
          <w:sz w:val="28"/>
          <w:szCs w:val="28"/>
        </w:rPr>
      </w:pPr>
      <w:r w:rsidRPr="004237D3">
        <w:rPr>
          <w:sz w:val="28"/>
          <w:szCs w:val="28"/>
        </w:rPr>
        <w:t>Приведенные в примере 2 задания 13 и 15 выполнены хуже среднего уровня выполнения данных линий заданий в 2020 г</w:t>
      </w:r>
      <w:r w:rsidR="007B26C5" w:rsidRPr="004237D3">
        <w:rPr>
          <w:sz w:val="28"/>
          <w:szCs w:val="28"/>
        </w:rPr>
        <w:t>оду</w:t>
      </w:r>
      <w:r w:rsidRPr="004237D3">
        <w:rPr>
          <w:sz w:val="28"/>
          <w:szCs w:val="28"/>
        </w:rPr>
        <w:t xml:space="preserve">. Для выполнения задания 13 необходимо было определить город по его географическому положению с учетом отраженной на схеме исторической ситуации и указать век, в котором этот город был присоединен к Московскому государству. </w:t>
      </w:r>
      <w:proofErr w:type="gramStart"/>
      <w:r w:rsidRPr="004237D3">
        <w:rPr>
          <w:sz w:val="28"/>
          <w:szCs w:val="28"/>
        </w:rPr>
        <w:t xml:space="preserve">Трудность данного задания заключалась в том, что </w:t>
      </w:r>
      <w:r w:rsidRPr="004237D3">
        <w:rPr>
          <w:sz w:val="28"/>
          <w:szCs w:val="28"/>
        </w:rPr>
        <w:lastRenderedPageBreak/>
        <w:t>отраженная на схеме ситуация относится к XIV в. (причем определение века, к которому относится данная ситуация, не является трудностью, так как годы походов указаны на схеме), а присоединение Твери – к XV в. И хотя на схеме обозначены границы Московского государства в период правления Дмитрия Донского, а Тверь находится за их пределами, многие экзаменуемые</w:t>
      </w:r>
      <w:proofErr w:type="gramEnd"/>
      <w:r w:rsidRPr="004237D3">
        <w:rPr>
          <w:sz w:val="28"/>
          <w:szCs w:val="28"/>
        </w:rPr>
        <w:t xml:space="preserve"> дали ответ «четырнадцатый». </w:t>
      </w:r>
    </w:p>
    <w:p w:rsidR="00DE5FD1" w:rsidRPr="004237D3" w:rsidRDefault="006303D4" w:rsidP="00711B02">
      <w:pPr>
        <w:pStyle w:val="Default"/>
        <w:spacing w:line="360" w:lineRule="auto"/>
        <w:ind w:firstLine="720"/>
        <w:jc w:val="both"/>
        <w:rPr>
          <w:sz w:val="28"/>
          <w:szCs w:val="28"/>
        </w:rPr>
      </w:pPr>
      <w:r w:rsidRPr="004237D3">
        <w:rPr>
          <w:sz w:val="28"/>
          <w:szCs w:val="28"/>
        </w:rPr>
        <w:t>Трудность задания 15, приведенного в примере 2, состояла в том, что ответ на него был лишь косвенно связан с основным историческим фактом – Куликовской битвой. Дело в том, что в школе подробно изучается ход самой Куликовской битвы, изучаемый материал богат яркими образами, поэтому Куликовская битва остается в памяти школьников. Войско же князя Ягайло не приняло участие в Куликовской битве, этот факт движения этого войска к Куликову полю запоминается хуже. И хотя позиция князя Ягайло отражена в школьных учебниках истории, его поход обозначен в школьных атласах, а в задании имеется подсказка («назовите литовского князя»), большинство выпускников дали неправильный ответ (наиболее распространенный ответ – «Сигизмунд»).</w:t>
      </w:r>
    </w:p>
    <w:p w:rsidR="008A3BA8" w:rsidRPr="004237D3" w:rsidRDefault="008A3BA8" w:rsidP="008A3BA8">
      <w:pPr>
        <w:pStyle w:val="Default"/>
        <w:numPr>
          <w:ilvl w:val="0"/>
          <w:numId w:val="10"/>
        </w:numPr>
        <w:tabs>
          <w:tab w:val="clear" w:pos="360"/>
          <w:tab w:val="num" w:pos="0"/>
        </w:tabs>
        <w:spacing w:line="360" w:lineRule="auto"/>
        <w:ind w:left="0" w:firstLine="0"/>
        <w:jc w:val="both"/>
        <w:rPr>
          <w:b/>
          <w:sz w:val="28"/>
          <w:szCs w:val="28"/>
        </w:rPr>
      </w:pPr>
      <w:r w:rsidRPr="004237D3">
        <w:rPr>
          <w:sz w:val="28"/>
          <w:szCs w:val="28"/>
        </w:rPr>
        <w:t>Для выполнения заданий на работу с исторической картой (схемой), вызывающих очень серьезные трудности у слабоуспевающих обучающихся, необходимо уметь проводить атрибуцию карты (схемы), определять события, явления, процессы, которым посвящена карта (схема), соотносить карту (схему) с определенным историческим периодом и т.п., работать с картографической информацией, использовать контекстные знания</w:t>
      </w:r>
      <w:proofErr w:type="gramStart"/>
      <w:r w:rsidRPr="004237D3">
        <w:rPr>
          <w:sz w:val="28"/>
          <w:szCs w:val="28"/>
        </w:rPr>
        <w:t xml:space="preserve"> .</w:t>
      </w:r>
      <w:proofErr w:type="gramEnd"/>
    </w:p>
    <w:p w:rsidR="008A3BA8" w:rsidRPr="004237D3" w:rsidRDefault="00912B89" w:rsidP="00711B02">
      <w:pPr>
        <w:pStyle w:val="Default"/>
        <w:numPr>
          <w:ilvl w:val="0"/>
          <w:numId w:val="10"/>
        </w:numPr>
        <w:tabs>
          <w:tab w:val="clear" w:pos="360"/>
          <w:tab w:val="num" w:pos="0"/>
        </w:tabs>
        <w:spacing w:line="360" w:lineRule="auto"/>
        <w:ind w:left="0" w:firstLine="720"/>
        <w:jc w:val="both"/>
        <w:rPr>
          <w:sz w:val="28"/>
          <w:szCs w:val="28"/>
        </w:rPr>
      </w:pPr>
      <w:r w:rsidRPr="004237D3">
        <w:rPr>
          <w:sz w:val="28"/>
          <w:szCs w:val="28"/>
        </w:rPr>
        <w:t xml:space="preserve">Анализ выполнения задания, связанных с исторической картой показал, что выпускники </w:t>
      </w:r>
      <w:r w:rsidR="00B818B6" w:rsidRPr="004237D3">
        <w:rPr>
          <w:sz w:val="28"/>
          <w:szCs w:val="28"/>
        </w:rPr>
        <w:t xml:space="preserve">слабо ориентируются в легенде и </w:t>
      </w:r>
      <w:r w:rsidRPr="004237D3">
        <w:rPr>
          <w:sz w:val="28"/>
          <w:szCs w:val="28"/>
        </w:rPr>
        <w:t>пр</w:t>
      </w:r>
      <w:r w:rsidR="00B818B6" w:rsidRPr="004237D3">
        <w:rPr>
          <w:sz w:val="28"/>
          <w:szCs w:val="28"/>
        </w:rPr>
        <w:t xml:space="preserve">остранстве исторической карты, </w:t>
      </w:r>
      <w:r w:rsidRPr="004237D3">
        <w:rPr>
          <w:sz w:val="28"/>
          <w:szCs w:val="28"/>
        </w:rPr>
        <w:t xml:space="preserve">не используют </w:t>
      </w:r>
      <w:r w:rsidR="00B818B6" w:rsidRPr="004237D3">
        <w:rPr>
          <w:sz w:val="28"/>
          <w:szCs w:val="28"/>
        </w:rPr>
        <w:t>историческую карту как источник</w:t>
      </w:r>
      <w:r w:rsidRPr="004237D3">
        <w:rPr>
          <w:sz w:val="28"/>
          <w:szCs w:val="28"/>
        </w:rPr>
        <w:t xml:space="preserve"> знаний для изучения истории.</w:t>
      </w:r>
    </w:p>
    <w:p w:rsidR="00E309CD" w:rsidRPr="004237D3" w:rsidRDefault="00E309CD" w:rsidP="00E309CD">
      <w:pPr>
        <w:pStyle w:val="Default"/>
        <w:spacing w:line="360" w:lineRule="auto"/>
        <w:ind w:firstLine="720"/>
        <w:jc w:val="both"/>
        <w:rPr>
          <w:b/>
          <w:sz w:val="28"/>
          <w:szCs w:val="28"/>
        </w:rPr>
      </w:pPr>
      <w:r w:rsidRPr="004237D3">
        <w:rPr>
          <w:b/>
          <w:sz w:val="28"/>
          <w:szCs w:val="28"/>
        </w:rPr>
        <w:t>Пример</w:t>
      </w:r>
      <w:r w:rsidR="00381840" w:rsidRPr="004237D3">
        <w:rPr>
          <w:b/>
          <w:sz w:val="28"/>
          <w:szCs w:val="28"/>
        </w:rPr>
        <w:t xml:space="preserve"> 3</w:t>
      </w:r>
    </w:p>
    <w:p w:rsidR="00381840" w:rsidRPr="004237D3" w:rsidRDefault="00381840" w:rsidP="00381840">
      <w:pPr>
        <w:pStyle w:val="Default"/>
        <w:spacing w:line="360" w:lineRule="auto"/>
        <w:ind w:firstLine="720"/>
        <w:rPr>
          <w:sz w:val="28"/>
          <w:szCs w:val="28"/>
        </w:rPr>
      </w:pPr>
      <w:r w:rsidRPr="004237D3">
        <w:rPr>
          <w:sz w:val="28"/>
          <w:szCs w:val="28"/>
        </w:rPr>
        <w:t>З</w:t>
      </w:r>
      <w:r w:rsidR="00E11192" w:rsidRPr="004237D3">
        <w:rPr>
          <w:sz w:val="28"/>
          <w:szCs w:val="28"/>
        </w:rPr>
        <w:t>адания</w:t>
      </w:r>
      <w:r w:rsidRPr="004237D3">
        <w:rPr>
          <w:sz w:val="28"/>
          <w:szCs w:val="28"/>
        </w:rPr>
        <w:t xml:space="preserve"> на анализ изобразительной наглядности (18 и 19). </w:t>
      </w:r>
    </w:p>
    <w:p w:rsidR="00AB12B6" w:rsidRPr="004237D3" w:rsidRDefault="00AB12B6" w:rsidP="00381840">
      <w:pPr>
        <w:pStyle w:val="Default"/>
        <w:spacing w:line="360" w:lineRule="auto"/>
        <w:ind w:firstLine="720"/>
        <w:rPr>
          <w:sz w:val="28"/>
          <w:szCs w:val="28"/>
        </w:rPr>
      </w:pPr>
      <w:r w:rsidRPr="004237D3">
        <w:rPr>
          <w:sz w:val="28"/>
          <w:szCs w:val="28"/>
        </w:rPr>
        <w:lastRenderedPageBreak/>
        <w:t xml:space="preserve">18. Какие суждения о данной почтовой марке являются верными? Выберите два суждения из пяти предложенных. Запишите в таблицу </w:t>
      </w:r>
      <w:r w:rsidRPr="004237D3">
        <w:rPr>
          <w:b/>
          <w:bCs/>
          <w:sz w:val="28"/>
          <w:szCs w:val="28"/>
        </w:rPr>
        <w:t>цифры</w:t>
      </w:r>
      <w:r w:rsidRPr="004237D3">
        <w:rPr>
          <w:sz w:val="28"/>
          <w:szCs w:val="28"/>
        </w:rPr>
        <w:t xml:space="preserve">, под которыми они указаны. </w:t>
      </w:r>
    </w:p>
    <w:p w:rsidR="00AB12B6" w:rsidRPr="004237D3" w:rsidRDefault="00AB12B6" w:rsidP="00AB12B6">
      <w:pPr>
        <w:pStyle w:val="Default"/>
        <w:spacing w:line="360" w:lineRule="auto"/>
        <w:rPr>
          <w:sz w:val="28"/>
          <w:szCs w:val="28"/>
        </w:rPr>
      </w:pPr>
      <w:r w:rsidRPr="004237D3">
        <w:rPr>
          <w:sz w:val="28"/>
          <w:szCs w:val="28"/>
        </w:rPr>
        <w:t>1) Изображенный на марке великий русский ученый родился в Москве.</w:t>
      </w:r>
    </w:p>
    <w:p w:rsidR="00AB12B6" w:rsidRPr="004237D3" w:rsidRDefault="00AB12B6" w:rsidP="00AB12B6">
      <w:pPr>
        <w:pStyle w:val="Default"/>
        <w:spacing w:line="360" w:lineRule="auto"/>
        <w:rPr>
          <w:sz w:val="28"/>
          <w:szCs w:val="28"/>
        </w:rPr>
      </w:pPr>
      <w:r w:rsidRPr="004237D3">
        <w:rPr>
          <w:sz w:val="28"/>
          <w:szCs w:val="28"/>
        </w:rPr>
        <w:t>2) Изображенное на марке учебное заведение было основано по указу Петра I.</w:t>
      </w:r>
    </w:p>
    <w:p w:rsidR="00AB12B6" w:rsidRPr="004237D3" w:rsidRDefault="00AB12B6" w:rsidP="00AB12B6">
      <w:pPr>
        <w:pStyle w:val="Default"/>
        <w:spacing w:line="360" w:lineRule="auto"/>
        <w:rPr>
          <w:sz w:val="28"/>
          <w:szCs w:val="28"/>
        </w:rPr>
      </w:pPr>
      <w:r w:rsidRPr="004237D3">
        <w:rPr>
          <w:sz w:val="28"/>
          <w:szCs w:val="28"/>
        </w:rPr>
        <w:t>3) Покровителем изображенного на марке учебного заведения был И.И. Шувалов.</w:t>
      </w:r>
    </w:p>
    <w:p w:rsidR="00AB12B6" w:rsidRPr="004237D3" w:rsidRDefault="00AB12B6" w:rsidP="00AB12B6">
      <w:pPr>
        <w:pStyle w:val="Default"/>
        <w:spacing w:line="360" w:lineRule="auto"/>
        <w:rPr>
          <w:sz w:val="28"/>
          <w:szCs w:val="28"/>
        </w:rPr>
      </w:pPr>
      <w:r w:rsidRPr="004237D3">
        <w:rPr>
          <w:sz w:val="28"/>
          <w:szCs w:val="28"/>
        </w:rPr>
        <w:t>4) Изображенное на марке здание построено в стиле барокко.</w:t>
      </w:r>
    </w:p>
    <w:p w:rsidR="00AB12B6" w:rsidRPr="004237D3" w:rsidRDefault="00AB12B6" w:rsidP="00AB12B6">
      <w:pPr>
        <w:pStyle w:val="Default"/>
        <w:spacing w:line="360" w:lineRule="auto"/>
        <w:rPr>
          <w:sz w:val="28"/>
          <w:szCs w:val="28"/>
        </w:rPr>
      </w:pPr>
      <w:r w:rsidRPr="004237D3">
        <w:rPr>
          <w:sz w:val="28"/>
          <w:szCs w:val="28"/>
        </w:rPr>
        <w:t>5) Учебное заведение, здание которого изображено на марке, в настоящее время является одним из ведущих вузов России.</w:t>
      </w:r>
    </w:p>
    <w:p w:rsidR="00AB12B6" w:rsidRPr="004237D3" w:rsidRDefault="00B12668" w:rsidP="00381840">
      <w:pPr>
        <w:pStyle w:val="Default"/>
        <w:spacing w:line="360" w:lineRule="auto"/>
        <w:ind w:firstLine="720"/>
        <w:rPr>
          <w:sz w:val="28"/>
          <w:szCs w:val="28"/>
        </w:rPr>
      </w:pPr>
      <w:r w:rsidRPr="004237D3">
        <w:rPr>
          <w:noProof/>
          <w:sz w:val="28"/>
          <w:szCs w:val="28"/>
        </w:rPr>
        <w:drawing>
          <wp:inline distT="0" distB="0" distL="0" distR="0" wp14:anchorId="2065C036" wp14:editId="7A8BA697">
            <wp:extent cx="5760085" cy="4050157"/>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4050157"/>
                    </a:xfrm>
                    <a:prstGeom prst="rect">
                      <a:avLst/>
                    </a:prstGeom>
                    <a:noFill/>
                    <a:ln>
                      <a:noFill/>
                    </a:ln>
                  </pic:spPr>
                </pic:pic>
              </a:graphicData>
            </a:graphic>
          </wp:inline>
        </w:drawing>
      </w:r>
    </w:p>
    <w:p w:rsidR="00385480" w:rsidRPr="004237D3" w:rsidRDefault="00385480" w:rsidP="00381840">
      <w:pPr>
        <w:pStyle w:val="Default"/>
        <w:spacing w:line="360" w:lineRule="auto"/>
        <w:ind w:firstLine="720"/>
        <w:rPr>
          <w:sz w:val="28"/>
          <w:szCs w:val="28"/>
        </w:rPr>
      </w:pPr>
    </w:p>
    <w:p w:rsidR="00381840" w:rsidRPr="004237D3" w:rsidRDefault="00E11192" w:rsidP="00E11192">
      <w:pPr>
        <w:pStyle w:val="Default"/>
        <w:spacing w:line="360" w:lineRule="auto"/>
        <w:ind w:firstLine="720"/>
        <w:jc w:val="both"/>
        <w:rPr>
          <w:sz w:val="28"/>
          <w:szCs w:val="28"/>
        </w:rPr>
      </w:pPr>
      <w:r w:rsidRPr="004237D3">
        <w:rPr>
          <w:sz w:val="28"/>
          <w:szCs w:val="28"/>
        </w:rPr>
        <w:t xml:space="preserve">При ответе на приведенное задание 18 (пример 4) экзаменуемые часто допускали ошибки, выбирая положения 1 и 2, но значительно большее количество ошибок было связано с выбором в качестве верного ответа положения 4. Данное обстоятельство указывает на то, что выпускники лучше знают те факты истории культуры, которые связаны с </w:t>
      </w:r>
      <w:r w:rsidRPr="004237D3">
        <w:rPr>
          <w:sz w:val="28"/>
          <w:szCs w:val="28"/>
        </w:rPr>
        <w:lastRenderedPageBreak/>
        <w:t xml:space="preserve">жизнью и деятельностью выдающихся исторических личностей (положение 1 в задании 18) или непосредственно связаны с политической историей нашей страны (положение 2 в задании 18). Значительно хуже </w:t>
      </w:r>
      <w:proofErr w:type="gramStart"/>
      <w:r w:rsidRPr="004237D3">
        <w:rPr>
          <w:sz w:val="28"/>
          <w:szCs w:val="28"/>
        </w:rPr>
        <w:t>обучающиеся</w:t>
      </w:r>
      <w:proofErr w:type="gramEnd"/>
      <w:r w:rsidRPr="004237D3">
        <w:rPr>
          <w:sz w:val="28"/>
          <w:szCs w:val="28"/>
        </w:rPr>
        <w:t xml:space="preserve"> усваивают информацию,</w:t>
      </w:r>
      <w:r w:rsidR="00C17DFD" w:rsidRPr="004237D3">
        <w:rPr>
          <w:sz w:val="28"/>
          <w:szCs w:val="28"/>
        </w:rPr>
        <w:t xml:space="preserve"> которая относится к «чисто культурным» характеристикам (положение 4 в задании 18). </w:t>
      </w:r>
      <w:proofErr w:type="gramStart"/>
      <w:r w:rsidR="00C17DFD" w:rsidRPr="004237D3">
        <w:rPr>
          <w:sz w:val="28"/>
          <w:szCs w:val="28"/>
        </w:rPr>
        <w:t xml:space="preserve">Дело в том что, если факты рождения М.В. Ломоносова в Архангелогородской губернии или учреждения Московского университета в период правления Елизаветы Петровны можно запомнить, прочитав об этом в учебнике или услышав в объяснении учителя, то научиться разбираться в стилистических особенностях памятников архитектуры возможно, только изучая сами эти памятники или их изображения. </w:t>
      </w:r>
      <w:proofErr w:type="gramEnd"/>
    </w:p>
    <w:p w:rsidR="00802F71" w:rsidRPr="004237D3" w:rsidRDefault="00802F71" w:rsidP="00E11192">
      <w:pPr>
        <w:pStyle w:val="Default"/>
        <w:spacing w:line="360" w:lineRule="auto"/>
        <w:ind w:firstLine="720"/>
        <w:jc w:val="both"/>
        <w:rPr>
          <w:sz w:val="28"/>
          <w:szCs w:val="28"/>
        </w:rPr>
      </w:pPr>
      <w:r w:rsidRPr="004237D3">
        <w:rPr>
          <w:sz w:val="28"/>
          <w:szCs w:val="28"/>
        </w:rPr>
        <w:t>Задания на анализ изобразительной наглядности, которые представлены в ЕГЭ по истории, предполагают: 1) узнавание изображений; 2) анализ изображений, который может осуществляться как с привлечением контекстных знаний, так и без их привлечения.</w:t>
      </w:r>
    </w:p>
    <w:p w:rsidR="002A3F47" w:rsidRPr="004237D3" w:rsidRDefault="002A3F47" w:rsidP="00E11192">
      <w:pPr>
        <w:pStyle w:val="Default"/>
        <w:spacing w:line="360" w:lineRule="auto"/>
        <w:ind w:firstLine="720"/>
        <w:jc w:val="both"/>
        <w:rPr>
          <w:sz w:val="28"/>
          <w:szCs w:val="28"/>
        </w:rPr>
      </w:pPr>
      <w:r w:rsidRPr="004237D3">
        <w:rPr>
          <w:sz w:val="28"/>
          <w:szCs w:val="28"/>
        </w:rPr>
        <w:t>Анализ выполнения задания показал</w:t>
      </w:r>
      <w:proofErr w:type="gramStart"/>
      <w:r w:rsidRPr="004237D3">
        <w:rPr>
          <w:sz w:val="28"/>
          <w:szCs w:val="28"/>
        </w:rPr>
        <w:t xml:space="preserve"> ,</w:t>
      </w:r>
      <w:proofErr w:type="gramEnd"/>
      <w:r w:rsidRPr="004237D3">
        <w:rPr>
          <w:sz w:val="28"/>
          <w:szCs w:val="28"/>
        </w:rPr>
        <w:t xml:space="preserve">что </w:t>
      </w:r>
      <w:r w:rsidR="00912B89" w:rsidRPr="004237D3">
        <w:rPr>
          <w:sz w:val="28"/>
          <w:szCs w:val="28"/>
        </w:rPr>
        <w:t>большинство выпускников слабо владеют атрибуцией изображений, не умеют анализировать иллюстрации, извлекать из них новые знания, имеют крайне поверхно</w:t>
      </w:r>
      <w:r w:rsidRPr="004237D3">
        <w:rPr>
          <w:sz w:val="28"/>
          <w:szCs w:val="28"/>
        </w:rPr>
        <w:t xml:space="preserve">стное представление о развитии </w:t>
      </w:r>
      <w:r w:rsidR="00912B89" w:rsidRPr="004237D3">
        <w:rPr>
          <w:sz w:val="28"/>
          <w:szCs w:val="28"/>
        </w:rPr>
        <w:t xml:space="preserve">культуры и деятелях культуры разных эпох. </w:t>
      </w:r>
    </w:p>
    <w:p w:rsidR="000F67B5" w:rsidRPr="004237D3" w:rsidRDefault="000F67B5" w:rsidP="00E11192">
      <w:pPr>
        <w:pStyle w:val="Default"/>
        <w:spacing w:line="360" w:lineRule="auto"/>
        <w:ind w:firstLine="720"/>
        <w:jc w:val="both"/>
        <w:rPr>
          <w:b/>
          <w:sz w:val="28"/>
          <w:szCs w:val="28"/>
        </w:rPr>
      </w:pPr>
      <w:r w:rsidRPr="004237D3">
        <w:rPr>
          <w:b/>
          <w:sz w:val="28"/>
          <w:szCs w:val="28"/>
        </w:rPr>
        <w:t>Пример 4</w:t>
      </w:r>
    </w:p>
    <w:p w:rsidR="000F67B5" w:rsidRPr="004237D3" w:rsidRDefault="000F67B5" w:rsidP="00E11192">
      <w:pPr>
        <w:pStyle w:val="Default"/>
        <w:spacing w:line="360" w:lineRule="auto"/>
        <w:ind w:firstLine="720"/>
        <w:jc w:val="both"/>
        <w:rPr>
          <w:sz w:val="28"/>
          <w:szCs w:val="28"/>
        </w:rPr>
      </w:pPr>
      <w:r w:rsidRPr="004237D3">
        <w:rPr>
          <w:sz w:val="28"/>
          <w:szCs w:val="28"/>
        </w:rPr>
        <w:t xml:space="preserve">Задания, предполагающие работу с историческими источниками, также представляют значительную трудность для </w:t>
      </w:r>
      <w:proofErr w:type="gramStart"/>
      <w:r w:rsidRPr="004237D3">
        <w:rPr>
          <w:sz w:val="28"/>
          <w:szCs w:val="28"/>
        </w:rPr>
        <w:t>слабоуспевающих</w:t>
      </w:r>
      <w:proofErr w:type="gramEnd"/>
      <w:r w:rsidRPr="004237D3">
        <w:rPr>
          <w:sz w:val="28"/>
          <w:szCs w:val="28"/>
        </w:rPr>
        <w:t xml:space="preserve"> обучающихся. Эти задания, как с кратким, так и с развернутым ответом, сводятся к следующим требованиям: 1) уметь проводить атрибуцию исторического источника; 2) отбирать информацию, данную в источнике, по определенным критериям; 3) использовать контекстные знания при работе с историческим источником.</w:t>
      </w:r>
    </w:p>
    <w:p w:rsidR="006D274F" w:rsidRPr="004237D3" w:rsidRDefault="00DD32DF" w:rsidP="00C421DE">
      <w:pPr>
        <w:pStyle w:val="Default"/>
        <w:spacing w:line="360" w:lineRule="auto"/>
        <w:ind w:firstLine="720"/>
        <w:jc w:val="both"/>
        <w:rPr>
          <w:sz w:val="28"/>
          <w:szCs w:val="28"/>
        </w:rPr>
      </w:pPr>
      <w:r w:rsidRPr="004237D3">
        <w:rPr>
          <w:sz w:val="28"/>
          <w:szCs w:val="28"/>
        </w:rPr>
        <w:t xml:space="preserve">Выпускники Приморского края </w:t>
      </w:r>
      <w:r w:rsidR="00912B89" w:rsidRPr="004237D3">
        <w:rPr>
          <w:sz w:val="28"/>
          <w:szCs w:val="28"/>
        </w:rPr>
        <w:t xml:space="preserve">плохо ориентируются в заданиях, связанных с атрибуцией текста. Вместо поиска в источнике информации, </w:t>
      </w:r>
      <w:r w:rsidR="00912B89" w:rsidRPr="004237D3">
        <w:rPr>
          <w:sz w:val="28"/>
          <w:szCs w:val="28"/>
        </w:rPr>
        <w:lastRenderedPageBreak/>
        <w:t>характеризующей эпоху, деятельность личностей, ограничиваются переписыванием отдельных фрагментов предлагаемого источника при ответе на задание № 20, 21</w:t>
      </w:r>
      <w:r w:rsidR="009E08B2" w:rsidRPr="004237D3">
        <w:rPr>
          <w:sz w:val="28"/>
          <w:szCs w:val="28"/>
        </w:rPr>
        <w:t>.</w:t>
      </w:r>
    </w:p>
    <w:p w:rsidR="00DD32DF" w:rsidRPr="004237D3" w:rsidRDefault="009728C7" w:rsidP="009728C7">
      <w:pPr>
        <w:pStyle w:val="Default"/>
        <w:spacing w:line="360" w:lineRule="auto"/>
        <w:ind w:firstLine="720"/>
        <w:jc w:val="both"/>
        <w:rPr>
          <w:sz w:val="28"/>
          <w:szCs w:val="28"/>
        </w:rPr>
      </w:pPr>
      <w:r w:rsidRPr="004237D3">
        <w:rPr>
          <w:sz w:val="28"/>
          <w:szCs w:val="28"/>
        </w:rPr>
        <w:t>П</w:t>
      </w:r>
      <w:r w:rsidR="00DD32DF" w:rsidRPr="004237D3">
        <w:rPr>
          <w:sz w:val="28"/>
          <w:szCs w:val="28"/>
        </w:rPr>
        <w:t>ри отв</w:t>
      </w:r>
      <w:r w:rsidRPr="004237D3">
        <w:rPr>
          <w:sz w:val="28"/>
          <w:szCs w:val="28"/>
        </w:rPr>
        <w:t xml:space="preserve">ете на задание № 22, 23, 24 участники используют </w:t>
      </w:r>
      <w:proofErr w:type="gramStart"/>
      <w:r w:rsidRPr="004237D3">
        <w:rPr>
          <w:sz w:val="28"/>
          <w:szCs w:val="28"/>
        </w:rPr>
        <w:t>положения</w:t>
      </w:r>
      <w:proofErr w:type="gramEnd"/>
      <w:r w:rsidRPr="004237D3">
        <w:rPr>
          <w:sz w:val="28"/>
          <w:szCs w:val="28"/>
        </w:rPr>
        <w:t xml:space="preserve"> не имеющие</w:t>
      </w:r>
      <w:r w:rsidR="00DD32DF" w:rsidRPr="004237D3">
        <w:rPr>
          <w:sz w:val="28"/>
          <w:szCs w:val="28"/>
        </w:rPr>
        <w:t xml:space="preserve"> конкретного</w:t>
      </w:r>
      <w:r w:rsidR="00A46E4D" w:rsidRPr="004237D3">
        <w:rPr>
          <w:sz w:val="28"/>
          <w:szCs w:val="28"/>
        </w:rPr>
        <w:t xml:space="preserve"> исторического содержания, которые выходят </w:t>
      </w:r>
      <w:r w:rsidR="00DD32DF" w:rsidRPr="004237D3">
        <w:rPr>
          <w:sz w:val="28"/>
          <w:szCs w:val="28"/>
        </w:rPr>
        <w:t xml:space="preserve">за </w:t>
      </w:r>
      <w:r w:rsidRPr="004237D3">
        <w:rPr>
          <w:sz w:val="28"/>
          <w:szCs w:val="28"/>
        </w:rPr>
        <w:t>контекст поставленного задания</w:t>
      </w:r>
      <w:r w:rsidR="00071A23" w:rsidRPr="004237D3">
        <w:rPr>
          <w:sz w:val="28"/>
          <w:szCs w:val="28"/>
        </w:rPr>
        <w:t xml:space="preserve">; </w:t>
      </w:r>
      <w:r w:rsidR="009E08B2" w:rsidRPr="004237D3">
        <w:rPr>
          <w:sz w:val="28"/>
          <w:szCs w:val="28"/>
        </w:rPr>
        <w:t xml:space="preserve">часто </w:t>
      </w:r>
      <w:r w:rsidR="00071A23" w:rsidRPr="004237D3">
        <w:rPr>
          <w:sz w:val="28"/>
          <w:szCs w:val="28"/>
        </w:rPr>
        <w:t xml:space="preserve">приводят </w:t>
      </w:r>
      <w:r w:rsidR="00DD32DF" w:rsidRPr="004237D3">
        <w:rPr>
          <w:sz w:val="28"/>
          <w:szCs w:val="28"/>
        </w:rPr>
        <w:t>ошибочные, оценочные</w:t>
      </w:r>
      <w:r w:rsidR="0068597C" w:rsidRPr="004237D3">
        <w:rPr>
          <w:sz w:val="28"/>
          <w:szCs w:val="28"/>
        </w:rPr>
        <w:t xml:space="preserve"> утверждения и факты</w:t>
      </w:r>
      <w:r w:rsidR="00DD32DF" w:rsidRPr="004237D3">
        <w:rPr>
          <w:sz w:val="28"/>
          <w:szCs w:val="28"/>
        </w:rPr>
        <w:t>, спорные</w:t>
      </w:r>
      <w:r w:rsidR="0068597C" w:rsidRPr="004237D3">
        <w:rPr>
          <w:sz w:val="28"/>
          <w:szCs w:val="28"/>
        </w:rPr>
        <w:t xml:space="preserve"> </w:t>
      </w:r>
      <w:r w:rsidR="00DD32DF" w:rsidRPr="004237D3">
        <w:rPr>
          <w:sz w:val="28"/>
          <w:szCs w:val="28"/>
        </w:rPr>
        <w:t>с исторической точки зрения</w:t>
      </w:r>
      <w:r w:rsidR="0068597C" w:rsidRPr="004237D3">
        <w:rPr>
          <w:sz w:val="28"/>
          <w:szCs w:val="28"/>
        </w:rPr>
        <w:t>.</w:t>
      </w:r>
    </w:p>
    <w:p w:rsidR="00223528" w:rsidRPr="004237D3" w:rsidRDefault="00223528" w:rsidP="009728C7">
      <w:pPr>
        <w:pStyle w:val="Default"/>
        <w:spacing w:line="360" w:lineRule="auto"/>
        <w:ind w:firstLine="720"/>
        <w:jc w:val="both"/>
        <w:rPr>
          <w:sz w:val="28"/>
          <w:szCs w:val="28"/>
        </w:rPr>
      </w:pPr>
      <w:r w:rsidRPr="004237D3">
        <w:rPr>
          <w:sz w:val="28"/>
          <w:szCs w:val="28"/>
        </w:rPr>
        <w:t xml:space="preserve">Задание № 24 проверяет умение использовать историческое сведения для аргументации в ходе дискуссии. У большинства выпускников нет сформированных навыков полноценного аргументирования, они не </w:t>
      </w:r>
      <w:r w:rsidR="00C44543" w:rsidRPr="004237D3">
        <w:rPr>
          <w:sz w:val="28"/>
          <w:szCs w:val="28"/>
        </w:rPr>
        <w:t>умеют рассматривать исторические</w:t>
      </w:r>
      <w:r w:rsidRPr="004237D3">
        <w:rPr>
          <w:sz w:val="28"/>
          <w:szCs w:val="28"/>
        </w:rPr>
        <w:t xml:space="preserve"> события (явления, процессы) с разных точек зрения.</w:t>
      </w:r>
    </w:p>
    <w:p w:rsidR="006D274F" w:rsidRPr="004237D3" w:rsidRDefault="00912B89" w:rsidP="00C40BE6">
      <w:pPr>
        <w:pStyle w:val="Default"/>
        <w:numPr>
          <w:ilvl w:val="0"/>
          <w:numId w:val="13"/>
        </w:numPr>
        <w:tabs>
          <w:tab w:val="clear" w:pos="720"/>
          <w:tab w:val="num" w:pos="0"/>
        </w:tabs>
        <w:spacing w:line="360" w:lineRule="auto"/>
        <w:ind w:left="0" w:firstLine="0"/>
        <w:jc w:val="both"/>
        <w:rPr>
          <w:sz w:val="28"/>
          <w:szCs w:val="28"/>
        </w:rPr>
      </w:pPr>
      <w:r w:rsidRPr="004237D3">
        <w:rPr>
          <w:sz w:val="28"/>
          <w:szCs w:val="28"/>
        </w:rPr>
        <w:t>В задании № 24  открытог</w:t>
      </w:r>
      <w:r w:rsidR="00A46E4D" w:rsidRPr="004237D3">
        <w:rPr>
          <w:sz w:val="28"/>
          <w:szCs w:val="28"/>
        </w:rPr>
        <w:t xml:space="preserve">о варианта требовалось привести </w:t>
      </w:r>
      <w:r w:rsidRPr="004237D3">
        <w:rPr>
          <w:sz w:val="28"/>
          <w:szCs w:val="28"/>
        </w:rPr>
        <w:t>аргументы, подтверждающие и опровергающие изложенную точку зрения «Попытка П.А. Столыпина осуществить модернизацию сельс</w:t>
      </w:r>
      <w:r w:rsidR="00A46E4D" w:rsidRPr="004237D3">
        <w:rPr>
          <w:sz w:val="28"/>
          <w:szCs w:val="28"/>
        </w:rPr>
        <w:t xml:space="preserve">кого хозяйства страны оказалась </w:t>
      </w:r>
      <w:r w:rsidRPr="004237D3">
        <w:rPr>
          <w:sz w:val="28"/>
          <w:szCs w:val="28"/>
        </w:rPr>
        <w:t xml:space="preserve">неудачной», </w:t>
      </w:r>
      <w:r w:rsidR="00A46E4D" w:rsidRPr="004237D3">
        <w:rPr>
          <w:sz w:val="28"/>
          <w:szCs w:val="28"/>
        </w:rPr>
        <w:t>процент выполнения оказался самым низким</w:t>
      </w:r>
      <w:r w:rsidRPr="004237D3">
        <w:rPr>
          <w:sz w:val="28"/>
          <w:szCs w:val="28"/>
        </w:rPr>
        <w:t xml:space="preserve"> из всего КИМ— 14.</w:t>
      </w:r>
    </w:p>
    <w:p w:rsidR="00134BF9" w:rsidRPr="004237D3" w:rsidRDefault="00134BF9" w:rsidP="009728C7">
      <w:pPr>
        <w:pStyle w:val="Default"/>
        <w:spacing w:line="360" w:lineRule="auto"/>
        <w:ind w:firstLine="720"/>
        <w:jc w:val="both"/>
        <w:rPr>
          <w:sz w:val="28"/>
          <w:szCs w:val="28"/>
        </w:rPr>
      </w:pPr>
      <w:r w:rsidRPr="004237D3">
        <w:rPr>
          <w:sz w:val="28"/>
          <w:szCs w:val="28"/>
        </w:rPr>
        <w:t xml:space="preserve">Большинство заданий с развернутым ответом оказываются крайне сложными по следующим причинам: </w:t>
      </w:r>
    </w:p>
    <w:p w:rsidR="00134BF9" w:rsidRPr="004237D3" w:rsidRDefault="00134BF9" w:rsidP="009728C7">
      <w:pPr>
        <w:pStyle w:val="Default"/>
        <w:spacing w:line="360" w:lineRule="auto"/>
        <w:ind w:firstLine="720"/>
        <w:jc w:val="both"/>
        <w:rPr>
          <w:sz w:val="28"/>
          <w:szCs w:val="28"/>
        </w:rPr>
      </w:pPr>
      <w:r w:rsidRPr="004237D3">
        <w:rPr>
          <w:sz w:val="28"/>
          <w:szCs w:val="28"/>
        </w:rPr>
        <w:t>1) неумение представить свой ответ в определенной логически выверенной форме (такое требование, например, содержится в заданиях на проверку умения аргументировать, а также в историческом сочинении);</w:t>
      </w:r>
    </w:p>
    <w:p w:rsidR="00C40BE6" w:rsidRPr="004237D3" w:rsidRDefault="00134BF9" w:rsidP="009728C7">
      <w:pPr>
        <w:pStyle w:val="Default"/>
        <w:spacing w:line="360" w:lineRule="auto"/>
        <w:ind w:firstLine="720"/>
        <w:jc w:val="both"/>
        <w:rPr>
          <w:sz w:val="28"/>
          <w:szCs w:val="28"/>
        </w:rPr>
      </w:pPr>
      <w:r w:rsidRPr="004237D3">
        <w:rPr>
          <w:sz w:val="28"/>
          <w:szCs w:val="28"/>
        </w:rPr>
        <w:t xml:space="preserve"> 2) неумение самостоятельно изложить значительный по объему исторический материал, не допустив при этом фактических ошибок.</w:t>
      </w:r>
    </w:p>
    <w:p w:rsidR="00200F42" w:rsidRPr="004237D3" w:rsidRDefault="00200F42" w:rsidP="009728C7">
      <w:pPr>
        <w:pStyle w:val="Default"/>
        <w:spacing w:line="360" w:lineRule="auto"/>
        <w:ind w:firstLine="720"/>
        <w:jc w:val="both"/>
        <w:rPr>
          <w:b/>
          <w:sz w:val="28"/>
          <w:szCs w:val="28"/>
        </w:rPr>
      </w:pPr>
      <w:r w:rsidRPr="004237D3">
        <w:rPr>
          <w:b/>
          <w:sz w:val="28"/>
          <w:szCs w:val="28"/>
        </w:rPr>
        <w:t>Пример 5.</w:t>
      </w:r>
    </w:p>
    <w:p w:rsidR="00BF5DF5" w:rsidRPr="004237D3" w:rsidRDefault="00BF5DF5" w:rsidP="009728C7">
      <w:pPr>
        <w:pStyle w:val="Default"/>
        <w:spacing w:line="360" w:lineRule="auto"/>
        <w:ind w:firstLine="720"/>
        <w:jc w:val="both"/>
        <w:rPr>
          <w:sz w:val="28"/>
          <w:szCs w:val="28"/>
        </w:rPr>
      </w:pPr>
      <w:r w:rsidRPr="004237D3">
        <w:rPr>
          <w:sz w:val="28"/>
          <w:szCs w:val="28"/>
        </w:rPr>
        <w:t>Задание 25. Историческое сочинение.</w:t>
      </w:r>
    </w:p>
    <w:p w:rsidR="00A41A90" w:rsidRPr="004237D3" w:rsidRDefault="00A41A90" w:rsidP="00A41A90">
      <w:pPr>
        <w:pStyle w:val="Default"/>
        <w:spacing w:line="360" w:lineRule="auto"/>
        <w:ind w:firstLine="720"/>
        <w:jc w:val="both"/>
        <w:rPr>
          <w:sz w:val="28"/>
          <w:szCs w:val="28"/>
        </w:rPr>
      </w:pPr>
      <w:r w:rsidRPr="004237D3">
        <w:rPr>
          <w:sz w:val="28"/>
          <w:szCs w:val="28"/>
        </w:rPr>
        <w:t xml:space="preserve">Задание, предполагающее написание последовательного связного текста, содержит несколько требований, выполнение каждого из которых оценивается по отдельному критерию. </w:t>
      </w:r>
    </w:p>
    <w:p w:rsidR="00A41A90" w:rsidRPr="004237D3" w:rsidRDefault="00A41A90" w:rsidP="0076601B">
      <w:pPr>
        <w:pStyle w:val="Default"/>
        <w:spacing w:line="360" w:lineRule="auto"/>
        <w:ind w:firstLine="720"/>
        <w:jc w:val="both"/>
        <w:rPr>
          <w:sz w:val="28"/>
          <w:szCs w:val="28"/>
        </w:rPr>
      </w:pPr>
      <w:r w:rsidRPr="004237D3">
        <w:rPr>
          <w:sz w:val="28"/>
          <w:szCs w:val="28"/>
        </w:rPr>
        <w:lastRenderedPageBreak/>
        <w:t>Большинство слабоуспевающих обучающихся получают баллы по критерию «указание событий (явлений, процессов)». Действительно, критерий К</w:t>
      </w:r>
      <w:proofErr w:type="gramStart"/>
      <w:r w:rsidRPr="004237D3">
        <w:rPr>
          <w:sz w:val="28"/>
          <w:szCs w:val="28"/>
        </w:rPr>
        <w:t>1</w:t>
      </w:r>
      <w:proofErr w:type="gramEnd"/>
      <w:r w:rsidRPr="004237D3">
        <w:rPr>
          <w:sz w:val="28"/>
          <w:szCs w:val="28"/>
        </w:rPr>
        <w:t xml:space="preserve"> прост: необходимо указать любые два события (процесса, явления), которые относятся к выбранному периоду истории. Эти события (процессы, явления) могут находиться в любой части сочинения (в начале, середине, конце), поэтому не обязательно начинать писать историческое сочинение с их указания.</w:t>
      </w:r>
    </w:p>
    <w:p w:rsidR="00F039EF" w:rsidRPr="004237D3" w:rsidRDefault="00781A6F" w:rsidP="00B92BD0">
      <w:pPr>
        <w:pStyle w:val="Default"/>
        <w:spacing w:line="360" w:lineRule="auto"/>
        <w:ind w:firstLine="720"/>
        <w:jc w:val="both"/>
        <w:rPr>
          <w:sz w:val="28"/>
          <w:szCs w:val="28"/>
        </w:rPr>
      </w:pPr>
      <w:r w:rsidRPr="004237D3">
        <w:rPr>
          <w:sz w:val="28"/>
          <w:szCs w:val="28"/>
        </w:rPr>
        <w:t>Наиболее сложными для выполнения являются требования критерия К</w:t>
      </w:r>
      <w:proofErr w:type="gramStart"/>
      <w:r w:rsidRPr="004237D3">
        <w:rPr>
          <w:sz w:val="28"/>
          <w:szCs w:val="28"/>
        </w:rPr>
        <w:t>2</w:t>
      </w:r>
      <w:proofErr w:type="gramEnd"/>
      <w:r w:rsidRPr="004237D3">
        <w:rPr>
          <w:sz w:val="28"/>
          <w:szCs w:val="28"/>
        </w:rPr>
        <w:t xml:space="preserve"> (исторические личности и их роль в указанных в сочинении событиях (явлениях, процессах)). В задании требуется: «При характеристике роли каждой названной Вами личности необходимо указать конкретные действия этой личности, в значительной </w:t>
      </w:r>
      <w:proofErr w:type="gramStart"/>
      <w:r w:rsidRPr="004237D3">
        <w:rPr>
          <w:sz w:val="28"/>
          <w:szCs w:val="28"/>
        </w:rPr>
        <w:t>степени</w:t>
      </w:r>
      <w:proofErr w:type="gramEnd"/>
      <w:r w:rsidRPr="004237D3">
        <w:rPr>
          <w:sz w:val="28"/>
          <w:szCs w:val="28"/>
        </w:rPr>
        <w:t xml:space="preserve"> повлиявшие на ход и (или) результат указанных событий (процессов, явлений)». Конкретные действия – осмысленные волевые усилия, которые всегда имеют единичный характер и выражаются в непосредственном проявлении личной активности исторического деятеля. Причем под действиями в истории понимаются именно социальные действия, а не, например, биологические процессы. Согласно требованию задания, те события, явления, процессы, в которых указанные в сочинении личности сыграли роль своими действиями, тоже должны быть названы в сочинении. </w:t>
      </w:r>
      <w:r w:rsidR="00B92BD0" w:rsidRPr="004237D3">
        <w:rPr>
          <w:sz w:val="28"/>
          <w:szCs w:val="28"/>
        </w:rPr>
        <w:t xml:space="preserve">      </w:t>
      </w:r>
      <w:r w:rsidRPr="004237D3">
        <w:rPr>
          <w:sz w:val="28"/>
          <w:szCs w:val="28"/>
        </w:rPr>
        <w:t>Несомненно, что требование указания конкретных действий придает заданию определенную трудность. Эта трудность состоит в том, что от выпускника требуется проявить не просто знание общих направлений деятельности той или иной исторической персоналии («командовал войском», «руководил реформами»), а детальное знание конкретных поступков этой личности в важные моменты истории страны. Как правило, это те поступки, которые вошли в историю и показывают величие исторического деятеля. Положения, где указаны не конкретные действия исторической личности, а процессы, в которых исторический деятель участвовал, пусть даже играя в них главную роль, не будут приняты.</w:t>
      </w:r>
    </w:p>
    <w:p w:rsidR="00106499" w:rsidRPr="004237D3" w:rsidRDefault="00106499" w:rsidP="00B92BD0">
      <w:pPr>
        <w:pStyle w:val="Default"/>
        <w:spacing w:line="360" w:lineRule="auto"/>
        <w:ind w:firstLine="720"/>
        <w:jc w:val="both"/>
        <w:rPr>
          <w:sz w:val="28"/>
          <w:szCs w:val="28"/>
        </w:rPr>
      </w:pPr>
      <w:r w:rsidRPr="004237D3">
        <w:rPr>
          <w:sz w:val="28"/>
          <w:szCs w:val="28"/>
        </w:rPr>
        <w:lastRenderedPageBreak/>
        <w:t>По критерию К3 оценивается наличие в ответе причинно-следственных связей, характеризующих причины возникновения указанных в сочинении событий (явлений, процессов), произошедших в рамках выбранного процесса. Причинно-следственная связь всегда предполагает, что одно историческое событие (процесс, явление) при определенных исторических условиях порождает другое событие (процесс, явление). Поэтому между причиной и следствием всегда существует определенное временное соотношение: сначала происходит событие-причина, а затем – событие-следствие.</w:t>
      </w:r>
    </w:p>
    <w:p w:rsidR="004A625D" w:rsidRPr="004237D3" w:rsidRDefault="004A625D" w:rsidP="00B92BD0">
      <w:pPr>
        <w:pStyle w:val="Default"/>
        <w:spacing w:line="360" w:lineRule="auto"/>
        <w:ind w:firstLine="720"/>
        <w:jc w:val="both"/>
        <w:rPr>
          <w:sz w:val="28"/>
          <w:szCs w:val="28"/>
        </w:rPr>
      </w:pPr>
      <w:r w:rsidRPr="004237D3">
        <w:rPr>
          <w:sz w:val="28"/>
          <w:szCs w:val="28"/>
        </w:rPr>
        <w:t xml:space="preserve">Наиболее распространенной ошибкой при выполнении требований этого критерия является ситуация, когда в сочинении присутствует </w:t>
      </w:r>
      <w:r w:rsidR="006C5CD9" w:rsidRPr="004237D3">
        <w:rPr>
          <w:sz w:val="28"/>
          <w:szCs w:val="28"/>
        </w:rPr>
        <w:t xml:space="preserve">термин </w:t>
      </w:r>
      <w:r w:rsidRPr="004237D3">
        <w:rPr>
          <w:sz w:val="28"/>
          <w:szCs w:val="28"/>
        </w:rPr>
        <w:t>«причина», но не указаны причинно-следственные связи.</w:t>
      </w:r>
      <w:r w:rsidR="00C566D7" w:rsidRPr="004237D3">
        <w:rPr>
          <w:sz w:val="28"/>
          <w:szCs w:val="28"/>
        </w:rPr>
        <w:t xml:space="preserve"> Вторая типичная ошибка участника ЕГЭ при формулировании причинно-следственных связей – указание желания исторического деятеля произвести какое-либо действие в качестве причины этого действия.</w:t>
      </w:r>
      <w:r w:rsidR="00182A90" w:rsidRPr="004237D3">
        <w:rPr>
          <w:sz w:val="28"/>
          <w:szCs w:val="28"/>
        </w:rPr>
        <w:t xml:space="preserve"> Еще одна типичная ошибка при выполнении требований критерия К3 состоит в том, что в качестве причины указывается факт, представляющий собой субъективную характеристику мотива каких-либо действий исторической личности, но упоминание об этом факте в исторических источниках отсутствует. Например: «Князь Святослав хотел быть похожим на своих предшественников – Олега и Игоря, поэтому он стал храбрым воином и совершал походы на Византию». Можно утверждать, что Святослав стал продолжателем дела своих предшественников, это подтверждается анализом внешней политики указанных князей. Но утверждать, что причина походов Святослава на Византию состояла в его желании быть похожим на Олега и Игоря, нельзя, так как это утверждение не основано на исторических источниках и является надуманным. Данная причинно-следственная связь не будет засчитана.</w:t>
      </w:r>
    </w:p>
    <w:p w:rsidR="006C2C95" w:rsidRPr="004237D3" w:rsidRDefault="006C2C95" w:rsidP="006C2C95">
      <w:pPr>
        <w:pStyle w:val="Default"/>
        <w:spacing w:line="360" w:lineRule="auto"/>
        <w:ind w:firstLine="720"/>
        <w:rPr>
          <w:sz w:val="28"/>
          <w:szCs w:val="28"/>
        </w:rPr>
      </w:pPr>
      <w:r w:rsidRPr="004237D3">
        <w:rPr>
          <w:sz w:val="28"/>
          <w:szCs w:val="28"/>
        </w:rPr>
        <w:t>Требование задания, оцениваемое по критерию К</w:t>
      </w:r>
      <w:proofErr w:type="gramStart"/>
      <w:r w:rsidRPr="004237D3">
        <w:rPr>
          <w:sz w:val="28"/>
          <w:szCs w:val="28"/>
        </w:rPr>
        <w:t>4</w:t>
      </w:r>
      <w:proofErr w:type="gramEnd"/>
      <w:r w:rsidRPr="004237D3">
        <w:rPr>
          <w:sz w:val="28"/>
          <w:szCs w:val="28"/>
        </w:rPr>
        <w:t xml:space="preserve">, несколько отличается от требования, которое было представлено в предыдущей </w:t>
      </w:r>
      <w:r w:rsidRPr="004237D3">
        <w:rPr>
          <w:sz w:val="28"/>
          <w:szCs w:val="28"/>
        </w:rPr>
        <w:lastRenderedPageBreak/>
        <w:t xml:space="preserve">модели задания 25. В данной модели нужно было указать значение (последствие) выбранного процесса (именно всего выбранного процесса, а не событий (явлений, процессов), происходивших в рамках данного процесса) для истории России. Обратим внимание на то, что допускается </w:t>
      </w:r>
      <w:proofErr w:type="gramStart"/>
      <w:r w:rsidRPr="004237D3">
        <w:rPr>
          <w:sz w:val="28"/>
          <w:szCs w:val="28"/>
        </w:rPr>
        <w:t>указание</w:t>
      </w:r>
      <w:proofErr w:type="gramEnd"/>
      <w:r w:rsidRPr="004237D3">
        <w:rPr>
          <w:sz w:val="28"/>
          <w:szCs w:val="28"/>
        </w:rPr>
        <w:t xml:space="preserve"> как значения, так и последствия. Если выпускник указывает значение процесса, </w:t>
      </w:r>
      <w:r w:rsidRPr="004237D3">
        <w:rPr>
          <w:color w:val="auto"/>
          <w:sz w:val="28"/>
          <w:szCs w:val="28"/>
        </w:rPr>
        <w:t>то он может написать о важности процесса для истории России.</w:t>
      </w:r>
      <w:r w:rsidRPr="004237D3">
        <w:rPr>
          <w:sz w:val="28"/>
          <w:szCs w:val="28"/>
        </w:rPr>
        <w:t xml:space="preserve"> К сожалению, в большинстве работ слабоуспевающих обучающихся это указание отсутствует.</w:t>
      </w:r>
    </w:p>
    <w:p w:rsidR="00F10D32" w:rsidRPr="004237D3" w:rsidRDefault="00F10D32" w:rsidP="00F10D32">
      <w:pPr>
        <w:pStyle w:val="Default"/>
        <w:spacing w:line="360" w:lineRule="auto"/>
        <w:ind w:firstLine="720"/>
        <w:jc w:val="both"/>
        <w:rPr>
          <w:sz w:val="28"/>
          <w:szCs w:val="28"/>
        </w:rPr>
      </w:pPr>
      <w:r w:rsidRPr="004237D3">
        <w:rPr>
          <w:sz w:val="28"/>
          <w:szCs w:val="28"/>
        </w:rPr>
        <w:t xml:space="preserve">Большинство слабоуспевающих обучающихся получили балл по критерию К5 (корректное использование исторических терминов, понятий). Требование по данному критерию оценивания заключается в том, что необходимо корректно использовать хотя бы один исторический термин, одно историческое понятие при написании сочинения. </w:t>
      </w:r>
    </w:p>
    <w:p w:rsidR="00F10D32" w:rsidRPr="004237D3" w:rsidRDefault="00F10D32" w:rsidP="00952DD1">
      <w:pPr>
        <w:pStyle w:val="Default"/>
        <w:spacing w:line="360" w:lineRule="auto"/>
        <w:ind w:firstLine="720"/>
        <w:jc w:val="both"/>
        <w:rPr>
          <w:sz w:val="28"/>
          <w:szCs w:val="28"/>
        </w:rPr>
      </w:pPr>
      <w:r w:rsidRPr="004237D3">
        <w:rPr>
          <w:sz w:val="28"/>
          <w:szCs w:val="28"/>
        </w:rPr>
        <w:t>Наиболее сложным из критериев, по которым оценивается историческое сочинение, является критерий, связанный с наличием/отсутствием фактических ошибок (К</w:t>
      </w:r>
      <w:proofErr w:type="gramStart"/>
      <w:r w:rsidRPr="004237D3">
        <w:rPr>
          <w:sz w:val="28"/>
          <w:szCs w:val="28"/>
        </w:rPr>
        <w:t>6</w:t>
      </w:r>
      <w:proofErr w:type="gramEnd"/>
      <w:r w:rsidRPr="004237D3">
        <w:rPr>
          <w:sz w:val="28"/>
          <w:szCs w:val="28"/>
        </w:rPr>
        <w:t xml:space="preserve">). Обучающиеся допускают очень много ошибок, часто при указании годов исторических событий, хотя среди требований к сочинению отсутствует требование указывать годы событий. </w:t>
      </w:r>
    </w:p>
    <w:p w:rsidR="00F10D32" w:rsidRPr="004237D3" w:rsidRDefault="00F10D32" w:rsidP="00952DD1">
      <w:pPr>
        <w:pStyle w:val="Default"/>
        <w:spacing w:line="360" w:lineRule="auto"/>
        <w:ind w:firstLine="720"/>
        <w:jc w:val="both"/>
        <w:rPr>
          <w:sz w:val="28"/>
          <w:szCs w:val="28"/>
        </w:rPr>
      </w:pPr>
      <w:r w:rsidRPr="004237D3">
        <w:rPr>
          <w:sz w:val="28"/>
          <w:szCs w:val="28"/>
        </w:rPr>
        <w:t xml:space="preserve">Некорректное использование исторических терминов также приводит к потере балла некоторыми обучающимися, например: «В июне 1905 г. началась забастовка на броненосце "Князь Потемкин-Таврический"». </w:t>
      </w:r>
    </w:p>
    <w:p w:rsidR="00F10D32" w:rsidRPr="004237D3" w:rsidRDefault="00F10D32" w:rsidP="00952DD1">
      <w:pPr>
        <w:pStyle w:val="Default"/>
        <w:spacing w:line="360" w:lineRule="auto"/>
        <w:ind w:firstLine="720"/>
        <w:jc w:val="both"/>
        <w:rPr>
          <w:sz w:val="28"/>
          <w:szCs w:val="28"/>
        </w:rPr>
      </w:pPr>
      <w:r w:rsidRPr="004237D3">
        <w:rPr>
          <w:sz w:val="28"/>
          <w:szCs w:val="28"/>
        </w:rPr>
        <w:t>Еще одна типичная ошибка связана с искажением выпускниками исторических фактов, например: «Большую роль в развитии Древнерусского государства сыграл князь Олег. Он проложил путь "</w:t>
      </w:r>
      <w:proofErr w:type="gramStart"/>
      <w:r w:rsidRPr="004237D3">
        <w:rPr>
          <w:sz w:val="28"/>
          <w:szCs w:val="28"/>
        </w:rPr>
        <w:t>из</w:t>
      </w:r>
      <w:proofErr w:type="gramEnd"/>
      <w:r w:rsidRPr="004237D3">
        <w:rPr>
          <w:sz w:val="28"/>
          <w:szCs w:val="28"/>
        </w:rPr>
        <w:t xml:space="preserve"> </w:t>
      </w:r>
      <w:proofErr w:type="gramStart"/>
      <w:r w:rsidRPr="004237D3">
        <w:rPr>
          <w:sz w:val="28"/>
          <w:szCs w:val="28"/>
        </w:rPr>
        <w:t>варяг</w:t>
      </w:r>
      <w:proofErr w:type="gramEnd"/>
      <w:r w:rsidRPr="004237D3">
        <w:rPr>
          <w:sz w:val="28"/>
          <w:szCs w:val="28"/>
        </w:rPr>
        <w:t xml:space="preserve"> в греки", который позволял ему собирать дань и установить торговые пути», или «Так, в августе 1939 года видный политический деятель Молотов отправляется за границу для подписания пакта между СССР и Германией о ненападении», или «Олег поднял над своей головой </w:t>
      </w:r>
      <w:r w:rsidRPr="004237D3">
        <w:rPr>
          <w:sz w:val="28"/>
          <w:szCs w:val="28"/>
        </w:rPr>
        <w:lastRenderedPageBreak/>
        <w:t xml:space="preserve">маленького Игоря и произнес: "Быть отныне Киеву матерью городов русских"» (согласно ПВЛ данная фраза была произнесена в другой ситуации). </w:t>
      </w:r>
    </w:p>
    <w:p w:rsidR="00367324" w:rsidRPr="004237D3" w:rsidRDefault="00367324" w:rsidP="005A5F09">
      <w:pPr>
        <w:pStyle w:val="Default"/>
        <w:spacing w:line="360" w:lineRule="auto"/>
        <w:ind w:firstLine="720"/>
        <w:jc w:val="both"/>
        <w:rPr>
          <w:sz w:val="28"/>
          <w:szCs w:val="28"/>
        </w:rPr>
      </w:pPr>
      <w:r w:rsidRPr="004237D3">
        <w:rPr>
          <w:sz w:val="28"/>
          <w:szCs w:val="28"/>
        </w:rPr>
        <w:t>Требование по критерию К</w:t>
      </w:r>
      <w:proofErr w:type="gramStart"/>
      <w:r w:rsidRPr="004237D3">
        <w:rPr>
          <w:sz w:val="28"/>
          <w:szCs w:val="28"/>
        </w:rPr>
        <w:t>7</w:t>
      </w:r>
      <w:proofErr w:type="gramEnd"/>
      <w:r w:rsidRPr="004237D3">
        <w:rPr>
          <w:sz w:val="28"/>
          <w:szCs w:val="28"/>
        </w:rPr>
        <w:t xml:space="preserve"> – представить ответ в виде последовательного связного текста. Экзаменуемый может не получить балл по критерию К</w:t>
      </w:r>
      <w:proofErr w:type="gramStart"/>
      <w:r w:rsidRPr="004237D3">
        <w:rPr>
          <w:sz w:val="28"/>
          <w:szCs w:val="28"/>
        </w:rPr>
        <w:t>7</w:t>
      </w:r>
      <w:proofErr w:type="gramEnd"/>
      <w:r w:rsidRPr="004237D3">
        <w:rPr>
          <w:sz w:val="28"/>
          <w:szCs w:val="28"/>
        </w:rPr>
        <w:t>, если вместо связного, логически выстроенного текста напишет, например, несколько отдельных, не связанных друг с другом положений. Отметим, что ответ выпускника оценивается по критерию К</w:t>
      </w:r>
      <w:proofErr w:type="gramStart"/>
      <w:r w:rsidRPr="004237D3">
        <w:rPr>
          <w:sz w:val="28"/>
          <w:szCs w:val="28"/>
        </w:rPr>
        <w:t>7</w:t>
      </w:r>
      <w:proofErr w:type="gramEnd"/>
      <w:r w:rsidRPr="004237D3">
        <w:rPr>
          <w:sz w:val="28"/>
          <w:szCs w:val="28"/>
        </w:rPr>
        <w:t xml:space="preserve"> только в случае, если по критериям К1–К4 выставлено в сумме не менее 6 баллов. </w:t>
      </w:r>
    </w:p>
    <w:p w:rsidR="00442A7C" w:rsidRPr="004237D3" w:rsidRDefault="00442A7C" w:rsidP="005A5F09">
      <w:pPr>
        <w:pStyle w:val="Default"/>
        <w:spacing w:line="360" w:lineRule="auto"/>
        <w:ind w:firstLine="720"/>
        <w:jc w:val="both"/>
        <w:rPr>
          <w:sz w:val="28"/>
          <w:szCs w:val="28"/>
        </w:rPr>
      </w:pPr>
      <w:r w:rsidRPr="004237D3">
        <w:rPr>
          <w:sz w:val="28"/>
          <w:szCs w:val="28"/>
        </w:rPr>
        <w:t xml:space="preserve">Таким образом, </w:t>
      </w:r>
      <w:r w:rsidR="002F7094" w:rsidRPr="004237D3">
        <w:rPr>
          <w:sz w:val="28"/>
          <w:szCs w:val="28"/>
        </w:rPr>
        <w:t xml:space="preserve">все </w:t>
      </w:r>
      <w:r w:rsidRPr="004237D3">
        <w:rPr>
          <w:sz w:val="28"/>
          <w:szCs w:val="28"/>
        </w:rPr>
        <w:t xml:space="preserve">трудности, испытываемые слабоуспевающими обучающимися при сдаче ЕГЭ по истории, имеют одну основу – </w:t>
      </w:r>
      <w:r w:rsidR="006C5CD9" w:rsidRPr="004237D3">
        <w:rPr>
          <w:sz w:val="28"/>
          <w:szCs w:val="28"/>
        </w:rPr>
        <w:t xml:space="preserve">недостаточность или низкий уровень </w:t>
      </w:r>
      <w:r w:rsidRPr="004237D3">
        <w:rPr>
          <w:sz w:val="28"/>
          <w:szCs w:val="28"/>
        </w:rPr>
        <w:t>знани</w:t>
      </w:r>
      <w:r w:rsidR="006C5CD9" w:rsidRPr="004237D3">
        <w:rPr>
          <w:sz w:val="28"/>
          <w:szCs w:val="28"/>
        </w:rPr>
        <w:t>й</w:t>
      </w:r>
      <w:r w:rsidRPr="004237D3">
        <w:rPr>
          <w:sz w:val="28"/>
          <w:szCs w:val="28"/>
        </w:rPr>
        <w:t xml:space="preserve"> исторических фактов и </w:t>
      </w:r>
      <w:proofErr w:type="spellStart"/>
      <w:r w:rsidRPr="004237D3">
        <w:rPr>
          <w:sz w:val="28"/>
          <w:szCs w:val="28"/>
        </w:rPr>
        <w:t>несформированность</w:t>
      </w:r>
      <w:proofErr w:type="spellEnd"/>
      <w:r w:rsidRPr="004237D3">
        <w:rPr>
          <w:sz w:val="28"/>
          <w:szCs w:val="28"/>
        </w:rPr>
        <w:t xml:space="preserve"> отдельных </w:t>
      </w:r>
      <w:r w:rsidR="006C5CD9" w:rsidRPr="004237D3">
        <w:rPr>
          <w:sz w:val="28"/>
          <w:szCs w:val="28"/>
        </w:rPr>
        <w:t xml:space="preserve">учебных </w:t>
      </w:r>
      <w:r w:rsidRPr="004237D3">
        <w:rPr>
          <w:sz w:val="28"/>
          <w:szCs w:val="28"/>
        </w:rPr>
        <w:t>умений.</w:t>
      </w:r>
    </w:p>
    <w:p w:rsidR="004D2203" w:rsidRPr="004237D3" w:rsidRDefault="004D2203" w:rsidP="005A5F09">
      <w:pPr>
        <w:pStyle w:val="Default"/>
        <w:spacing w:line="360" w:lineRule="auto"/>
        <w:ind w:firstLine="720"/>
        <w:jc w:val="both"/>
        <w:rPr>
          <w:sz w:val="28"/>
          <w:szCs w:val="28"/>
        </w:rPr>
      </w:pPr>
    </w:p>
    <w:p w:rsidR="00110F8B" w:rsidRPr="004237D3" w:rsidRDefault="000361F7" w:rsidP="004D2203">
      <w:pPr>
        <w:pStyle w:val="Default"/>
        <w:numPr>
          <w:ilvl w:val="0"/>
          <w:numId w:val="9"/>
        </w:numPr>
        <w:spacing w:line="360" w:lineRule="auto"/>
        <w:jc w:val="center"/>
        <w:rPr>
          <w:b/>
          <w:bCs/>
          <w:sz w:val="28"/>
          <w:szCs w:val="28"/>
        </w:rPr>
      </w:pPr>
      <w:r w:rsidRPr="004237D3">
        <w:rPr>
          <w:b/>
          <w:bCs/>
          <w:sz w:val="28"/>
          <w:szCs w:val="28"/>
        </w:rPr>
        <w:t xml:space="preserve">Основные направления работы со </w:t>
      </w:r>
      <w:proofErr w:type="gramStart"/>
      <w:r w:rsidRPr="004237D3">
        <w:rPr>
          <w:b/>
          <w:bCs/>
          <w:sz w:val="28"/>
          <w:szCs w:val="28"/>
        </w:rPr>
        <w:t>слабоуспевающими</w:t>
      </w:r>
      <w:proofErr w:type="gramEnd"/>
      <w:r w:rsidRPr="004237D3">
        <w:rPr>
          <w:b/>
          <w:bCs/>
          <w:sz w:val="28"/>
          <w:szCs w:val="28"/>
        </w:rPr>
        <w:t xml:space="preserve"> обучающимися.</w:t>
      </w:r>
    </w:p>
    <w:p w:rsidR="006C5CD9" w:rsidRPr="004237D3" w:rsidRDefault="009C2C30" w:rsidP="00EF1497">
      <w:pPr>
        <w:pStyle w:val="Default"/>
        <w:spacing w:line="360" w:lineRule="auto"/>
        <w:ind w:firstLine="720"/>
        <w:jc w:val="both"/>
        <w:rPr>
          <w:sz w:val="28"/>
          <w:szCs w:val="28"/>
        </w:rPr>
      </w:pPr>
      <w:proofErr w:type="gramStart"/>
      <w:r w:rsidRPr="004237D3">
        <w:rPr>
          <w:sz w:val="28"/>
          <w:szCs w:val="28"/>
        </w:rPr>
        <w:t>Как было сказано выше,</w:t>
      </w:r>
      <w:r w:rsidR="00EF1497" w:rsidRPr="004237D3">
        <w:rPr>
          <w:sz w:val="28"/>
          <w:szCs w:val="28"/>
        </w:rPr>
        <w:t xml:space="preserve"> типичными ошибками обучающихся являются ошибки, связанные с незнанием </w:t>
      </w:r>
      <w:r w:rsidR="006C5CD9" w:rsidRPr="004237D3">
        <w:rPr>
          <w:sz w:val="28"/>
          <w:szCs w:val="28"/>
        </w:rPr>
        <w:t xml:space="preserve">или низким уровнем знаний </w:t>
      </w:r>
      <w:r w:rsidR="00EF1497" w:rsidRPr="004237D3">
        <w:rPr>
          <w:sz w:val="28"/>
          <w:szCs w:val="28"/>
        </w:rPr>
        <w:t xml:space="preserve">исторических фактов (как правило, речь идет о </w:t>
      </w:r>
      <w:r w:rsidR="006C5CD9" w:rsidRPr="004237D3">
        <w:rPr>
          <w:sz w:val="28"/>
          <w:szCs w:val="28"/>
        </w:rPr>
        <w:t xml:space="preserve">важных, но </w:t>
      </w:r>
      <w:r w:rsidR="00EF1497" w:rsidRPr="004237D3">
        <w:rPr>
          <w:sz w:val="28"/>
          <w:szCs w:val="28"/>
        </w:rPr>
        <w:t>неглавных</w:t>
      </w:r>
      <w:r w:rsidR="006C5CD9" w:rsidRPr="004237D3">
        <w:rPr>
          <w:sz w:val="28"/>
          <w:szCs w:val="28"/>
        </w:rPr>
        <w:t>, незнаковых</w:t>
      </w:r>
      <w:r w:rsidR="00EF1497" w:rsidRPr="004237D3">
        <w:rPr>
          <w:sz w:val="28"/>
          <w:szCs w:val="28"/>
        </w:rPr>
        <w:t xml:space="preserve"> исторических фактах), исторических личностей, неумением устанавливать причинно-следственные связи, работать с историческими картами, изображениями, письменными историческими источниками.</w:t>
      </w:r>
      <w:proofErr w:type="gramEnd"/>
      <w:r w:rsidR="00EF1497" w:rsidRPr="004237D3">
        <w:rPr>
          <w:sz w:val="28"/>
          <w:szCs w:val="28"/>
        </w:rPr>
        <w:t xml:space="preserve"> Методика изучения исторических фактов и повторения изученных исторических фактов при подготовке к экзамену должна включать в себя работу со всеми указанными элементами. </w:t>
      </w:r>
    </w:p>
    <w:p w:rsidR="00EF1497" w:rsidRPr="004237D3" w:rsidRDefault="006C5CD9" w:rsidP="00EF1497">
      <w:pPr>
        <w:pStyle w:val="Default"/>
        <w:spacing w:line="360" w:lineRule="auto"/>
        <w:ind w:firstLine="720"/>
        <w:jc w:val="both"/>
        <w:rPr>
          <w:sz w:val="28"/>
          <w:szCs w:val="28"/>
        </w:rPr>
      </w:pPr>
      <w:r w:rsidRPr="004237D3">
        <w:rPr>
          <w:sz w:val="28"/>
          <w:szCs w:val="28"/>
        </w:rPr>
        <w:t>Рассмотрим</w:t>
      </w:r>
      <w:r w:rsidR="00EF1497" w:rsidRPr="004237D3">
        <w:rPr>
          <w:sz w:val="28"/>
          <w:szCs w:val="28"/>
        </w:rPr>
        <w:t xml:space="preserve"> основные этапы изучения исторических фактов.</w:t>
      </w:r>
    </w:p>
    <w:p w:rsidR="003B7707" w:rsidRPr="004237D3" w:rsidRDefault="003B7707" w:rsidP="00AF56F5">
      <w:pPr>
        <w:pStyle w:val="Default"/>
        <w:spacing w:line="360" w:lineRule="auto"/>
        <w:ind w:firstLine="720"/>
        <w:jc w:val="both"/>
        <w:rPr>
          <w:sz w:val="28"/>
          <w:szCs w:val="28"/>
        </w:rPr>
      </w:pPr>
      <w:r w:rsidRPr="004237D3">
        <w:rPr>
          <w:sz w:val="28"/>
          <w:szCs w:val="28"/>
        </w:rPr>
        <w:t xml:space="preserve">1. Сначала необходимо выделить на основе данной выше характеристики в изучаемом материале главные факты. </w:t>
      </w:r>
      <w:proofErr w:type="gramStart"/>
      <w:r w:rsidRPr="004237D3">
        <w:rPr>
          <w:sz w:val="28"/>
          <w:szCs w:val="28"/>
        </w:rPr>
        <w:t xml:space="preserve">Например, при изучении периода Древней Руси можно выделить следующие главные </w:t>
      </w:r>
      <w:r w:rsidRPr="004237D3">
        <w:rPr>
          <w:sz w:val="28"/>
          <w:szCs w:val="28"/>
        </w:rPr>
        <w:lastRenderedPageBreak/>
        <w:t>факты (не только события, но и процессы, явления): образование Древнерусского государства, формирование территории государства Русь, его отношения с Византийской империей, крещение Руси, начало распада Древнерусского государства и др. Для каждого главного исторического факта указывается краткая характеристика-определение, в которой должна отражаться его историческая суть.</w:t>
      </w:r>
      <w:proofErr w:type="gramEnd"/>
      <w:r w:rsidRPr="004237D3">
        <w:rPr>
          <w:sz w:val="28"/>
          <w:szCs w:val="28"/>
        </w:rPr>
        <w:t xml:space="preserve"> Например, для факта «образование Древнерусского государства» может быть дана следующая характеристика: политическое объединение двух государственных образований с центрами в Киеве и Новгороде под единой княжеской властью, произошедшее в 982 г. </w:t>
      </w:r>
    </w:p>
    <w:p w:rsidR="00EC323B" w:rsidRPr="004237D3" w:rsidRDefault="003B7707" w:rsidP="000859DE">
      <w:pPr>
        <w:pStyle w:val="Default"/>
        <w:spacing w:line="360" w:lineRule="auto"/>
        <w:ind w:firstLine="720"/>
        <w:jc w:val="both"/>
        <w:rPr>
          <w:sz w:val="28"/>
          <w:szCs w:val="28"/>
        </w:rPr>
      </w:pPr>
      <w:r w:rsidRPr="004237D3">
        <w:rPr>
          <w:sz w:val="28"/>
          <w:szCs w:val="28"/>
        </w:rPr>
        <w:t>2. Производится анализ-описание главного исторического факта. Анализ состоит в</w:t>
      </w:r>
      <w:r w:rsidR="00EC323B" w:rsidRPr="004237D3">
        <w:rPr>
          <w:sz w:val="28"/>
          <w:szCs w:val="28"/>
        </w:rPr>
        <w:t xml:space="preserve"> том, что главный исторический факт должен быть подробно охарактеризован. В описании факта выделяются все исторические деятели, фиксируются их действия и влияние этих действий на </w:t>
      </w:r>
      <w:proofErr w:type="gramStart"/>
      <w:r w:rsidR="00EC323B" w:rsidRPr="004237D3">
        <w:rPr>
          <w:sz w:val="28"/>
          <w:szCs w:val="28"/>
        </w:rPr>
        <w:t>события</w:t>
      </w:r>
      <w:proofErr w:type="gramEnd"/>
      <w:r w:rsidR="00EC323B" w:rsidRPr="004237D3">
        <w:rPr>
          <w:sz w:val="28"/>
          <w:szCs w:val="28"/>
        </w:rPr>
        <w:t xml:space="preserve"> и процессы, например: «Владимир </w:t>
      </w:r>
      <w:proofErr w:type="spellStart"/>
      <w:r w:rsidR="00EC323B" w:rsidRPr="004237D3">
        <w:rPr>
          <w:sz w:val="28"/>
          <w:szCs w:val="28"/>
        </w:rPr>
        <w:t>Святославич</w:t>
      </w:r>
      <w:proofErr w:type="spellEnd"/>
      <w:r w:rsidR="00EC323B" w:rsidRPr="004237D3">
        <w:rPr>
          <w:sz w:val="28"/>
          <w:szCs w:val="28"/>
        </w:rPr>
        <w:t xml:space="preserve"> приказал сокрушить языческих идолов, что определило неизбежность принятия Русью новой религии», «Византийский император обратился к князю Владимиру с просьбой о помощи в подавлении мятежа, чем спровоцировал ответное требование Владимира о его женитьбе на Анне». Затем в составленном описании выделяются и фиксируются всевозможные причинно-следственные связи, например: «мятеж в войсках византийского императора → обращение византийского императора за помощью к князю Владимиру → разгром мятежников русским отрядом»; «захват войском Владимира Херсонеса →женитьба Владимира на сестре византийского императора Анне». На данном этапе желательно также организовать работу с исторической картой, чтобы задействовать в изучении материала пространственные связи. </w:t>
      </w:r>
    </w:p>
    <w:p w:rsidR="00EC323B" w:rsidRPr="004237D3" w:rsidRDefault="00EC323B" w:rsidP="000859DE">
      <w:pPr>
        <w:pStyle w:val="Default"/>
        <w:spacing w:line="360" w:lineRule="auto"/>
        <w:ind w:firstLine="720"/>
        <w:jc w:val="both"/>
        <w:rPr>
          <w:sz w:val="28"/>
          <w:szCs w:val="28"/>
        </w:rPr>
      </w:pPr>
      <w:r w:rsidRPr="004237D3">
        <w:rPr>
          <w:sz w:val="28"/>
          <w:szCs w:val="28"/>
        </w:rPr>
        <w:t>3. Необходимо установить все возможные «внешние» причинно-следственные связи, которые связывают данный фа</w:t>
      </w:r>
      <w:proofErr w:type="gramStart"/>
      <w:r w:rsidRPr="004237D3">
        <w:rPr>
          <w:sz w:val="28"/>
          <w:szCs w:val="28"/>
        </w:rPr>
        <w:t>кт с др</w:t>
      </w:r>
      <w:proofErr w:type="gramEnd"/>
      <w:r w:rsidRPr="004237D3">
        <w:rPr>
          <w:sz w:val="28"/>
          <w:szCs w:val="28"/>
        </w:rPr>
        <w:t xml:space="preserve">угими событиями, процессами, явлениями. Например, если речь идет о крещении </w:t>
      </w:r>
      <w:r w:rsidRPr="004237D3">
        <w:rPr>
          <w:sz w:val="28"/>
          <w:szCs w:val="28"/>
        </w:rPr>
        <w:lastRenderedPageBreak/>
        <w:t xml:space="preserve">Руси как главном факте, то нужно указать причины крещения Руси, его последствия. В данном случае мы укажем неглавные «внешние» по отношению к крещению Руси исторические факты, непосредственно связанные с ним. </w:t>
      </w:r>
    </w:p>
    <w:p w:rsidR="00EC323B" w:rsidRPr="004237D3" w:rsidRDefault="00EC323B" w:rsidP="000859DE">
      <w:pPr>
        <w:pStyle w:val="Default"/>
        <w:spacing w:line="360" w:lineRule="auto"/>
        <w:ind w:firstLine="720"/>
        <w:jc w:val="both"/>
        <w:rPr>
          <w:sz w:val="28"/>
          <w:szCs w:val="28"/>
        </w:rPr>
      </w:pPr>
      <w:r w:rsidRPr="004237D3">
        <w:rPr>
          <w:sz w:val="28"/>
          <w:szCs w:val="28"/>
        </w:rPr>
        <w:t xml:space="preserve">4. Нужно указать всех исторических деятелей, которые стали участниками событий, явлений, процессов, являющихся причинами или последствиями главного факта, а также действия упомянутых деятелей в рамках этих событий, явлений, процессов. Например, одним из последствий крещение Руси было развитие храмового строительства на Руси. В этом процессе значительную роль сыграл Ярослав Мудрый, по указанию которого был построен Софийский собор в Киеве. </w:t>
      </w:r>
    </w:p>
    <w:p w:rsidR="003B7707" w:rsidRPr="004237D3" w:rsidRDefault="00EC323B" w:rsidP="00EC323B">
      <w:pPr>
        <w:pStyle w:val="Default"/>
        <w:spacing w:line="360" w:lineRule="auto"/>
        <w:ind w:firstLine="720"/>
        <w:jc w:val="both"/>
        <w:rPr>
          <w:sz w:val="28"/>
          <w:szCs w:val="28"/>
        </w:rPr>
      </w:pPr>
      <w:r w:rsidRPr="004237D3">
        <w:rPr>
          <w:sz w:val="28"/>
          <w:szCs w:val="28"/>
        </w:rPr>
        <w:t>Таким образом, суть описанной выше методики состоит в своеобразном логическом «накручивании» на главный факт связанного с ним предметного материала. Такое «накручивание» обязательно связано с выявлением и построением причинно-следственных связей, включением неглавных фактов, исторических деятелей в общую причинно-следственную систему, в центре которой находится главный факт. Логическое построение системы на основе причинно-следственных связей способствует лучшему пониманию и запоминанию исторического материала.</w:t>
      </w:r>
    </w:p>
    <w:p w:rsidR="00630F4C" w:rsidRPr="004237D3" w:rsidRDefault="00630F4C" w:rsidP="00EC323B">
      <w:pPr>
        <w:pStyle w:val="Default"/>
        <w:spacing w:line="360" w:lineRule="auto"/>
        <w:ind w:firstLine="720"/>
        <w:jc w:val="both"/>
        <w:rPr>
          <w:sz w:val="28"/>
          <w:szCs w:val="28"/>
        </w:rPr>
      </w:pPr>
      <w:proofErr w:type="gramStart"/>
      <w:r w:rsidRPr="004237D3">
        <w:rPr>
          <w:sz w:val="28"/>
          <w:szCs w:val="28"/>
        </w:rPr>
        <w:t>При использовании данной методики, как и при любой другой учебной работе со слабоуспевающими обучающимися, важно помнить правило: в работе с разными по степени подготовки школьниками надо дифференцировать не столько сложность и объем заданий слабоуспевающим, сколько меру и характер оказываемой им помощи в обучении.</w:t>
      </w:r>
      <w:proofErr w:type="gramEnd"/>
      <w:r w:rsidRPr="004237D3">
        <w:rPr>
          <w:sz w:val="28"/>
          <w:szCs w:val="28"/>
        </w:rPr>
        <w:t xml:space="preserve"> Дифференциация помощи в обучении – генеральное направление оптимизации учебного процесса. Однако задания, которые выполняют слабоуспевающие обучающиеся, должны быть доступны для выполнения ими. Уровень трудности этих заданий может превышать уровень освоения материала, который достигнут обучающимися, но </w:t>
      </w:r>
      <w:r w:rsidRPr="004237D3">
        <w:rPr>
          <w:sz w:val="28"/>
          <w:szCs w:val="28"/>
        </w:rPr>
        <w:lastRenderedPageBreak/>
        <w:t>должен находиться в зоне их ближайшего развития, что означает возможность выполнения этих заданий при определенной помощи учителя. Это позволяет работать с разными категориями обучающихся за счет регулирования степени самостоятельности их деятельности.</w:t>
      </w:r>
    </w:p>
    <w:p w:rsidR="00E80D9A" w:rsidRPr="004237D3" w:rsidRDefault="00E80D9A" w:rsidP="00EC323B">
      <w:pPr>
        <w:pStyle w:val="Default"/>
        <w:spacing w:line="360" w:lineRule="auto"/>
        <w:ind w:firstLine="720"/>
        <w:jc w:val="both"/>
        <w:rPr>
          <w:sz w:val="28"/>
          <w:szCs w:val="28"/>
        </w:rPr>
      </w:pPr>
      <w:r w:rsidRPr="004237D3">
        <w:rPr>
          <w:sz w:val="28"/>
          <w:szCs w:val="28"/>
        </w:rPr>
        <w:t xml:space="preserve">Выполнение заданий на работу с исторической картой, как было отмечено выше, также представляет трудность </w:t>
      </w:r>
      <w:proofErr w:type="gramStart"/>
      <w:r w:rsidRPr="004237D3">
        <w:rPr>
          <w:sz w:val="28"/>
          <w:szCs w:val="28"/>
        </w:rPr>
        <w:t>для</w:t>
      </w:r>
      <w:proofErr w:type="gramEnd"/>
      <w:r w:rsidRPr="004237D3">
        <w:rPr>
          <w:sz w:val="28"/>
          <w:szCs w:val="28"/>
        </w:rPr>
        <w:t xml:space="preserve"> слабоуспевающих обучающихся. При изучении/ повторении предметного материала необходима системная работа с исторической картой.</w:t>
      </w:r>
    </w:p>
    <w:p w:rsidR="00FA1E87" w:rsidRPr="004237D3" w:rsidRDefault="00E80D9A" w:rsidP="00FA1E87">
      <w:pPr>
        <w:pStyle w:val="Default"/>
        <w:spacing w:line="360" w:lineRule="auto"/>
        <w:ind w:firstLine="720"/>
        <w:jc w:val="both"/>
        <w:rPr>
          <w:b/>
          <w:i/>
          <w:sz w:val="28"/>
          <w:szCs w:val="28"/>
        </w:rPr>
      </w:pPr>
      <w:r w:rsidRPr="004237D3">
        <w:rPr>
          <w:b/>
          <w:bCs/>
          <w:i/>
          <w:sz w:val="28"/>
          <w:szCs w:val="28"/>
        </w:rPr>
        <w:t>Умения</w:t>
      </w:r>
      <w:r w:rsidR="00FA1E87" w:rsidRPr="004237D3">
        <w:rPr>
          <w:b/>
          <w:bCs/>
          <w:i/>
          <w:sz w:val="28"/>
          <w:szCs w:val="28"/>
        </w:rPr>
        <w:t xml:space="preserve">, </w:t>
      </w:r>
      <w:r w:rsidRPr="004237D3">
        <w:rPr>
          <w:b/>
          <w:bCs/>
          <w:i/>
          <w:sz w:val="28"/>
          <w:szCs w:val="28"/>
        </w:rPr>
        <w:t>необходимые</w:t>
      </w:r>
      <w:r w:rsidR="00FA1E87" w:rsidRPr="004237D3">
        <w:rPr>
          <w:b/>
          <w:bCs/>
          <w:i/>
          <w:sz w:val="28"/>
          <w:szCs w:val="28"/>
        </w:rPr>
        <w:t xml:space="preserve"> </w:t>
      </w:r>
      <w:r w:rsidRPr="004237D3">
        <w:rPr>
          <w:b/>
          <w:bCs/>
          <w:i/>
          <w:sz w:val="28"/>
          <w:szCs w:val="28"/>
        </w:rPr>
        <w:t>для</w:t>
      </w:r>
      <w:r w:rsidR="00FA1E87" w:rsidRPr="004237D3">
        <w:rPr>
          <w:b/>
          <w:bCs/>
          <w:i/>
          <w:sz w:val="28"/>
          <w:szCs w:val="28"/>
        </w:rPr>
        <w:t xml:space="preserve"> </w:t>
      </w:r>
      <w:r w:rsidRPr="004237D3">
        <w:rPr>
          <w:b/>
          <w:bCs/>
          <w:i/>
          <w:sz w:val="28"/>
          <w:szCs w:val="28"/>
        </w:rPr>
        <w:t>успешного выполнения заданий</w:t>
      </w:r>
      <w:r w:rsidR="00FA1E87" w:rsidRPr="004237D3">
        <w:rPr>
          <w:b/>
          <w:bCs/>
          <w:i/>
          <w:sz w:val="28"/>
          <w:szCs w:val="28"/>
        </w:rPr>
        <w:t xml:space="preserve"> №</w:t>
      </w:r>
      <w:r w:rsidR="006C5CD9" w:rsidRPr="004237D3">
        <w:rPr>
          <w:b/>
          <w:bCs/>
          <w:i/>
          <w:sz w:val="28"/>
          <w:szCs w:val="28"/>
        </w:rPr>
        <w:t>№</w:t>
      </w:r>
      <w:r w:rsidR="00FA1E87" w:rsidRPr="004237D3">
        <w:rPr>
          <w:b/>
          <w:bCs/>
          <w:i/>
          <w:sz w:val="28"/>
          <w:szCs w:val="28"/>
        </w:rPr>
        <w:t xml:space="preserve"> 13-16 в ЕГЭ по истори</w:t>
      </w:r>
      <w:r w:rsidR="006C5CD9" w:rsidRPr="004237D3">
        <w:rPr>
          <w:b/>
          <w:bCs/>
          <w:i/>
          <w:sz w:val="28"/>
          <w:szCs w:val="28"/>
        </w:rPr>
        <w:t>и:</w:t>
      </w:r>
    </w:p>
    <w:p w:rsidR="00405B68" w:rsidRPr="004237D3" w:rsidRDefault="00536776" w:rsidP="00FA1E87">
      <w:pPr>
        <w:pStyle w:val="Default"/>
        <w:numPr>
          <w:ilvl w:val="0"/>
          <w:numId w:val="19"/>
        </w:numPr>
        <w:spacing w:line="360" w:lineRule="auto"/>
        <w:jc w:val="both"/>
        <w:rPr>
          <w:sz w:val="28"/>
          <w:szCs w:val="28"/>
        </w:rPr>
      </w:pPr>
      <w:r w:rsidRPr="004237D3">
        <w:rPr>
          <w:bCs/>
          <w:sz w:val="28"/>
          <w:szCs w:val="28"/>
        </w:rPr>
        <w:t>умение читать легенду исторической карты</w:t>
      </w:r>
      <w:r w:rsidR="006C5CD9" w:rsidRPr="004237D3">
        <w:rPr>
          <w:bCs/>
          <w:sz w:val="28"/>
          <w:szCs w:val="28"/>
        </w:rPr>
        <w:t>;</w:t>
      </w:r>
      <w:r w:rsidRPr="004237D3">
        <w:rPr>
          <w:bCs/>
          <w:sz w:val="28"/>
          <w:szCs w:val="28"/>
        </w:rPr>
        <w:t xml:space="preserve"> </w:t>
      </w:r>
    </w:p>
    <w:p w:rsidR="00405B68" w:rsidRPr="004237D3" w:rsidRDefault="00536776" w:rsidP="00FA1E87">
      <w:pPr>
        <w:pStyle w:val="Default"/>
        <w:numPr>
          <w:ilvl w:val="0"/>
          <w:numId w:val="17"/>
        </w:numPr>
        <w:spacing w:line="360" w:lineRule="auto"/>
        <w:jc w:val="both"/>
        <w:rPr>
          <w:sz w:val="28"/>
          <w:szCs w:val="28"/>
        </w:rPr>
      </w:pPr>
      <w:r w:rsidRPr="004237D3">
        <w:rPr>
          <w:bCs/>
          <w:sz w:val="28"/>
          <w:szCs w:val="28"/>
        </w:rPr>
        <w:t>умение определять месторасположение историко-географических объектов в системе, относительно других объектов на карте</w:t>
      </w:r>
      <w:r w:rsidR="006C5CD9" w:rsidRPr="004237D3">
        <w:rPr>
          <w:bCs/>
          <w:sz w:val="28"/>
          <w:szCs w:val="28"/>
        </w:rPr>
        <w:t>;</w:t>
      </w:r>
    </w:p>
    <w:p w:rsidR="00405B68" w:rsidRPr="004237D3" w:rsidRDefault="00536776" w:rsidP="00FA1E87">
      <w:pPr>
        <w:pStyle w:val="Default"/>
        <w:numPr>
          <w:ilvl w:val="0"/>
          <w:numId w:val="17"/>
        </w:numPr>
        <w:spacing w:line="360" w:lineRule="auto"/>
        <w:jc w:val="both"/>
        <w:rPr>
          <w:sz w:val="28"/>
          <w:szCs w:val="28"/>
        </w:rPr>
      </w:pPr>
      <w:r w:rsidRPr="004237D3">
        <w:rPr>
          <w:bCs/>
          <w:sz w:val="28"/>
          <w:szCs w:val="28"/>
        </w:rPr>
        <w:t>умение соотносить даты событий, их место, участников, итоги.  </w:t>
      </w:r>
    </w:p>
    <w:p w:rsidR="00FA1E87" w:rsidRPr="004237D3" w:rsidRDefault="00FA1E87" w:rsidP="00FA1E87">
      <w:pPr>
        <w:pStyle w:val="Default"/>
        <w:spacing w:line="360" w:lineRule="auto"/>
        <w:ind w:firstLine="720"/>
        <w:jc w:val="both"/>
        <w:rPr>
          <w:sz w:val="28"/>
          <w:szCs w:val="28"/>
        </w:rPr>
      </w:pPr>
      <w:r w:rsidRPr="004237D3">
        <w:rPr>
          <w:bCs/>
          <w:sz w:val="28"/>
          <w:szCs w:val="28"/>
        </w:rPr>
        <w:t>Доминирующими функциями исторической карты на уроке истории должны быть информационная, обучающая, развивающая, контрольная</w:t>
      </w:r>
      <w:r w:rsidRPr="004237D3">
        <w:rPr>
          <w:sz w:val="28"/>
          <w:szCs w:val="28"/>
        </w:rPr>
        <w:t xml:space="preserve">, </w:t>
      </w:r>
      <w:r w:rsidRPr="004237D3">
        <w:rPr>
          <w:bCs/>
          <w:sz w:val="28"/>
          <w:szCs w:val="28"/>
        </w:rPr>
        <w:t>но ни в коем случае не иллюстративная.</w:t>
      </w:r>
    </w:p>
    <w:p w:rsidR="00FA1E87" w:rsidRPr="004237D3" w:rsidRDefault="00FA1E87" w:rsidP="00FA1E87">
      <w:pPr>
        <w:pStyle w:val="Default"/>
        <w:spacing w:line="360" w:lineRule="auto"/>
        <w:ind w:firstLine="720"/>
        <w:jc w:val="both"/>
        <w:rPr>
          <w:bCs/>
          <w:sz w:val="28"/>
          <w:szCs w:val="28"/>
        </w:rPr>
      </w:pPr>
      <w:r w:rsidRPr="004237D3">
        <w:rPr>
          <w:bCs/>
          <w:sz w:val="28"/>
          <w:szCs w:val="28"/>
        </w:rPr>
        <w:t>Карта – источник информации, также как и текст учебника, письменные и изобразительные источники</w:t>
      </w:r>
      <w:r w:rsidR="00E80D9A" w:rsidRPr="004237D3">
        <w:rPr>
          <w:bCs/>
          <w:sz w:val="28"/>
          <w:szCs w:val="28"/>
        </w:rPr>
        <w:t>.</w:t>
      </w:r>
    </w:p>
    <w:p w:rsidR="006C5CD9" w:rsidRPr="004237D3" w:rsidRDefault="006C5CD9" w:rsidP="00E80D9A">
      <w:pPr>
        <w:pStyle w:val="Default"/>
        <w:spacing w:line="360" w:lineRule="auto"/>
        <w:ind w:firstLine="720"/>
        <w:jc w:val="center"/>
        <w:rPr>
          <w:b/>
          <w:bCs/>
          <w:sz w:val="28"/>
          <w:szCs w:val="28"/>
        </w:rPr>
      </w:pPr>
    </w:p>
    <w:p w:rsidR="00E80D9A" w:rsidRPr="004237D3" w:rsidRDefault="00E80D9A" w:rsidP="00E80D9A">
      <w:pPr>
        <w:pStyle w:val="Default"/>
        <w:spacing w:line="360" w:lineRule="auto"/>
        <w:ind w:firstLine="720"/>
        <w:jc w:val="center"/>
        <w:rPr>
          <w:sz w:val="28"/>
          <w:szCs w:val="28"/>
        </w:rPr>
      </w:pPr>
      <w:r w:rsidRPr="004237D3">
        <w:rPr>
          <w:b/>
          <w:bCs/>
          <w:sz w:val="28"/>
          <w:szCs w:val="28"/>
        </w:rPr>
        <w:t>Методические приемы формирования картографических умений учащихся на уроках истории.</w:t>
      </w:r>
    </w:p>
    <w:p w:rsidR="00405B68" w:rsidRPr="004237D3" w:rsidRDefault="00257E98" w:rsidP="00257E98">
      <w:pPr>
        <w:pStyle w:val="Default"/>
        <w:numPr>
          <w:ilvl w:val="0"/>
          <w:numId w:val="19"/>
        </w:numPr>
        <w:spacing w:line="360" w:lineRule="auto"/>
        <w:jc w:val="both"/>
        <w:rPr>
          <w:sz w:val="28"/>
          <w:szCs w:val="28"/>
        </w:rPr>
      </w:pPr>
      <w:r w:rsidRPr="004237D3">
        <w:rPr>
          <w:b/>
          <w:bCs/>
          <w:sz w:val="28"/>
          <w:szCs w:val="28"/>
        </w:rPr>
        <w:t>М</w:t>
      </w:r>
      <w:r w:rsidR="00536776" w:rsidRPr="004237D3">
        <w:rPr>
          <w:b/>
          <w:bCs/>
          <w:sz w:val="28"/>
          <w:szCs w:val="28"/>
        </w:rPr>
        <w:t>одификация</w:t>
      </w:r>
      <w:r w:rsidR="006C5CD9" w:rsidRPr="004237D3">
        <w:rPr>
          <w:b/>
          <w:bCs/>
          <w:sz w:val="28"/>
          <w:szCs w:val="28"/>
        </w:rPr>
        <w:t>,</w:t>
      </w:r>
      <w:r w:rsidR="00536776" w:rsidRPr="004237D3">
        <w:rPr>
          <w:b/>
          <w:bCs/>
          <w:sz w:val="28"/>
          <w:szCs w:val="28"/>
        </w:rPr>
        <w:t xml:space="preserve"> или создание собственных условных знаков.</w:t>
      </w:r>
    </w:p>
    <w:p w:rsidR="00E80D9A" w:rsidRPr="004237D3" w:rsidRDefault="006C5CD9" w:rsidP="00E80D9A">
      <w:pPr>
        <w:pStyle w:val="Default"/>
        <w:tabs>
          <w:tab w:val="num" w:pos="142"/>
        </w:tabs>
        <w:spacing w:line="360" w:lineRule="auto"/>
        <w:jc w:val="both"/>
        <w:rPr>
          <w:sz w:val="28"/>
          <w:szCs w:val="28"/>
        </w:rPr>
      </w:pPr>
      <w:r w:rsidRPr="004237D3">
        <w:rPr>
          <w:sz w:val="28"/>
          <w:szCs w:val="28"/>
        </w:rPr>
        <w:tab/>
      </w:r>
      <w:r w:rsidRPr="004237D3">
        <w:rPr>
          <w:sz w:val="28"/>
          <w:szCs w:val="28"/>
        </w:rPr>
        <w:tab/>
        <w:t>П</w:t>
      </w:r>
      <w:r w:rsidR="00E80D9A" w:rsidRPr="004237D3">
        <w:rPr>
          <w:sz w:val="28"/>
          <w:szCs w:val="28"/>
        </w:rPr>
        <w:t xml:space="preserve">омимо упражнений, уже имеющихся в контурных картах, учащиеся получают дополнительное задание создать свою легенду карты с условными знаками, отличными </w:t>
      </w:r>
      <w:proofErr w:type="gramStart"/>
      <w:r w:rsidR="00E80D9A" w:rsidRPr="004237D3">
        <w:rPr>
          <w:sz w:val="28"/>
          <w:szCs w:val="28"/>
        </w:rPr>
        <w:t>от</w:t>
      </w:r>
      <w:proofErr w:type="gramEnd"/>
      <w:r w:rsidR="00E80D9A" w:rsidRPr="004237D3">
        <w:rPr>
          <w:sz w:val="28"/>
          <w:szCs w:val="28"/>
        </w:rPr>
        <w:t xml:space="preserve"> представленных в атласе.       </w:t>
      </w:r>
    </w:p>
    <w:p w:rsidR="00A76F3A" w:rsidRPr="004237D3" w:rsidRDefault="00E80D9A" w:rsidP="00E80D9A">
      <w:pPr>
        <w:pStyle w:val="Default"/>
        <w:tabs>
          <w:tab w:val="num" w:pos="142"/>
        </w:tabs>
        <w:spacing w:line="360" w:lineRule="auto"/>
        <w:jc w:val="both"/>
        <w:rPr>
          <w:sz w:val="28"/>
          <w:szCs w:val="28"/>
        </w:rPr>
      </w:pPr>
      <w:r w:rsidRPr="004237D3">
        <w:rPr>
          <w:sz w:val="28"/>
          <w:szCs w:val="28"/>
        </w:rPr>
        <w:t xml:space="preserve"> </w:t>
      </w:r>
      <w:r w:rsidR="006C5CD9" w:rsidRPr="004237D3">
        <w:rPr>
          <w:sz w:val="28"/>
          <w:szCs w:val="28"/>
        </w:rPr>
        <w:tab/>
      </w:r>
      <w:r w:rsidR="006C5CD9" w:rsidRPr="004237D3">
        <w:rPr>
          <w:sz w:val="28"/>
          <w:szCs w:val="28"/>
        </w:rPr>
        <w:tab/>
      </w:r>
      <w:r w:rsidRPr="004237D3">
        <w:rPr>
          <w:sz w:val="28"/>
          <w:szCs w:val="28"/>
        </w:rPr>
        <w:t xml:space="preserve">Для формирования понимания условных обозначений достаточно повторить такую работу с легендой карты 3–4 раза. </w:t>
      </w:r>
    </w:p>
    <w:p w:rsidR="00E80D9A" w:rsidRPr="004237D3" w:rsidRDefault="006C5CD9" w:rsidP="00E80D9A">
      <w:pPr>
        <w:pStyle w:val="Default"/>
        <w:tabs>
          <w:tab w:val="num" w:pos="142"/>
        </w:tabs>
        <w:spacing w:line="360" w:lineRule="auto"/>
        <w:jc w:val="both"/>
        <w:rPr>
          <w:b/>
          <w:bCs/>
          <w:i/>
          <w:iCs/>
          <w:sz w:val="28"/>
          <w:szCs w:val="28"/>
        </w:rPr>
      </w:pPr>
      <w:r w:rsidRPr="004237D3">
        <w:rPr>
          <w:b/>
          <w:bCs/>
          <w:i/>
          <w:iCs/>
          <w:sz w:val="28"/>
          <w:szCs w:val="28"/>
        </w:rPr>
        <w:tab/>
      </w:r>
      <w:r w:rsidRPr="004237D3">
        <w:rPr>
          <w:b/>
          <w:bCs/>
          <w:i/>
          <w:iCs/>
          <w:sz w:val="28"/>
          <w:szCs w:val="28"/>
        </w:rPr>
        <w:tab/>
      </w:r>
      <w:r w:rsidR="00E80D9A" w:rsidRPr="004237D3">
        <w:rPr>
          <w:b/>
          <w:bCs/>
          <w:i/>
          <w:iCs/>
          <w:sz w:val="28"/>
          <w:szCs w:val="28"/>
        </w:rPr>
        <w:t xml:space="preserve">Чтобы умения читать легенду карты не забывались, при знакомстве с новой картой учителю следует задавать школьникам </w:t>
      </w:r>
      <w:r w:rsidR="00E80D9A" w:rsidRPr="004237D3">
        <w:rPr>
          <w:b/>
          <w:bCs/>
          <w:i/>
          <w:iCs/>
          <w:sz w:val="28"/>
          <w:szCs w:val="28"/>
        </w:rPr>
        <w:lastRenderedPageBreak/>
        <w:t xml:space="preserve">следующие </w:t>
      </w:r>
      <w:r w:rsidR="00A046E8" w:rsidRPr="004237D3">
        <w:rPr>
          <w:b/>
          <w:bCs/>
          <w:i/>
          <w:iCs/>
          <w:sz w:val="28"/>
          <w:szCs w:val="28"/>
        </w:rPr>
        <w:t>вопросы:</w:t>
      </w:r>
      <w:r w:rsidR="00E80D9A" w:rsidRPr="004237D3">
        <w:rPr>
          <w:b/>
          <w:bCs/>
          <w:i/>
          <w:iCs/>
          <w:sz w:val="28"/>
          <w:szCs w:val="28"/>
        </w:rPr>
        <w:t xml:space="preserve"> Что обозначают красные стрелки? Какая территория отмечена на карте желтым цветом? и т. д. </w:t>
      </w:r>
    </w:p>
    <w:p w:rsidR="00405B68" w:rsidRPr="004237D3" w:rsidRDefault="00536776" w:rsidP="00855F49">
      <w:pPr>
        <w:pStyle w:val="Default"/>
        <w:numPr>
          <w:ilvl w:val="0"/>
          <w:numId w:val="21"/>
        </w:numPr>
        <w:tabs>
          <w:tab w:val="num" w:pos="142"/>
        </w:tabs>
        <w:spacing w:line="360" w:lineRule="auto"/>
        <w:jc w:val="both"/>
        <w:rPr>
          <w:sz w:val="28"/>
          <w:szCs w:val="28"/>
        </w:rPr>
      </w:pPr>
      <w:r w:rsidRPr="004237D3">
        <w:rPr>
          <w:b/>
          <w:bCs/>
          <w:sz w:val="28"/>
          <w:szCs w:val="28"/>
        </w:rPr>
        <w:t xml:space="preserve">От общего к частному. </w:t>
      </w:r>
    </w:p>
    <w:p w:rsidR="00855F49" w:rsidRPr="004237D3" w:rsidRDefault="00855F49" w:rsidP="00855F49">
      <w:pPr>
        <w:pStyle w:val="Default"/>
        <w:tabs>
          <w:tab w:val="num" w:pos="142"/>
        </w:tabs>
        <w:spacing w:line="360" w:lineRule="auto"/>
        <w:jc w:val="both"/>
        <w:rPr>
          <w:sz w:val="28"/>
          <w:szCs w:val="28"/>
        </w:rPr>
      </w:pPr>
      <w:r w:rsidRPr="004237D3">
        <w:rPr>
          <w:sz w:val="28"/>
          <w:szCs w:val="28"/>
        </w:rPr>
        <w:tab/>
      </w:r>
      <w:r w:rsidRPr="004237D3">
        <w:rPr>
          <w:sz w:val="28"/>
          <w:szCs w:val="28"/>
        </w:rPr>
        <w:tab/>
        <w:t>Прежде чем познакомить учеников с новой тематической картой, предложить им найти и показать территорию, на которой происходят изучаемые события на общей карте. В некоторых кабинетах истории на боковой стене изображена или постоянно висит настенная физическая карта мира. Это самый удачный вариант. Но можно использовать карту мира в цифровом формате на экране. Затем перейти к тематической карте.</w:t>
      </w:r>
    </w:p>
    <w:p w:rsidR="00855F49" w:rsidRPr="004237D3" w:rsidRDefault="00EF3C11" w:rsidP="00855F49">
      <w:pPr>
        <w:pStyle w:val="Default"/>
        <w:tabs>
          <w:tab w:val="num" w:pos="142"/>
        </w:tabs>
        <w:spacing w:line="360" w:lineRule="auto"/>
        <w:jc w:val="both"/>
        <w:rPr>
          <w:i/>
          <w:iCs/>
          <w:sz w:val="28"/>
          <w:szCs w:val="28"/>
        </w:rPr>
      </w:pPr>
      <w:r w:rsidRPr="004237D3">
        <w:rPr>
          <w:i/>
          <w:iCs/>
          <w:sz w:val="28"/>
          <w:szCs w:val="28"/>
        </w:rPr>
        <w:tab/>
      </w:r>
      <w:r w:rsidRPr="004237D3">
        <w:rPr>
          <w:i/>
          <w:iCs/>
          <w:sz w:val="28"/>
          <w:szCs w:val="28"/>
        </w:rPr>
        <w:tab/>
      </w:r>
      <w:r w:rsidR="00855F49" w:rsidRPr="004237D3">
        <w:rPr>
          <w:i/>
          <w:iCs/>
          <w:sz w:val="28"/>
          <w:szCs w:val="28"/>
        </w:rPr>
        <w:t>Например, найти дельту Нила на карте мира, определить, что это за материк, какие моря вокруг, а затем изучить тематическую карту в атласе или учебнике.</w:t>
      </w:r>
    </w:p>
    <w:p w:rsidR="00855F49" w:rsidRPr="004237D3" w:rsidRDefault="00855F49" w:rsidP="00855F49">
      <w:pPr>
        <w:pStyle w:val="Default"/>
        <w:tabs>
          <w:tab w:val="num" w:pos="142"/>
        </w:tabs>
        <w:spacing w:line="360" w:lineRule="auto"/>
        <w:jc w:val="both"/>
        <w:rPr>
          <w:sz w:val="28"/>
          <w:szCs w:val="28"/>
        </w:rPr>
      </w:pPr>
      <w:r w:rsidRPr="004237D3">
        <w:rPr>
          <w:i/>
          <w:iCs/>
          <w:sz w:val="28"/>
          <w:szCs w:val="28"/>
        </w:rPr>
        <w:t xml:space="preserve"> </w:t>
      </w:r>
      <w:r w:rsidR="00EF3C11" w:rsidRPr="004237D3">
        <w:rPr>
          <w:i/>
          <w:iCs/>
          <w:sz w:val="28"/>
          <w:szCs w:val="28"/>
        </w:rPr>
        <w:tab/>
      </w:r>
      <w:r w:rsidR="00EF3C11" w:rsidRPr="004237D3">
        <w:rPr>
          <w:i/>
          <w:iCs/>
          <w:sz w:val="28"/>
          <w:szCs w:val="28"/>
        </w:rPr>
        <w:tab/>
      </w:r>
      <w:r w:rsidRPr="004237D3">
        <w:rPr>
          <w:sz w:val="28"/>
          <w:szCs w:val="28"/>
        </w:rPr>
        <w:t>Систематическое использование описанного методического приема обязательно приведет к положительным результатам, ученики научаться опираться в определении фрагмента карты на статичные географические объекты.</w:t>
      </w:r>
    </w:p>
    <w:p w:rsidR="00EF3C11" w:rsidRPr="004237D3" w:rsidRDefault="00EF3C11" w:rsidP="00EF3C11">
      <w:pPr>
        <w:pStyle w:val="Default"/>
        <w:tabs>
          <w:tab w:val="num" w:pos="142"/>
        </w:tabs>
        <w:spacing w:line="360" w:lineRule="auto"/>
        <w:jc w:val="both"/>
        <w:rPr>
          <w:sz w:val="28"/>
          <w:szCs w:val="28"/>
        </w:rPr>
      </w:pPr>
      <w:r w:rsidRPr="004237D3">
        <w:rPr>
          <w:bCs/>
          <w:sz w:val="28"/>
          <w:szCs w:val="28"/>
        </w:rPr>
        <w:tab/>
      </w:r>
      <w:r w:rsidRPr="004237D3">
        <w:rPr>
          <w:bCs/>
          <w:sz w:val="28"/>
          <w:szCs w:val="28"/>
        </w:rPr>
        <w:tab/>
        <w:t>Процесс формирования у учащихся картографических умений по нахождению историко-геогра</w:t>
      </w:r>
      <w:r w:rsidR="00CF4FF7" w:rsidRPr="004237D3">
        <w:rPr>
          <w:bCs/>
          <w:sz w:val="28"/>
          <w:szCs w:val="28"/>
        </w:rPr>
        <w:t>фического объекта и его показу</w:t>
      </w:r>
      <w:r w:rsidRPr="004237D3">
        <w:rPr>
          <w:bCs/>
          <w:sz w:val="28"/>
          <w:szCs w:val="28"/>
        </w:rPr>
        <w:t xml:space="preserve"> на карте состоит из нескольких этапов: </w:t>
      </w:r>
    </w:p>
    <w:p w:rsidR="00405B68" w:rsidRPr="004237D3" w:rsidRDefault="00536776" w:rsidP="00EF3C11">
      <w:pPr>
        <w:pStyle w:val="Default"/>
        <w:numPr>
          <w:ilvl w:val="0"/>
          <w:numId w:val="22"/>
        </w:numPr>
        <w:tabs>
          <w:tab w:val="num" w:pos="142"/>
        </w:tabs>
        <w:spacing w:line="360" w:lineRule="auto"/>
        <w:jc w:val="both"/>
        <w:rPr>
          <w:sz w:val="28"/>
          <w:szCs w:val="28"/>
        </w:rPr>
      </w:pPr>
      <w:r w:rsidRPr="004237D3">
        <w:rPr>
          <w:bCs/>
          <w:sz w:val="28"/>
          <w:szCs w:val="28"/>
        </w:rPr>
        <w:t>демонстрация этого умения учителем,</w:t>
      </w:r>
    </w:p>
    <w:p w:rsidR="00405B68" w:rsidRPr="004237D3" w:rsidRDefault="00536776" w:rsidP="00EF3C11">
      <w:pPr>
        <w:pStyle w:val="Default"/>
        <w:numPr>
          <w:ilvl w:val="0"/>
          <w:numId w:val="22"/>
        </w:numPr>
        <w:tabs>
          <w:tab w:val="num" w:pos="142"/>
        </w:tabs>
        <w:spacing w:line="360" w:lineRule="auto"/>
        <w:jc w:val="both"/>
        <w:rPr>
          <w:sz w:val="28"/>
          <w:szCs w:val="28"/>
        </w:rPr>
      </w:pPr>
      <w:r w:rsidRPr="004237D3">
        <w:rPr>
          <w:bCs/>
          <w:sz w:val="28"/>
          <w:szCs w:val="28"/>
        </w:rPr>
        <w:t xml:space="preserve"> </w:t>
      </w:r>
      <w:proofErr w:type="gramStart"/>
      <w:r w:rsidRPr="004237D3">
        <w:rPr>
          <w:bCs/>
          <w:sz w:val="28"/>
          <w:szCs w:val="28"/>
        </w:rPr>
        <w:t>разъяснение</w:t>
      </w:r>
      <w:proofErr w:type="gramEnd"/>
      <w:r w:rsidRPr="004237D3">
        <w:rPr>
          <w:bCs/>
          <w:sz w:val="28"/>
          <w:szCs w:val="28"/>
        </w:rPr>
        <w:t xml:space="preserve"> из каких операций оно состоит, </w:t>
      </w:r>
    </w:p>
    <w:p w:rsidR="00405B68" w:rsidRPr="004237D3" w:rsidRDefault="00536776" w:rsidP="00EF3C11">
      <w:pPr>
        <w:pStyle w:val="Default"/>
        <w:numPr>
          <w:ilvl w:val="0"/>
          <w:numId w:val="22"/>
        </w:numPr>
        <w:tabs>
          <w:tab w:val="num" w:pos="142"/>
        </w:tabs>
        <w:spacing w:line="360" w:lineRule="auto"/>
        <w:jc w:val="both"/>
        <w:rPr>
          <w:sz w:val="28"/>
          <w:szCs w:val="28"/>
        </w:rPr>
      </w:pPr>
      <w:r w:rsidRPr="004237D3">
        <w:rPr>
          <w:bCs/>
          <w:sz w:val="28"/>
          <w:szCs w:val="28"/>
        </w:rPr>
        <w:t xml:space="preserve"> выполнение школьниками тренировочных упражнений для овладения этим умением. </w:t>
      </w:r>
    </w:p>
    <w:p w:rsidR="00001AE9" w:rsidRPr="004237D3" w:rsidRDefault="00EF3C11" w:rsidP="00001AE9">
      <w:pPr>
        <w:pStyle w:val="Default"/>
        <w:spacing w:line="360" w:lineRule="auto"/>
        <w:jc w:val="both"/>
        <w:rPr>
          <w:sz w:val="28"/>
          <w:szCs w:val="28"/>
        </w:rPr>
      </w:pPr>
      <w:r w:rsidRPr="004237D3">
        <w:rPr>
          <w:i/>
          <w:iCs/>
          <w:sz w:val="28"/>
          <w:szCs w:val="28"/>
        </w:rPr>
        <w:tab/>
      </w:r>
      <w:r w:rsidRPr="004237D3">
        <w:rPr>
          <w:iCs/>
          <w:sz w:val="28"/>
          <w:szCs w:val="28"/>
        </w:rPr>
        <w:t>На первых двух этапах используются демонстрационные карты. Они могут быть традиционными настенными или цифровыми – статичными и анимированными. Но для закрепления умения необходимы либо контурные карты, либо карты-тренинги</w:t>
      </w:r>
      <w:r w:rsidR="00CF4FF7" w:rsidRPr="004237D3">
        <w:rPr>
          <w:iCs/>
          <w:sz w:val="28"/>
          <w:szCs w:val="28"/>
        </w:rPr>
        <w:t>.</w:t>
      </w:r>
      <w:r w:rsidR="00CF4FF7" w:rsidRPr="004237D3">
        <w:rPr>
          <w:sz w:val="28"/>
          <w:szCs w:val="28"/>
        </w:rPr>
        <w:t xml:space="preserve"> Учитель не должен игнорировать работу с контурными картами. На контурных картах отсутствует часть информации, которую школьник в ходе работы должен восстановить, </w:t>
      </w:r>
      <w:r w:rsidR="00CF4FF7" w:rsidRPr="004237D3">
        <w:rPr>
          <w:sz w:val="28"/>
          <w:szCs w:val="28"/>
        </w:rPr>
        <w:lastRenderedPageBreak/>
        <w:t xml:space="preserve">опираясь </w:t>
      </w:r>
      <w:proofErr w:type="gramStart"/>
      <w:r w:rsidR="00CF4FF7" w:rsidRPr="004237D3">
        <w:rPr>
          <w:sz w:val="28"/>
          <w:szCs w:val="28"/>
        </w:rPr>
        <w:t>на те</w:t>
      </w:r>
      <w:proofErr w:type="gramEnd"/>
      <w:r w:rsidR="00CF4FF7" w:rsidRPr="004237D3">
        <w:rPr>
          <w:sz w:val="28"/>
          <w:szCs w:val="28"/>
        </w:rPr>
        <w:t xml:space="preserve"> данные, которые на контурной карте уже имеются.</w:t>
      </w:r>
      <w:r w:rsidR="008518C8" w:rsidRPr="004237D3">
        <w:rPr>
          <w:sz w:val="28"/>
          <w:szCs w:val="28"/>
        </w:rPr>
        <w:t xml:space="preserve"> Подобная  технология используется и в некоторых заданиях ЕГЭ и ВПР. </w:t>
      </w:r>
    </w:p>
    <w:p w:rsidR="00001AE9" w:rsidRPr="004237D3" w:rsidRDefault="008518C8" w:rsidP="00001AE9">
      <w:pPr>
        <w:pStyle w:val="Default"/>
        <w:spacing w:line="360" w:lineRule="auto"/>
        <w:ind w:firstLine="720"/>
        <w:jc w:val="both"/>
        <w:rPr>
          <w:b/>
          <w:bCs/>
          <w:sz w:val="28"/>
          <w:szCs w:val="28"/>
        </w:rPr>
      </w:pPr>
      <w:r w:rsidRPr="004237D3">
        <w:rPr>
          <w:sz w:val="28"/>
          <w:szCs w:val="28"/>
        </w:rPr>
        <w:t>При работе с контурными картами крайне важна степень самостоятельности школьника. В старших классах рекомендуется заполнение контурной карты по памяти, например в форме картографического диктанта. Старшеклассники при такой форме работы по памяти наносят на контурную карту объекты, названные учителем.</w:t>
      </w:r>
      <w:r w:rsidR="00001AE9" w:rsidRPr="004237D3">
        <w:rPr>
          <w:b/>
          <w:bCs/>
          <w:sz w:val="28"/>
          <w:szCs w:val="28"/>
        </w:rPr>
        <w:t xml:space="preserve"> </w:t>
      </w:r>
    </w:p>
    <w:p w:rsidR="00405B68" w:rsidRPr="004237D3" w:rsidRDefault="006C5CD9" w:rsidP="00001AE9">
      <w:pPr>
        <w:pStyle w:val="Default"/>
        <w:numPr>
          <w:ilvl w:val="0"/>
          <w:numId w:val="19"/>
        </w:numPr>
        <w:spacing w:line="360" w:lineRule="auto"/>
        <w:jc w:val="both"/>
        <w:rPr>
          <w:sz w:val="28"/>
          <w:szCs w:val="28"/>
        </w:rPr>
      </w:pPr>
      <w:r w:rsidRPr="004237D3">
        <w:rPr>
          <w:b/>
          <w:bCs/>
          <w:sz w:val="28"/>
          <w:szCs w:val="28"/>
        </w:rPr>
        <w:t>У</w:t>
      </w:r>
      <w:r w:rsidR="00536776" w:rsidRPr="004237D3">
        <w:rPr>
          <w:b/>
          <w:bCs/>
          <w:sz w:val="28"/>
          <w:szCs w:val="28"/>
        </w:rPr>
        <w:t>мение соотносить даты событий, их место, участников, итоги.</w:t>
      </w:r>
      <w:r w:rsidR="00536776" w:rsidRPr="004237D3">
        <w:rPr>
          <w:sz w:val="28"/>
          <w:szCs w:val="28"/>
        </w:rPr>
        <w:t>  </w:t>
      </w:r>
    </w:p>
    <w:p w:rsidR="00EF3C11" w:rsidRPr="004237D3" w:rsidRDefault="00EF3C11" w:rsidP="00EF3C11">
      <w:pPr>
        <w:pStyle w:val="Default"/>
        <w:tabs>
          <w:tab w:val="num" w:pos="142"/>
        </w:tabs>
        <w:spacing w:line="360" w:lineRule="auto"/>
        <w:jc w:val="both"/>
        <w:rPr>
          <w:bCs/>
          <w:sz w:val="28"/>
          <w:szCs w:val="28"/>
        </w:rPr>
      </w:pPr>
      <w:r w:rsidRPr="004237D3">
        <w:rPr>
          <w:sz w:val="28"/>
          <w:szCs w:val="28"/>
        </w:rPr>
        <w:t xml:space="preserve"> </w:t>
      </w:r>
      <w:r w:rsidR="00B55870" w:rsidRPr="004237D3">
        <w:rPr>
          <w:sz w:val="28"/>
          <w:szCs w:val="28"/>
        </w:rPr>
        <w:tab/>
      </w:r>
      <w:r w:rsidR="00B55870" w:rsidRPr="004237D3">
        <w:rPr>
          <w:sz w:val="28"/>
          <w:szCs w:val="28"/>
        </w:rPr>
        <w:tab/>
      </w:r>
      <w:r w:rsidRPr="004237D3">
        <w:rPr>
          <w:sz w:val="28"/>
          <w:szCs w:val="28"/>
        </w:rPr>
        <w:t xml:space="preserve">Для развития у школьников таких смысловых связок лучше всего использовать таблицы. Например, </w:t>
      </w:r>
      <w:proofErr w:type="gramStart"/>
      <w:r w:rsidRPr="004237D3">
        <w:rPr>
          <w:sz w:val="28"/>
          <w:szCs w:val="28"/>
        </w:rPr>
        <w:t>известную</w:t>
      </w:r>
      <w:proofErr w:type="gramEnd"/>
      <w:r w:rsidRPr="004237D3">
        <w:rPr>
          <w:sz w:val="28"/>
          <w:szCs w:val="28"/>
        </w:rPr>
        <w:t xml:space="preserve"> всем учителям истории таблицу–</w:t>
      </w:r>
      <w:proofErr w:type="spellStart"/>
      <w:r w:rsidRPr="004237D3">
        <w:rPr>
          <w:sz w:val="28"/>
          <w:szCs w:val="28"/>
        </w:rPr>
        <w:t>хронотоп</w:t>
      </w:r>
      <w:proofErr w:type="spellEnd"/>
      <w:r w:rsidRPr="004237D3">
        <w:rPr>
          <w:sz w:val="28"/>
          <w:szCs w:val="28"/>
        </w:rPr>
        <w:t xml:space="preserve"> </w:t>
      </w:r>
      <w:r w:rsidRPr="004237D3">
        <w:rPr>
          <w:bCs/>
          <w:sz w:val="28"/>
          <w:szCs w:val="28"/>
        </w:rPr>
        <w:t>(дата–событие–место</w:t>
      </w:r>
      <w:r w:rsidRPr="004237D3">
        <w:rPr>
          <w:b/>
          <w:bCs/>
          <w:sz w:val="28"/>
          <w:szCs w:val="28"/>
        </w:rPr>
        <w:t>)</w:t>
      </w:r>
      <w:r w:rsidRPr="004237D3">
        <w:rPr>
          <w:sz w:val="28"/>
          <w:szCs w:val="28"/>
        </w:rPr>
        <w:t xml:space="preserve">, надо дополнить двумя графами: </w:t>
      </w:r>
      <w:r w:rsidRPr="004237D3">
        <w:rPr>
          <w:bCs/>
          <w:sz w:val="28"/>
          <w:szCs w:val="28"/>
        </w:rPr>
        <w:t>участники события и результат (итоги).</w:t>
      </w:r>
    </w:p>
    <w:p w:rsidR="003A258E" w:rsidRPr="004237D3" w:rsidRDefault="003A258E" w:rsidP="003A258E">
      <w:pPr>
        <w:pStyle w:val="Default"/>
        <w:tabs>
          <w:tab w:val="num" w:pos="142"/>
        </w:tabs>
        <w:spacing w:line="360" w:lineRule="auto"/>
        <w:jc w:val="both"/>
        <w:rPr>
          <w:sz w:val="28"/>
          <w:szCs w:val="28"/>
        </w:rPr>
      </w:pPr>
      <w:r w:rsidRPr="004237D3">
        <w:rPr>
          <w:b/>
          <w:bCs/>
          <w:sz w:val="28"/>
          <w:szCs w:val="28"/>
        </w:rPr>
        <w:tab/>
      </w:r>
      <w:r w:rsidRPr="004237D3">
        <w:rPr>
          <w:b/>
          <w:bCs/>
          <w:sz w:val="28"/>
          <w:szCs w:val="28"/>
        </w:rPr>
        <w:tab/>
        <w:t>Примеры заданий на диагностику картографических знаний и умений учащихся локализовать исторические факты на карте и одновременно на развитие образной и смысловой памяти, логических способностей, невербального воображения:</w:t>
      </w:r>
      <w:r w:rsidRPr="004237D3">
        <w:rPr>
          <w:sz w:val="28"/>
          <w:szCs w:val="28"/>
        </w:rPr>
        <w:t xml:space="preserve"> </w:t>
      </w:r>
    </w:p>
    <w:p w:rsidR="003A258E" w:rsidRPr="004237D3" w:rsidRDefault="003A258E" w:rsidP="003A258E">
      <w:pPr>
        <w:pStyle w:val="Default"/>
        <w:tabs>
          <w:tab w:val="num" w:pos="142"/>
        </w:tabs>
        <w:spacing w:line="360" w:lineRule="auto"/>
        <w:jc w:val="both"/>
        <w:rPr>
          <w:sz w:val="28"/>
          <w:szCs w:val="28"/>
        </w:rPr>
      </w:pPr>
      <w:r w:rsidRPr="004237D3">
        <w:rPr>
          <w:sz w:val="28"/>
          <w:szCs w:val="28"/>
        </w:rPr>
        <w:t xml:space="preserve">• </w:t>
      </w:r>
      <w:r w:rsidR="00B55870" w:rsidRPr="004237D3">
        <w:rPr>
          <w:sz w:val="28"/>
          <w:szCs w:val="28"/>
        </w:rPr>
        <w:t>п</w:t>
      </w:r>
      <w:r w:rsidRPr="004237D3">
        <w:rPr>
          <w:sz w:val="28"/>
          <w:szCs w:val="28"/>
        </w:rPr>
        <w:t xml:space="preserve">о памяти опишите словами местоположение города (государства, ярмарки и т.п.); </w:t>
      </w:r>
    </w:p>
    <w:p w:rsidR="003A258E" w:rsidRPr="004237D3" w:rsidRDefault="003A258E" w:rsidP="003A258E">
      <w:pPr>
        <w:pStyle w:val="Default"/>
        <w:tabs>
          <w:tab w:val="num" w:pos="142"/>
        </w:tabs>
        <w:spacing w:line="360" w:lineRule="auto"/>
        <w:jc w:val="both"/>
        <w:rPr>
          <w:sz w:val="28"/>
          <w:szCs w:val="28"/>
        </w:rPr>
      </w:pPr>
      <w:r w:rsidRPr="004237D3">
        <w:rPr>
          <w:sz w:val="28"/>
          <w:szCs w:val="28"/>
        </w:rPr>
        <w:t xml:space="preserve">• </w:t>
      </w:r>
      <w:r w:rsidR="00B55870" w:rsidRPr="004237D3">
        <w:rPr>
          <w:sz w:val="28"/>
          <w:szCs w:val="28"/>
        </w:rPr>
        <w:t>о</w:t>
      </w:r>
      <w:r w:rsidRPr="004237D3">
        <w:rPr>
          <w:sz w:val="28"/>
          <w:szCs w:val="28"/>
        </w:rPr>
        <w:t>пределите, какому веку соответствует изображённая на схеме территория (...) государства и что означают её условные обозначения.</w:t>
      </w:r>
    </w:p>
    <w:p w:rsidR="00191A87" w:rsidRPr="004237D3" w:rsidRDefault="003A258E" w:rsidP="003A258E">
      <w:pPr>
        <w:pStyle w:val="Default"/>
        <w:tabs>
          <w:tab w:val="num" w:pos="142"/>
        </w:tabs>
        <w:spacing w:line="360" w:lineRule="auto"/>
        <w:jc w:val="both"/>
        <w:rPr>
          <w:sz w:val="28"/>
          <w:szCs w:val="28"/>
        </w:rPr>
      </w:pPr>
      <w:r w:rsidRPr="004237D3">
        <w:rPr>
          <w:sz w:val="28"/>
          <w:szCs w:val="28"/>
        </w:rPr>
        <w:t xml:space="preserve"> • </w:t>
      </w:r>
      <w:r w:rsidR="00B55870" w:rsidRPr="004237D3">
        <w:rPr>
          <w:sz w:val="28"/>
          <w:szCs w:val="28"/>
        </w:rPr>
        <w:t>с</w:t>
      </w:r>
      <w:r w:rsidRPr="004237D3">
        <w:rPr>
          <w:sz w:val="28"/>
          <w:szCs w:val="28"/>
        </w:rPr>
        <w:t xml:space="preserve">оставьте легенду карты с расшифровкой: </w:t>
      </w:r>
    </w:p>
    <w:p w:rsidR="00191A87" w:rsidRPr="004237D3" w:rsidRDefault="00191A87" w:rsidP="003A258E">
      <w:pPr>
        <w:pStyle w:val="Default"/>
        <w:tabs>
          <w:tab w:val="num" w:pos="142"/>
        </w:tabs>
        <w:spacing w:line="360" w:lineRule="auto"/>
        <w:jc w:val="both"/>
        <w:rPr>
          <w:sz w:val="28"/>
          <w:szCs w:val="28"/>
        </w:rPr>
      </w:pPr>
      <w:r w:rsidRPr="004237D3">
        <w:rPr>
          <w:sz w:val="28"/>
          <w:szCs w:val="28"/>
        </w:rPr>
        <w:t>-</w:t>
      </w:r>
      <w:r w:rsidR="003A258E" w:rsidRPr="004237D3">
        <w:rPr>
          <w:sz w:val="28"/>
          <w:szCs w:val="28"/>
        </w:rPr>
        <w:t xml:space="preserve"> условным знаком укажите место действия главного исторического события (сражения, народного восстания и т.п.); </w:t>
      </w:r>
    </w:p>
    <w:p w:rsidR="00191A87" w:rsidRPr="004237D3" w:rsidRDefault="00191A87" w:rsidP="003A258E">
      <w:pPr>
        <w:pStyle w:val="Default"/>
        <w:tabs>
          <w:tab w:val="num" w:pos="142"/>
        </w:tabs>
        <w:spacing w:line="360" w:lineRule="auto"/>
        <w:jc w:val="both"/>
        <w:rPr>
          <w:sz w:val="28"/>
          <w:szCs w:val="28"/>
        </w:rPr>
      </w:pPr>
      <w:r w:rsidRPr="004237D3">
        <w:rPr>
          <w:sz w:val="28"/>
          <w:szCs w:val="28"/>
        </w:rPr>
        <w:t>-</w:t>
      </w:r>
      <w:r w:rsidR="003A258E" w:rsidRPr="004237D3">
        <w:rPr>
          <w:sz w:val="28"/>
          <w:szCs w:val="28"/>
        </w:rPr>
        <w:t xml:space="preserve"> условными знаками обозначьте сопутствовавшие этому событию обстоятельства (места заключения мирных договоров и их решения по территориальным вопросам, районы крестьянских волнений, оборонительные сооружения, новые поселения и торговые центры и т.д.); </w:t>
      </w:r>
    </w:p>
    <w:p w:rsidR="003A258E" w:rsidRPr="004237D3" w:rsidRDefault="00191A87" w:rsidP="003A258E">
      <w:pPr>
        <w:pStyle w:val="Default"/>
        <w:tabs>
          <w:tab w:val="num" w:pos="142"/>
        </w:tabs>
        <w:spacing w:line="360" w:lineRule="auto"/>
        <w:jc w:val="both"/>
        <w:rPr>
          <w:sz w:val="28"/>
          <w:szCs w:val="28"/>
        </w:rPr>
      </w:pPr>
      <w:r w:rsidRPr="004237D3">
        <w:rPr>
          <w:sz w:val="28"/>
          <w:szCs w:val="28"/>
        </w:rPr>
        <w:t>-</w:t>
      </w:r>
      <w:r w:rsidR="003A258E" w:rsidRPr="004237D3">
        <w:rPr>
          <w:sz w:val="28"/>
          <w:szCs w:val="28"/>
        </w:rPr>
        <w:t xml:space="preserve"> дополните легенду картосхемы.</w:t>
      </w:r>
    </w:p>
    <w:p w:rsidR="00A27D0E" w:rsidRPr="004237D3" w:rsidRDefault="00A27D0E" w:rsidP="00A27D0E">
      <w:pPr>
        <w:pStyle w:val="Default"/>
        <w:tabs>
          <w:tab w:val="num" w:pos="142"/>
        </w:tabs>
        <w:spacing w:line="360" w:lineRule="auto"/>
        <w:jc w:val="both"/>
        <w:rPr>
          <w:sz w:val="28"/>
          <w:szCs w:val="28"/>
        </w:rPr>
      </w:pPr>
      <w:r w:rsidRPr="004237D3">
        <w:rPr>
          <w:b/>
          <w:bCs/>
          <w:sz w:val="28"/>
          <w:szCs w:val="28"/>
        </w:rPr>
        <w:tab/>
      </w:r>
      <w:r w:rsidRPr="004237D3">
        <w:rPr>
          <w:b/>
          <w:bCs/>
          <w:sz w:val="28"/>
          <w:szCs w:val="28"/>
        </w:rPr>
        <w:tab/>
        <w:t xml:space="preserve">Задания на локализацию исторических фактов: </w:t>
      </w:r>
    </w:p>
    <w:p w:rsidR="00A27D0E" w:rsidRPr="004237D3" w:rsidRDefault="00A27D0E" w:rsidP="00A27D0E">
      <w:pPr>
        <w:pStyle w:val="Default"/>
        <w:tabs>
          <w:tab w:val="num" w:pos="142"/>
        </w:tabs>
        <w:spacing w:line="360" w:lineRule="auto"/>
        <w:jc w:val="both"/>
        <w:rPr>
          <w:sz w:val="28"/>
          <w:szCs w:val="28"/>
        </w:rPr>
      </w:pPr>
      <w:r w:rsidRPr="004237D3">
        <w:rPr>
          <w:sz w:val="28"/>
          <w:szCs w:val="28"/>
        </w:rPr>
        <w:lastRenderedPageBreak/>
        <w:t>• покажите на карте и словами опишите местоположение историко-географического объекта (страны, области, региона, города, места сражения и т.п.)</w:t>
      </w:r>
      <w:r w:rsidR="00B55870" w:rsidRPr="004237D3">
        <w:rPr>
          <w:sz w:val="28"/>
          <w:szCs w:val="28"/>
        </w:rPr>
        <w:t>;</w:t>
      </w:r>
      <w:r w:rsidRPr="004237D3">
        <w:rPr>
          <w:sz w:val="28"/>
          <w:szCs w:val="28"/>
        </w:rPr>
        <w:t xml:space="preserve"> </w:t>
      </w:r>
    </w:p>
    <w:p w:rsidR="00A27D0E" w:rsidRPr="004237D3" w:rsidRDefault="00A27D0E" w:rsidP="00A27D0E">
      <w:pPr>
        <w:pStyle w:val="Default"/>
        <w:tabs>
          <w:tab w:val="num" w:pos="142"/>
        </w:tabs>
        <w:spacing w:line="360" w:lineRule="auto"/>
        <w:jc w:val="both"/>
        <w:rPr>
          <w:sz w:val="28"/>
          <w:szCs w:val="28"/>
        </w:rPr>
      </w:pPr>
      <w:r w:rsidRPr="004237D3">
        <w:rPr>
          <w:sz w:val="28"/>
          <w:szCs w:val="28"/>
        </w:rPr>
        <w:t>• с помощью легенды карты выясните…</w:t>
      </w:r>
    </w:p>
    <w:p w:rsidR="00A27D0E" w:rsidRPr="004237D3" w:rsidRDefault="00CC016C" w:rsidP="00A27D0E">
      <w:pPr>
        <w:pStyle w:val="Default"/>
        <w:tabs>
          <w:tab w:val="num" w:pos="142"/>
        </w:tabs>
        <w:spacing w:line="360" w:lineRule="auto"/>
        <w:jc w:val="both"/>
        <w:rPr>
          <w:sz w:val="28"/>
          <w:szCs w:val="28"/>
        </w:rPr>
      </w:pPr>
      <w:r w:rsidRPr="004237D3">
        <w:rPr>
          <w:b/>
          <w:bCs/>
          <w:sz w:val="28"/>
          <w:szCs w:val="28"/>
        </w:rPr>
        <w:tab/>
      </w:r>
      <w:r w:rsidRPr="004237D3">
        <w:rPr>
          <w:b/>
          <w:bCs/>
          <w:sz w:val="28"/>
          <w:szCs w:val="28"/>
        </w:rPr>
        <w:tab/>
      </w:r>
      <w:r w:rsidR="00A27D0E" w:rsidRPr="004237D3">
        <w:rPr>
          <w:b/>
          <w:bCs/>
          <w:sz w:val="28"/>
          <w:szCs w:val="28"/>
        </w:rPr>
        <w:t xml:space="preserve">Творческие образные задания: </w:t>
      </w:r>
    </w:p>
    <w:p w:rsidR="00A27D0E" w:rsidRPr="004237D3" w:rsidRDefault="00A27D0E" w:rsidP="00A27D0E">
      <w:pPr>
        <w:pStyle w:val="Default"/>
        <w:tabs>
          <w:tab w:val="num" w:pos="142"/>
        </w:tabs>
        <w:spacing w:line="360" w:lineRule="auto"/>
        <w:jc w:val="both"/>
        <w:rPr>
          <w:sz w:val="28"/>
          <w:szCs w:val="28"/>
        </w:rPr>
      </w:pPr>
      <w:r w:rsidRPr="004237D3">
        <w:rPr>
          <w:sz w:val="28"/>
          <w:szCs w:val="28"/>
        </w:rPr>
        <w:t xml:space="preserve">• </w:t>
      </w:r>
      <w:r w:rsidR="00B55870" w:rsidRPr="004237D3">
        <w:rPr>
          <w:sz w:val="28"/>
          <w:szCs w:val="28"/>
        </w:rPr>
        <w:t>п</w:t>
      </w:r>
      <w:r w:rsidRPr="004237D3">
        <w:rPr>
          <w:sz w:val="28"/>
          <w:szCs w:val="28"/>
        </w:rPr>
        <w:t>роложите по карте путь … (войска, исторического деятеля, переселенцев, купцов и т.д.)</w:t>
      </w:r>
      <w:r w:rsidR="00191A87" w:rsidRPr="004237D3">
        <w:rPr>
          <w:sz w:val="28"/>
          <w:szCs w:val="28"/>
        </w:rPr>
        <w:t>;</w:t>
      </w:r>
      <w:r w:rsidRPr="004237D3">
        <w:rPr>
          <w:sz w:val="28"/>
          <w:szCs w:val="28"/>
        </w:rPr>
        <w:t xml:space="preserve"> </w:t>
      </w:r>
    </w:p>
    <w:p w:rsidR="00A27D0E" w:rsidRPr="004237D3" w:rsidRDefault="00A27D0E" w:rsidP="00A27D0E">
      <w:pPr>
        <w:pStyle w:val="Default"/>
        <w:tabs>
          <w:tab w:val="num" w:pos="142"/>
        </w:tabs>
        <w:spacing w:line="360" w:lineRule="auto"/>
        <w:jc w:val="both"/>
        <w:rPr>
          <w:sz w:val="28"/>
          <w:szCs w:val="28"/>
        </w:rPr>
      </w:pPr>
      <w:r w:rsidRPr="004237D3">
        <w:rPr>
          <w:sz w:val="28"/>
          <w:szCs w:val="28"/>
        </w:rPr>
        <w:t xml:space="preserve">• </w:t>
      </w:r>
      <w:r w:rsidR="00B55870" w:rsidRPr="004237D3">
        <w:rPr>
          <w:sz w:val="28"/>
          <w:szCs w:val="28"/>
        </w:rPr>
        <w:t>с</w:t>
      </w:r>
      <w:r w:rsidRPr="004237D3">
        <w:rPr>
          <w:sz w:val="28"/>
          <w:szCs w:val="28"/>
        </w:rPr>
        <w:t xml:space="preserve"> опорой на источник (текст учебника) на контурной карте обозначьте путь …</w:t>
      </w:r>
      <w:r w:rsidR="00191A87" w:rsidRPr="004237D3">
        <w:rPr>
          <w:sz w:val="28"/>
          <w:szCs w:val="28"/>
        </w:rPr>
        <w:t>;</w:t>
      </w:r>
      <w:r w:rsidRPr="004237D3">
        <w:rPr>
          <w:sz w:val="28"/>
          <w:szCs w:val="28"/>
        </w:rPr>
        <w:t xml:space="preserve"> </w:t>
      </w:r>
    </w:p>
    <w:p w:rsidR="00A27D0E" w:rsidRPr="004237D3" w:rsidRDefault="00A27D0E" w:rsidP="00A27D0E">
      <w:pPr>
        <w:pStyle w:val="Default"/>
        <w:tabs>
          <w:tab w:val="num" w:pos="142"/>
        </w:tabs>
        <w:spacing w:line="360" w:lineRule="auto"/>
        <w:jc w:val="both"/>
        <w:rPr>
          <w:sz w:val="28"/>
          <w:szCs w:val="28"/>
        </w:rPr>
      </w:pPr>
      <w:r w:rsidRPr="004237D3">
        <w:rPr>
          <w:sz w:val="28"/>
          <w:szCs w:val="28"/>
        </w:rPr>
        <w:t xml:space="preserve">• </w:t>
      </w:r>
      <w:r w:rsidR="00B55870" w:rsidRPr="004237D3">
        <w:rPr>
          <w:sz w:val="28"/>
          <w:szCs w:val="28"/>
        </w:rPr>
        <w:t>и</w:t>
      </w:r>
      <w:r w:rsidRPr="004237D3">
        <w:rPr>
          <w:sz w:val="28"/>
          <w:szCs w:val="28"/>
        </w:rPr>
        <w:t>нформацию картосхемы сражения… расчлените на три самостоятельных картографических сюжета: 1. Начало битвы; 2. Кульминация боя; 3. Конец сражения — и прокомментируйте их соответствующими фрагментами источника (текста учебника).</w:t>
      </w:r>
    </w:p>
    <w:p w:rsidR="000B097A" w:rsidRPr="004237D3" w:rsidRDefault="000B097A" w:rsidP="000B097A">
      <w:pPr>
        <w:pStyle w:val="Default"/>
        <w:tabs>
          <w:tab w:val="num" w:pos="142"/>
        </w:tabs>
        <w:spacing w:line="360" w:lineRule="auto"/>
        <w:jc w:val="both"/>
        <w:rPr>
          <w:sz w:val="28"/>
          <w:szCs w:val="28"/>
        </w:rPr>
      </w:pPr>
      <w:r w:rsidRPr="004237D3">
        <w:rPr>
          <w:sz w:val="28"/>
          <w:szCs w:val="28"/>
        </w:rPr>
        <w:tab/>
      </w:r>
      <w:r w:rsidRPr="004237D3">
        <w:rPr>
          <w:sz w:val="28"/>
          <w:szCs w:val="28"/>
        </w:rPr>
        <w:tab/>
      </w:r>
      <w:r w:rsidRPr="004237D3">
        <w:rPr>
          <w:b/>
          <w:bCs/>
          <w:sz w:val="28"/>
          <w:szCs w:val="28"/>
        </w:rPr>
        <w:t xml:space="preserve">Задания на анализ содержания исторической карты с привлечением знаний из других источников: </w:t>
      </w:r>
    </w:p>
    <w:p w:rsidR="000B097A" w:rsidRPr="004237D3" w:rsidRDefault="000B097A" w:rsidP="000B097A">
      <w:pPr>
        <w:pStyle w:val="Default"/>
        <w:tabs>
          <w:tab w:val="num" w:pos="142"/>
        </w:tabs>
        <w:spacing w:line="360" w:lineRule="auto"/>
        <w:jc w:val="both"/>
        <w:rPr>
          <w:sz w:val="28"/>
          <w:szCs w:val="28"/>
        </w:rPr>
      </w:pPr>
      <w:r w:rsidRPr="004237D3">
        <w:rPr>
          <w:sz w:val="28"/>
          <w:szCs w:val="28"/>
        </w:rPr>
        <w:t xml:space="preserve">• </w:t>
      </w:r>
      <w:r w:rsidR="00B55870" w:rsidRPr="004237D3">
        <w:rPr>
          <w:sz w:val="28"/>
          <w:szCs w:val="28"/>
        </w:rPr>
        <w:t>п</w:t>
      </w:r>
      <w:r w:rsidRPr="004237D3">
        <w:rPr>
          <w:sz w:val="28"/>
          <w:szCs w:val="28"/>
        </w:rPr>
        <w:t xml:space="preserve">о картам … проследите, как изменялась территория страны на протяжении … века (веков). С чем это было связано? </w:t>
      </w:r>
    </w:p>
    <w:p w:rsidR="000B097A" w:rsidRPr="004237D3" w:rsidRDefault="000B097A" w:rsidP="000B097A">
      <w:pPr>
        <w:pStyle w:val="Default"/>
        <w:tabs>
          <w:tab w:val="num" w:pos="142"/>
        </w:tabs>
        <w:spacing w:line="360" w:lineRule="auto"/>
        <w:jc w:val="both"/>
        <w:rPr>
          <w:sz w:val="28"/>
          <w:szCs w:val="28"/>
        </w:rPr>
      </w:pPr>
      <w:r w:rsidRPr="004237D3">
        <w:rPr>
          <w:sz w:val="28"/>
          <w:szCs w:val="28"/>
        </w:rPr>
        <w:t xml:space="preserve">• </w:t>
      </w:r>
      <w:r w:rsidR="00B55870" w:rsidRPr="004237D3">
        <w:rPr>
          <w:sz w:val="28"/>
          <w:szCs w:val="28"/>
        </w:rPr>
        <w:t>с</w:t>
      </w:r>
      <w:r w:rsidRPr="004237D3">
        <w:rPr>
          <w:sz w:val="28"/>
          <w:szCs w:val="28"/>
        </w:rPr>
        <w:t xml:space="preserve">равните политическую карту мира начала ХХ века и после окончания Первой мировой войны. В качестве линий для сравнения используйте присутствие на карте границ суверенных государств, колоний и полуколоний. Сделайте выводы о характере основных изменений на карте мира на протяжении Нового времени. </w:t>
      </w:r>
    </w:p>
    <w:p w:rsidR="000B097A" w:rsidRPr="004237D3" w:rsidRDefault="000B097A" w:rsidP="000B097A">
      <w:pPr>
        <w:pStyle w:val="Default"/>
        <w:tabs>
          <w:tab w:val="num" w:pos="142"/>
        </w:tabs>
        <w:spacing w:line="360" w:lineRule="auto"/>
        <w:jc w:val="both"/>
        <w:rPr>
          <w:sz w:val="28"/>
          <w:szCs w:val="28"/>
        </w:rPr>
      </w:pPr>
      <w:r w:rsidRPr="004237D3">
        <w:rPr>
          <w:sz w:val="28"/>
          <w:szCs w:val="28"/>
        </w:rPr>
        <w:t xml:space="preserve">• Охарактеризуйте геополитическое положение России в мире в … веке по плану: территория; этнический состав населения; соседи; природные богатства; внешнеполитическое наследие предшествующего периода. </w:t>
      </w:r>
    </w:p>
    <w:p w:rsidR="00560944" w:rsidRPr="004237D3" w:rsidRDefault="00560944" w:rsidP="003A258E">
      <w:pPr>
        <w:pStyle w:val="Default"/>
        <w:tabs>
          <w:tab w:val="num" w:pos="142"/>
        </w:tabs>
        <w:spacing w:line="360" w:lineRule="auto"/>
        <w:jc w:val="both"/>
        <w:rPr>
          <w:i/>
          <w:sz w:val="28"/>
          <w:szCs w:val="28"/>
        </w:rPr>
      </w:pPr>
      <w:r w:rsidRPr="004237D3">
        <w:rPr>
          <w:sz w:val="28"/>
          <w:szCs w:val="28"/>
        </w:rPr>
        <w:tab/>
      </w:r>
      <w:r w:rsidRPr="004237D3">
        <w:rPr>
          <w:sz w:val="28"/>
          <w:szCs w:val="28"/>
        </w:rPr>
        <w:tab/>
      </w:r>
      <w:r w:rsidRPr="004237D3">
        <w:rPr>
          <w:i/>
          <w:sz w:val="28"/>
          <w:szCs w:val="28"/>
        </w:rPr>
        <w:t xml:space="preserve">При организации работы с заданиями в формах ЕГЭ и ВПР, предполагающими анализ исторической карты (схемы), нужно стремиться к максимально возможному анализу карты. Это означает, что при работе с любой картой можно предложить не только то </w:t>
      </w:r>
      <w:r w:rsidRPr="004237D3">
        <w:rPr>
          <w:i/>
          <w:sz w:val="28"/>
          <w:szCs w:val="28"/>
        </w:rPr>
        <w:lastRenderedPageBreak/>
        <w:t>количество заданий (суждений), сколько обычно представлено в варианте ЕГЭ (ВПР), а значительно больше</w:t>
      </w:r>
      <w:r w:rsidR="0081252C" w:rsidRPr="004237D3">
        <w:rPr>
          <w:i/>
          <w:sz w:val="28"/>
          <w:szCs w:val="28"/>
        </w:rPr>
        <w:t>.</w:t>
      </w:r>
    </w:p>
    <w:p w:rsidR="0081252C" w:rsidRPr="004237D3" w:rsidRDefault="0081252C" w:rsidP="0081252C">
      <w:pPr>
        <w:pStyle w:val="Default"/>
        <w:spacing w:line="360" w:lineRule="auto"/>
        <w:ind w:firstLine="720"/>
        <w:jc w:val="both"/>
        <w:rPr>
          <w:i/>
          <w:sz w:val="28"/>
          <w:szCs w:val="28"/>
        </w:rPr>
      </w:pPr>
      <w:r w:rsidRPr="004237D3">
        <w:rPr>
          <w:i/>
          <w:sz w:val="28"/>
          <w:szCs w:val="28"/>
        </w:rPr>
        <w:t xml:space="preserve">Подобный разбор исторической карты (схемы) полезен для слабоуспевающих обучающихся, так как он предполагает охват всевозможных направлений анализа карты (схемы), которые могут быть представлены в заданиях ЕГЭ и ВПР. </w:t>
      </w:r>
    </w:p>
    <w:p w:rsidR="003A258E" w:rsidRPr="004237D3" w:rsidRDefault="00D978DB" w:rsidP="00B55870">
      <w:pPr>
        <w:pStyle w:val="Default"/>
        <w:tabs>
          <w:tab w:val="num" w:pos="142"/>
        </w:tabs>
        <w:spacing w:line="360" w:lineRule="auto"/>
        <w:jc w:val="both"/>
        <w:rPr>
          <w:sz w:val="28"/>
          <w:szCs w:val="28"/>
        </w:rPr>
      </w:pPr>
      <w:r w:rsidRPr="004237D3">
        <w:rPr>
          <w:sz w:val="28"/>
          <w:szCs w:val="28"/>
        </w:rPr>
        <w:tab/>
      </w:r>
      <w:r w:rsidRPr="004237D3">
        <w:rPr>
          <w:sz w:val="28"/>
          <w:szCs w:val="28"/>
        </w:rPr>
        <w:tab/>
        <w:t>Важной частью подготовки к экзамену слабоуспевающих школьников является работа с заданиями, включающими письменные исторические источники. Важность подготовки к выполнению заданий по работе с письменными источниками определяется тем, что таких заданий в ЕГЭ и ВПР несколько, а значит, они дают в совокупности значительное количество баллов. Выше уже были перечислены требования, которые предъявляются к выпускникам при выполнении заданий на работу с письменными источниками.</w:t>
      </w:r>
    </w:p>
    <w:p w:rsidR="008352E9" w:rsidRPr="004237D3" w:rsidRDefault="008352E9" w:rsidP="00B55870">
      <w:pPr>
        <w:pStyle w:val="Default"/>
        <w:tabs>
          <w:tab w:val="num" w:pos="142"/>
        </w:tabs>
        <w:spacing w:line="360" w:lineRule="auto"/>
        <w:jc w:val="both"/>
        <w:rPr>
          <w:sz w:val="28"/>
          <w:szCs w:val="28"/>
        </w:rPr>
      </w:pPr>
      <w:r w:rsidRPr="004237D3">
        <w:rPr>
          <w:i/>
          <w:iCs/>
          <w:sz w:val="28"/>
          <w:szCs w:val="28"/>
        </w:rPr>
        <w:tab/>
      </w:r>
      <w:r w:rsidRPr="004237D3">
        <w:rPr>
          <w:i/>
          <w:iCs/>
          <w:sz w:val="28"/>
          <w:szCs w:val="28"/>
        </w:rPr>
        <w:tab/>
        <w:t>Чтобы выполнить задания 20—22 ЕГЭ по истории, необходимо хорошо усвоить основные приёмы работы с текстом</w:t>
      </w:r>
      <w:r w:rsidRPr="004237D3">
        <w:rPr>
          <w:sz w:val="28"/>
          <w:szCs w:val="28"/>
        </w:rPr>
        <w:t xml:space="preserve">. </w:t>
      </w:r>
    </w:p>
    <w:p w:rsidR="008352E9" w:rsidRPr="004237D3" w:rsidRDefault="008352E9" w:rsidP="00B55870">
      <w:pPr>
        <w:pStyle w:val="Default"/>
        <w:tabs>
          <w:tab w:val="num" w:pos="142"/>
        </w:tabs>
        <w:spacing w:line="360" w:lineRule="auto"/>
        <w:jc w:val="both"/>
        <w:rPr>
          <w:sz w:val="28"/>
          <w:szCs w:val="28"/>
        </w:rPr>
      </w:pPr>
      <w:r w:rsidRPr="004237D3">
        <w:rPr>
          <w:sz w:val="28"/>
          <w:szCs w:val="28"/>
        </w:rPr>
        <w:tab/>
      </w:r>
      <w:r w:rsidRPr="004237D3">
        <w:rPr>
          <w:sz w:val="28"/>
          <w:szCs w:val="28"/>
        </w:rPr>
        <w:tab/>
        <w:t xml:space="preserve">Анализ исторического источника требует понимания смысла </w:t>
      </w:r>
      <w:proofErr w:type="gramStart"/>
      <w:r w:rsidRPr="004237D3">
        <w:rPr>
          <w:sz w:val="28"/>
          <w:szCs w:val="28"/>
        </w:rPr>
        <w:t>текста</w:t>
      </w:r>
      <w:proofErr w:type="gramEnd"/>
      <w:r w:rsidRPr="004237D3">
        <w:rPr>
          <w:sz w:val="28"/>
          <w:szCs w:val="28"/>
        </w:rPr>
        <w:t xml:space="preserve"> и умения выделить в нём структурные части. Тексты, предлагаемые на экзаменах, отличаются от других видов текстов. Они делятся на основные смысловые части, которые могут не совпадать с абзацами текста. Главная мысль может содержаться как в начале, так и в конце текста.</w:t>
      </w:r>
    </w:p>
    <w:p w:rsidR="008352E9" w:rsidRPr="004237D3" w:rsidRDefault="008352E9" w:rsidP="00B55870">
      <w:pPr>
        <w:pStyle w:val="Default"/>
        <w:tabs>
          <w:tab w:val="num" w:pos="142"/>
        </w:tabs>
        <w:spacing w:line="360" w:lineRule="auto"/>
        <w:jc w:val="both"/>
        <w:rPr>
          <w:sz w:val="28"/>
          <w:szCs w:val="28"/>
        </w:rPr>
      </w:pPr>
      <w:r w:rsidRPr="004237D3">
        <w:rPr>
          <w:sz w:val="28"/>
          <w:szCs w:val="28"/>
        </w:rPr>
        <w:t xml:space="preserve">           Характерной ошибкой при выполнении этого задания является избыточное цитирование текста источника. Что это означает? </w:t>
      </w:r>
      <w:r w:rsidRPr="004237D3">
        <w:rPr>
          <w:i/>
          <w:iCs/>
          <w:sz w:val="28"/>
          <w:szCs w:val="28"/>
        </w:rPr>
        <w:t xml:space="preserve">Недопустимо переписывать примыкающие к извлекаемой информации соседние части текста, хотя и связанные с ней по смыслу, но напрямую не отвечающие на вопрос. </w:t>
      </w:r>
    </w:p>
    <w:p w:rsidR="008352E9" w:rsidRPr="004237D3" w:rsidRDefault="008352E9" w:rsidP="00B55870">
      <w:pPr>
        <w:pStyle w:val="Default"/>
        <w:tabs>
          <w:tab w:val="num" w:pos="142"/>
        </w:tabs>
        <w:spacing w:line="360" w:lineRule="auto"/>
        <w:jc w:val="both"/>
        <w:rPr>
          <w:sz w:val="28"/>
          <w:szCs w:val="28"/>
        </w:rPr>
      </w:pPr>
      <w:r w:rsidRPr="004237D3">
        <w:rPr>
          <w:sz w:val="28"/>
          <w:szCs w:val="28"/>
        </w:rPr>
        <w:t xml:space="preserve">          Намного проще и продуктивнее давать самостоятельные формулировки информации, извлечённой из текста, наряду с короткими цитатами. Поскольку в задании требуется найти в тексте данную в явном виде конкретную информацию, </w:t>
      </w:r>
      <w:r w:rsidRPr="004237D3">
        <w:rPr>
          <w:bCs/>
          <w:sz w:val="28"/>
          <w:szCs w:val="28"/>
        </w:rPr>
        <w:t>не засчитывается при оценивании</w:t>
      </w:r>
      <w:r w:rsidRPr="004237D3">
        <w:rPr>
          <w:b/>
          <w:bCs/>
          <w:sz w:val="28"/>
          <w:szCs w:val="28"/>
        </w:rPr>
        <w:t xml:space="preserve"> </w:t>
      </w:r>
      <w:r w:rsidRPr="004237D3">
        <w:rPr>
          <w:sz w:val="28"/>
          <w:szCs w:val="28"/>
        </w:rPr>
        <w:lastRenderedPageBreak/>
        <w:t>переписанный целиком объёмный отрывок текста, включающий наряду с верным элементом избыточную информацию.</w:t>
      </w:r>
    </w:p>
    <w:p w:rsidR="00F54D50" w:rsidRPr="004237D3" w:rsidRDefault="00F54D50" w:rsidP="00B55870">
      <w:pPr>
        <w:pStyle w:val="Default"/>
        <w:tabs>
          <w:tab w:val="num" w:pos="142"/>
        </w:tabs>
        <w:spacing w:line="360" w:lineRule="auto"/>
        <w:jc w:val="both"/>
        <w:rPr>
          <w:bCs/>
          <w:iCs/>
          <w:sz w:val="28"/>
          <w:szCs w:val="28"/>
        </w:rPr>
      </w:pPr>
      <w:r w:rsidRPr="004237D3">
        <w:rPr>
          <w:iCs/>
          <w:sz w:val="28"/>
          <w:szCs w:val="28"/>
        </w:rPr>
        <w:tab/>
      </w:r>
      <w:r w:rsidRPr="004237D3">
        <w:rPr>
          <w:iCs/>
          <w:sz w:val="28"/>
          <w:szCs w:val="28"/>
        </w:rPr>
        <w:tab/>
        <w:t>Для того чтобы обучающиеся не допускали подобных ошибок</w:t>
      </w:r>
      <w:r w:rsidRPr="004237D3">
        <w:rPr>
          <w:bCs/>
          <w:iCs/>
          <w:sz w:val="28"/>
          <w:szCs w:val="28"/>
        </w:rPr>
        <w:t xml:space="preserve">, необходимо вести систематическую работу над формированием читательской грамотности. </w:t>
      </w:r>
      <w:r w:rsidRPr="004237D3">
        <w:rPr>
          <w:iCs/>
          <w:sz w:val="28"/>
          <w:szCs w:val="28"/>
        </w:rPr>
        <w:t xml:space="preserve">Эта работа должна начинаться </w:t>
      </w:r>
      <w:r w:rsidRPr="004237D3">
        <w:rPr>
          <w:bCs/>
          <w:iCs/>
          <w:sz w:val="28"/>
          <w:szCs w:val="28"/>
        </w:rPr>
        <w:t xml:space="preserve">с 5 класса </w:t>
      </w:r>
      <w:r w:rsidRPr="004237D3">
        <w:rPr>
          <w:iCs/>
          <w:sz w:val="28"/>
          <w:szCs w:val="28"/>
        </w:rPr>
        <w:t>и, конечно же, не должна сводиться к выполнению заданий на извлечение информации из текста по заданному критерию. Школьники должны</w:t>
      </w:r>
      <w:r w:rsidRPr="004237D3">
        <w:rPr>
          <w:bCs/>
          <w:iCs/>
          <w:sz w:val="28"/>
          <w:szCs w:val="28"/>
        </w:rPr>
        <w:t xml:space="preserve"> овладеть умениями интерпретировать извлеченную из текста информацию, критически ее оценивать, использовать ее для решения учебных задач. </w:t>
      </w:r>
    </w:p>
    <w:p w:rsidR="00F54D50" w:rsidRPr="004237D3" w:rsidRDefault="00F54D50" w:rsidP="00B55870">
      <w:pPr>
        <w:pStyle w:val="Default"/>
        <w:tabs>
          <w:tab w:val="num" w:pos="142"/>
        </w:tabs>
        <w:spacing w:line="360" w:lineRule="auto"/>
        <w:jc w:val="both"/>
        <w:rPr>
          <w:sz w:val="28"/>
          <w:szCs w:val="28"/>
        </w:rPr>
      </w:pPr>
      <w:r w:rsidRPr="004237D3">
        <w:rPr>
          <w:bCs/>
          <w:iCs/>
          <w:sz w:val="28"/>
          <w:szCs w:val="28"/>
        </w:rPr>
        <w:tab/>
      </w:r>
      <w:r w:rsidRPr="004237D3">
        <w:rPr>
          <w:bCs/>
          <w:iCs/>
          <w:sz w:val="28"/>
          <w:szCs w:val="28"/>
        </w:rPr>
        <w:tab/>
      </w:r>
      <w:r w:rsidRPr="004237D3">
        <w:rPr>
          <w:iCs/>
          <w:sz w:val="28"/>
          <w:szCs w:val="28"/>
        </w:rPr>
        <w:t xml:space="preserve">На уроках истории необходимо работать с письменными историческими источниками, отрывками из сочинений историков, текстом учебника. </w:t>
      </w:r>
    </w:p>
    <w:p w:rsidR="00F54D50" w:rsidRPr="004237D3" w:rsidRDefault="00F54D50" w:rsidP="00B55870">
      <w:pPr>
        <w:pStyle w:val="Default"/>
        <w:tabs>
          <w:tab w:val="num" w:pos="142"/>
        </w:tabs>
        <w:spacing w:line="360" w:lineRule="auto"/>
        <w:jc w:val="both"/>
        <w:rPr>
          <w:sz w:val="28"/>
          <w:szCs w:val="28"/>
        </w:rPr>
      </w:pPr>
      <w:r w:rsidRPr="004237D3">
        <w:rPr>
          <w:iCs/>
          <w:sz w:val="28"/>
          <w:szCs w:val="28"/>
        </w:rPr>
        <w:tab/>
      </w:r>
      <w:r w:rsidRPr="004237D3">
        <w:rPr>
          <w:iCs/>
          <w:sz w:val="28"/>
          <w:szCs w:val="28"/>
        </w:rPr>
        <w:tab/>
        <w:t xml:space="preserve">При формировании умений, связанных с работой с текстом, важно учитывать, что понимание любого текста </w:t>
      </w:r>
      <w:r w:rsidRPr="004237D3">
        <w:rPr>
          <w:bCs/>
          <w:iCs/>
          <w:sz w:val="28"/>
          <w:szCs w:val="28"/>
        </w:rPr>
        <w:t xml:space="preserve">невозможно без определенных базовых «фоновых» знаний, </w:t>
      </w:r>
      <w:r w:rsidRPr="004237D3">
        <w:rPr>
          <w:iCs/>
          <w:sz w:val="28"/>
          <w:szCs w:val="28"/>
        </w:rPr>
        <w:t xml:space="preserve">которые помогают «вписать» новую информацию, заложенную в читаемом тексте, в известный читателю контекст. Это относится даже к тексту учебника, который полностью адаптирован к уровню школьников. </w:t>
      </w:r>
    </w:p>
    <w:p w:rsidR="00F54D50" w:rsidRPr="004237D3" w:rsidRDefault="00F54D50" w:rsidP="00B55870">
      <w:pPr>
        <w:pStyle w:val="Default"/>
        <w:tabs>
          <w:tab w:val="num" w:pos="142"/>
        </w:tabs>
        <w:spacing w:line="360" w:lineRule="auto"/>
        <w:jc w:val="both"/>
        <w:rPr>
          <w:bCs/>
          <w:iCs/>
          <w:sz w:val="28"/>
          <w:szCs w:val="28"/>
        </w:rPr>
      </w:pPr>
      <w:r w:rsidRPr="004237D3">
        <w:rPr>
          <w:iCs/>
          <w:sz w:val="28"/>
          <w:szCs w:val="28"/>
        </w:rPr>
        <w:tab/>
      </w:r>
      <w:r w:rsidRPr="004237D3">
        <w:rPr>
          <w:iCs/>
          <w:sz w:val="28"/>
          <w:szCs w:val="28"/>
        </w:rPr>
        <w:tab/>
        <w:t xml:space="preserve">Так как текст учебника должен быть, безусловно, полностью понят школьниками, возможно, что при работе с данным отрывком </w:t>
      </w:r>
      <w:r w:rsidRPr="004237D3">
        <w:rPr>
          <w:bCs/>
          <w:iCs/>
          <w:sz w:val="28"/>
          <w:szCs w:val="28"/>
        </w:rPr>
        <w:t xml:space="preserve">учителю потребуется организовать работу с исторической терминологией, исторической картой </w:t>
      </w:r>
    </w:p>
    <w:p w:rsidR="002959CF" w:rsidRPr="004237D3" w:rsidRDefault="002959CF" w:rsidP="00B55870">
      <w:pPr>
        <w:pStyle w:val="Default"/>
        <w:tabs>
          <w:tab w:val="num" w:pos="142"/>
        </w:tabs>
        <w:spacing w:line="360" w:lineRule="auto"/>
        <w:jc w:val="both"/>
        <w:rPr>
          <w:bCs/>
          <w:iCs/>
          <w:sz w:val="28"/>
          <w:szCs w:val="28"/>
        </w:rPr>
      </w:pPr>
      <w:r w:rsidRPr="004237D3">
        <w:rPr>
          <w:bCs/>
          <w:iCs/>
          <w:sz w:val="28"/>
          <w:szCs w:val="28"/>
        </w:rPr>
        <w:tab/>
      </w:r>
      <w:r w:rsidRPr="004237D3">
        <w:rPr>
          <w:bCs/>
          <w:iCs/>
          <w:sz w:val="28"/>
          <w:szCs w:val="28"/>
        </w:rPr>
        <w:tab/>
      </w:r>
      <w:r w:rsidRPr="004237D3">
        <w:rPr>
          <w:b/>
          <w:bCs/>
          <w:i/>
          <w:iCs/>
          <w:sz w:val="28"/>
          <w:szCs w:val="28"/>
        </w:rPr>
        <w:t xml:space="preserve">Приёмы формирования читательской грамотности </w:t>
      </w:r>
    </w:p>
    <w:p w:rsidR="002959CF" w:rsidRPr="004237D3" w:rsidRDefault="002959CF" w:rsidP="00B55870">
      <w:pPr>
        <w:pStyle w:val="Default"/>
        <w:tabs>
          <w:tab w:val="num" w:pos="142"/>
        </w:tabs>
        <w:spacing w:line="360" w:lineRule="auto"/>
        <w:jc w:val="both"/>
        <w:rPr>
          <w:bCs/>
          <w:iCs/>
          <w:sz w:val="28"/>
          <w:szCs w:val="28"/>
        </w:rPr>
      </w:pPr>
      <w:r w:rsidRPr="004237D3">
        <w:rPr>
          <w:bCs/>
          <w:i/>
          <w:iCs/>
          <w:sz w:val="28"/>
          <w:szCs w:val="28"/>
        </w:rPr>
        <w:t>Восстановление текста (приём работы со связным текстом, в котором пропущены слова)</w:t>
      </w:r>
    </w:p>
    <w:p w:rsidR="00405B68" w:rsidRPr="004237D3" w:rsidRDefault="00536776" w:rsidP="00B55870">
      <w:pPr>
        <w:pStyle w:val="Default"/>
        <w:numPr>
          <w:ilvl w:val="0"/>
          <w:numId w:val="24"/>
        </w:numPr>
        <w:tabs>
          <w:tab w:val="num" w:pos="142"/>
        </w:tabs>
        <w:spacing w:line="360" w:lineRule="auto"/>
        <w:jc w:val="both"/>
        <w:rPr>
          <w:bCs/>
          <w:iCs/>
          <w:sz w:val="28"/>
          <w:szCs w:val="28"/>
        </w:rPr>
      </w:pPr>
      <w:r w:rsidRPr="004237D3">
        <w:rPr>
          <w:bCs/>
          <w:iCs/>
          <w:sz w:val="28"/>
          <w:szCs w:val="28"/>
        </w:rPr>
        <w:t xml:space="preserve">Во 2-ой половине </w:t>
      </w:r>
      <w:r w:rsidRPr="004237D3">
        <w:rPr>
          <w:bCs/>
          <w:iCs/>
          <w:sz w:val="28"/>
          <w:szCs w:val="28"/>
          <w:lang w:val="en-US"/>
        </w:rPr>
        <w:t>IX</w:t>
      </w:r>
      <w:r w:rsidRPr="004237D3">
        <w:rPr>
          <w:bCs/>
          <w:iCs/>
          <w:sz w:val="28"/>
          <w:szCs w:val="28"/>
        </w:rPr>
        <w:t xml:space="preserve"> века у восточных славян возникает государство, в котором образуются сначала 2 центра</w:t>
      </w:r>
      <w:proofErr w:type="gramStart"/>
      <w:r w:rsidRPr="004237D3">
        <w:rPr>
          <w:bCs/>
          <w:iCs/>
          <w:sz w:val="28"/>
          <w:szCs w:val="28"/>
        </w:rPr>
        <w:t xml:space="preserve"> ( ____  ) </w:t>
      </w:r>
      <w:proofErr w:type="gramEnd"/>
      <w:r w:rsidRPr="004237D3">
        <w:rPr>
          <w:bCs/>
          <w:iCs/>
          <w:sz w:val="28"/>
          <w:szCs w:val="28"/>
        </w:rPr>
        <w:t xml:space="preserve">и (_______). </w:t>
      </w:r>
    </w:p>
    <w:p w:rsidR="00405B68" w:rsidRPr="004237D3" w:rsidRDefault="00536776" w:rsidP="00B55870">
      <w:pPr>
        <w:pStyle w:val="Default"/>
        <w:numPr>
          <w:ilvl w:val="0"/>
          <w:numId w:val="24"/>
        </w:numPr>
        <w:tabs>
          <w:tab w:val="num" w:pos="142"/>
        </w:tabs>
        <w:spacing w:line="360" w:lineRule="auto"/>
        <w:jc w:val="both"/>
        <w:rPr>
          <w:bCs/>
          <w:iCs/>
          <w:sz w:val="28"/>
          <w:szCs w:val="28"/>
        </w:rPr>
      </w:pPr>
      <w:r w:rsidRPr="004237D3">
        <w:rPr>
          <w:bCs/>
          <w:iCs/>
          <w:sz w:val="28"/>
          <w:szCs w:val="28"/>
        </w:rPr>
        <w:t>В (_____)году княз</w:t>
      </w:r>
      <w:proofErr w:type="gramStart"/>
      <w:r w:rsidRPr="004237D3">
        <w:rPr>
          <w:bCs/>
          <w:iCs/>
          <w:sz w:val="28"/>
          <w:szCs w:val="28"/>
        </w:rPr>
        <w:t>ь(</w:t>
      </w:r>
      <w:proofErr w:type="gramEnd"/>
      <w:r w:rsidRPr="004237D3">
        <w:rPr>
          <w:bCs/>
          <w:iCs/>
          <w:sz w:val="28"/>
          <w:szCs w:val="28"/>
        </w:rPr>
        <w:t xml:space="preserve">__________) объединяет эти центры, появляется единое государство -    ( </w:t>
      </w:r>
      <w:r w:rsidRPr="004237D3">
        <w:rPr>
          <w:bCs/>
          <w:iCs/>
          <w:sz w:val="28"/>
          <w:szCs w:val="28"/>
          <w:u w:val="single"/>
        </w:rPr>
        <w:t xml:space="preserve">                </w:t>
      </w:r>
      <w:r w:rsidRPr="004237D3">
        <w:rPr>
          <w:bCs/>
          <w:iCs/>
          <w:sz w:val="28"/>
          <w:szCs w:val="28"/>
        </w:rPr>
        <w:t xml:space="preserve"> )   Русь.</w:t>
      </w:r>
    </w:p>
    <w:p w:rsidR="00405B68" w:rsidRPr="004237D3" w:rsidRDefault="00536776" w:rsidP="00B55870">
      <w:pPr>
        <w:pStyle w:val="Default"/>
        <w:numPr>
          <w:ilvl w:val="0"/>
          <w:numId w:val="24"/>
        </w:numPr>
        <w:tabs>
          <w:tab w:val="num" w:pos="142"/>
        </w:tabs>
        <w:spacing w:line="360" w:lineRule="auto"/>
        <w:jc w:val="both"/>
        <w:rPr>
          <w:bCs/>
          <w:iCs/>
          <w:sz w:val="28"/>
          <w:szCs w:val="28"/>
        </w:rPr>
      </w:pPr>
      <w:r w:rsidRPr="004237D3">
        <w:rPr>
          <w:bCs/>
          <w:iCs/>
          <w:sz w:val="28"/>
          <w:szCs w:val="28"/>
        </w:rPr>
        <w:lastRenderedPageBreak/>
        <w:t>Основными занятиями князей были военные походы, сбор и сбыт дани. До княгини</w:t>
      </w:r>
      <w:proofErr w:type="gramStart"/>
      <w:r w:rsidRPr="004237D3">
        <w:rPr>
          <w:bCs/>
          <w:iCs/>
          <w:sz w:val="28"/>
          <w:szCs w:val="28"/>
        </w:rPr>
        <w:t xml:space="preserve"> (__________)  </w:t>
      </w:r>
      <w:proofErr w:type="gramEnd"/>
      <w:r w:rsidRPr="004237D3">
        <w:rPr>
          <w:bCs/>
          <w:iCs/>
          <w:sz w:val="28"/>
          <w:szCs w:val="28"/>
        </w:rPr>
        <w:t>сбор дани назывался (__________),после убийства князя Игоря в (_____) году она изменила систему сбора дани. Были установлены новые нормы, их называли</w:t>
      </w:r>
      <w:proofErr w:type="gramStart"/>
      <w:r w:rsidRPr="004237D3">
        <w:rPr>
          <w:bCs/>
          <w:iCs/>
          <w:sz w:val="28"/>
          <w:szCs w:val="28"/>
        </w:rPr>
        <w:t xml:space="preserve"> (________). </w:t>
      </w:r>
      <w:proofErr w:type="gramEnd"/>
      <w:r w:rsidRPr="004237D3">
        <w:rPr>
          <w:bCs/>
          <w:iCs/>
          <w:sz w:val="28"/>
          <w:szCs w:val="28"/>
        </w:rPr>
        <w:t>Также она определила места для сбора дани – это (_________). Нередко в военных походах князья погибали. Так случилось с сыном Игоря и Ольги</w:t>
      </w:r>
      <w:proofErr w:type="gramStart"/>
      <w:r w:rsidRPr="004237D3">
        <w:rPr>
          <w:bCs/>
          <w:iCs/>
          <w:sz w:val="28"/>
          <w:szCs w:val="28"/>
        </w:rPr>
        <w:t xml:space="preserve"> (____________), </w:t>
      </w:r>
      <w:proofErr w:type="gramEnd"/>
      <w:r w:rsidRPr="004237D3">
        <w:rPr>
          <w:bCs/>
          <w:iCs/>
          <w:sz w:val="28"/>
          <w:szCs w:val="28"/>
        </w:rPr>
        <w:t>которого убили (________).</w:t>
      </w:r>
    </w:p>
    <w:p w:rsidR="00965003" w:rsidRPr="004237D3" w:rsidRDefault="00965003" w:rsidP="00B55870">
      <w:pPr>
        <w:pStyle w:val="Default"/>
        <w:numPr>
          <w:ilvl w:val="0"/>
          <w:numId w:val="24"/>
        </w:numPr>
        <w:tabs>
          <w:tab w:val="num" w:pos="142"/>
        </w:tabs>
        <w:spacing w:line="360" w:lineRule="auto"/>
        <w:jc w:val="both"/>
        <w:rPr>
          <w:bCs/>
          <w:iCs/>
          <w:sz w:val="28"/>
          <w:szCs w:val="28"/>
        </w:rPr>
      </w:pPr>
      <w:r w:rsidRPr="004237D3">
        <w:rPr>
          <w:bCs/>
          <w:i/>
          <w:iCs/>
          <w:sz w:val="28"/>
          <w:szCs w:val="28"/>
        </w:rPr>
        <w:t xml:space="preserve">Текст с историческими ошибками </w:t>
      </w:r>
    </w:p>
    <w:p w:rsidR="00965003" w:rsidRPr="004237D3" w:rsidRDefault="00965003" w:rsidP="00B55870">
      <w:pPr>
        <w:pStyle w:val="Default"/>
        <w:numPr>
          <w:ilvl w:val="0"/>
          <w:numId w:val="24"/>
        </w:numPr>
        <w:tabs>
          <w:tab w:val="num" w:pos="142"/>
        </w:tabs>
        <w:spacing w:line="360" w:lineRule="auto"/>
        <w:jc w:val="both"/>
        <w:rPr>
          <w:bCs/>
          <w:iCs/>
          <w:sz w:val="28"/>
          <w:szCs w:val="28"/>
        </w:rPr>
      </w:pPr>
      <w:r w:rsidRPr="004237D3">
        <w:rPr>
          <w:bCs/>
          <w:iCs/>
          <w:sz w:val="28"/>
          <w:szCs w:val="28"/>
        </w:rPr>
        <w:t>Тутмос III намеревался увековечить свое имя, построив величайшую пирамиду Египта. Стараясь во всем отличаться от предыдущих царей, он приказал заложить фундамент постройки на восточном берегу Нила, чтобы ветры, дующие из Сахары, не смогли замедлить строительство. Однако верховный жрец Хеопс доложил царю, что строительство пирамиды затягивается из-за нехватки рабов.</w:t>
      </w:r>
    </w:p>
    <w:p w:rsidR="00405B68" w:rsidRPr="004237D3" w:rsidRDefault="00536776" w:rsidP="00B55870">
      <w:pPr>
        <w:pStyle w:val="Default"/>
        <w:numPr>
          <w:ilvl w:val="0"/>
          <w:numId w:val="24"/>
        </w:numPr>
        <w:tabs>
          <w:tab w:val="num" w:pos="142"/>
        </w:tabs>
        <w:spacing w:line="360" w:lineRule="auto"/>
        <w:jc w:val="both"/>
        <w:rPr>
          <w:sz w:val="28"/>
          <w:szCs w:val="28"/>
        </w:rPr>
      </w:pPr>
      <w:r w:rsidRPr="004237D3">
        <w:rPr>
          <w:i/>
          <w:sz w:val="28"/>
          <w:szCs w:val="28"/>
        </w:rPr>
        <w:t>Формулирование суждения по заданным словам</w:t>
      </w:r>
      <w:r w:rsidRPr="004237D3">
        <w:rPr>
          <w:sz w:val="28"/>
          <w:szCs w:val="28"/>
        </w:rPr>
        <w:t xml:space="preserve"> (набор слов, терминов, из которых следует построить суждение, формулировку закона, правило, закономерность).</w:t>
      </w:r>
    </w:p>
    <w:p w:rsidR="00405B68" w:rsidRPr="004237D3" w:rsidRDefault="00536776" w:rsidP="00B55870">
      <w:pPr>
        <w:pStyle w:val="Default"/>
        <w:numPr>
          <w:ilvl w:val="0"/>
          <w:numId w:val="24"/>
        </w:numPr>
        <w:tabs>
          <w:tab w:val="num" w:pos="142"/>
        </w:tabs>
        <w:spacing w:line="360" w:lineRule="auto"/>
        <w:jc w:val="both"/>
        <w:rPr>
          <w:sz w:val="28"/>
          <w:szCs w:val="28"/>
        </w:rPr>
      </w:pPr>
      <w:r w:rsidRPr="004237D3">
        <w:rPr>
          <w:i/>
          <w:sz w:val="28"/>
          <w:szCs w:val="28"/>
        </w:rPr>
        <w:t>Вопросно-ответные упражнения</w:t>
      </w:r>
      <w:r w:rsidRPr="004237D3">
        <w:rPr>
          <w:sz w:val="28"/>
          <w:szCs w:val="28"/>
        </w:rPr>
        <w:t xml:space="preserve"> (предполагают запрашивание и предоставление необходимой информации).</w:t>
      </w:r>
    </w:p>
    <w:p w:rsidR="00405B68" w:rsidRPr="004237D3" w:rsidRDefault="00536776" w:rsidP="00B55870">
      <w:pPr>
        <w:pStyle w:val="Default"/>
        <w:numPr>
          <w:ilvl w:val="0"/>
          <w:numId w:val="24"/>
        </w:numPr>
        <w:tabs>
          <w:tab w:val="num" w:pos="142"/>
        </w:tabs>
        <w:spacing w:line="360" w:lineRule="auto"/>
        <w:jc w:val="both"/>
        <w:rPr>
          <w:sz w:val="28"/>
          <w:szCs w:val="28"/>
        </w:rPr>
      </w:pPr>
      <w:r w:rsidRPr="004237D3">
        <w:rPr>
          <w:i/>
          <w:sz w:val="28"/>
          <w:szCs w:val="28"/>
        </w:rPr>
        <w:t>Упражнение на дополнение</w:t>
      </w:r>
      <w:r w:rsidRPr="004237D3">
        <w:rPr>
          <w:sz w:val="28"/>
          <w:szCs w:val="28"/>
        </w:rPr>
        <w:t xml:space="preserve"> (приём работы, основанный на отрывке текста или незаконченных предложениях, которые нужно закончить, используя информацию, полученную из прочитанного текста).</w:t>
      </w:r>
    </w:p>
    <w:p w:rsidR="00405B68" w:rsidRPr="004237D3" w:rsidRDefault="00536776" w:rsidP="00B55870">
      <w:pPr>
        <w:pStyle w:val="Default"/>
        <w:numPr>
          <w:ilvl w:val="0"/>
          <w:numId w:val="24"/>
        </w:numPr>
        <w:tabs>
          <w:tab w:val="num" w:pos="142"/>
        </w:tabs>
        <w:spacing w:line="360" w:lineRule="auto"/>
        <w:jc w:val="both"/>
        <w:rPr>
          <w:sz w:val="28"/>
          <w:szCs w:val="28"/>
        </w:rPr>
      </w:pPr>
      <w:r w:rsidRPr="004237D3">
        <w:rPr>
          <w:i/>
          <w:sz w:val="28"/>
          <w:szCs w:val="28"/>
        </w:rPr>
        <w:t>Сопоставление, нахождение сходств и различий</w:t>
      </w:r>
      <w:r w:rsidRPr="004237D3">
        <w:rPr>
          <w:sz w:val="28"/>
          <w:szCs w:val="28"/>
        </w:rPr>
        <w:t xml:space="preserve"> (сравнение двух и более объектов).</w:t>
      </w:r>
    </w:p>
    <w:p w:rsidR="00405B68" w:rsidRPr="004237D3" w:rsidRDefault="00536776" w:rsidP="00B55870">
      <w:pPr>
        <w:pStyle w:val="Default"/>
        <w:numPr>
          <w:ilvl w:val="0"/>
          <w:numId w:val="24"/>
        </w:numPr>
        <w:tabs>
          <w:tab w:val="num" w:pos="142"/>
        </w:tabs>
        <w:spacing w:line="360" w:lineRule="auto"/>
        <w:jc w:val="both"/>
        <w:rPr>
          <w:sz w:val="28"/>
          <w:szCs w:val="28"/>
        </w:rPr>
      </w:pPr>
      <w:r w:rsidRPr="004237D3">
        <w:rPr>
          <w:i/>
          <w:sz w:val="28"/>
          <w:szCs w:val="28"/>
        </w:rPr>
        <w:t>Перекодирование информации</w:t>
      </w:r>
      <w:r w:rsidRPr="004237D3">
        <w:rPr>
          <w:sz w:val="28"/>
          <w:szCs w:val="28"/>
        </w:rPr>
        <w:t xml:space="preserve"> (перенос информации из одной формы представления в другую, например, текст-схема).</w:t>
      </w:r>
    </w:p>
    <w:p w:rsidR="00405B68" w:rsidRPr="004237D3" w:rsidRDefault="00536776" w:rsidP="00B55870">
      <w:pPr>
        <w:pStyle w:val="Default"/>
        <w:numPr>
          <w:ilvl w:val="0"/>
          <w:numId w:val="24"/>
        </w:numPr>
        <w:tabs>
          <w:tab w:val="num" w:pos="142"/>
        </w:tabs>
        <w:spacing w:line="360" w:lineRule="auto"/>
        <w:jc w:val="both"/>
        <w:rPr>
          <w:sz w:val="28"/>
          <w:szCs w:val="28"/>
        </w:rPr>
      </w:pPr>
      <w:r w:rsidRPr="004237D3">
        <w:rPr>
          <w:i/>
          <w:sz w:val="28"/>
          <w:szCs w:val="28"/>
        </w:rPr>
        <w:t>Викторина - опрос - соревнование</w:t>
      </w:r>
      <w:r w:rsidRPr="004237D3">
        <w:rPr>
          <w:sz w:val="28"/>
          <w:szCs w:val="28"/>
        </w:rPr>
        <w:t xml:space="preserve"> (участники отвечают на фактические вопросы по содержанию).</w:t>
      </w:r>
    </w:p>
    <w:p w:rsidR="00405B68" w:rsidRPr="004237D3" w:rsidRDefault="00536776" w:rsidP="00B55870">
      <w:pPr>
        <w:pStyle w:val="Default"/>
        <w:numPr>
          <w:ilvl w:val="0"/>
          <w:numId w:val="24"/>
        </w:numPr>
        <w:tabs>
          <w:tab w:val="num" w:pos="142"/>
        </w:tabs>
        <w:spacing w:line="360" w:lineRule="auto"/>
        <w:jc w:val="both"/>
        <w:rPr>
          <w:sz w:val="28"/>
          <w:szCs w:val="28"/>
        </w:rPr>
      </w:pPr>
      <w:proofErr w:type="gramStart"/>
      <w:r w:rsidRPr="004237D3">
        <w:rPr>
          <w:i/>
          <w:sz w:val="28"/>
          <w:szCs w:val="28"/>
        </w:rPr>
        <w:t>Заполнение таблицы</w:t>
      </w:r>
      <w:r w:rsidRPr="004237D3">
        <w:rPr>
          <w:sz w:val="28"/>
          <w:szCs w:val="28"/>
        </w:rPr>
        <w:tab/>
        <w:t>(внесение в таблицу</w:t>
      </w:r>
      <w:r w:rsidRPr="004237D3">
        <w:rPr>
          <w:sz w:val="28"/>
          <w:szCs w:val="28"/>
        </w:rPr>
        <w:tab/>
        <w:t>необходимой</w:t>
      </w:r>
      <w:proofErr w:type="gramEnd"/>
    </w:p>
    <w:p w:rsidR="00405B68" w:rsidRPr="004237D3" w:rsidRDefault="00536776" w:rsidP="00B55870">
      <w:pPr>
        <w:pStyle w:val="Default"/>
        <w:numPr>
          <w:ilvl w:val="0"/>
          <w:numId w:val="24"/>
        </w:numPr>
        <w:tabs>
          <w:tab w:val="num" w:pos="142"/>
        </w:tabs>
        <w:spacing w:line="360" w:lineRule="auto"/>
        <w:jc w:val="both"/>
        <w:rPr>
          <w:sz w:val="28"/>
          <w:szCs w:val="28"/>
        </w:rPr>
      </w:pPr>
      <w:r w:rsidRPr="004237D3">
        <w:rPr>
          <w:sz w:val="28"/>
          <w:szCs w:val="28"/>
        </w:rPr>
        <w:lastRenderedPageBreak/>
        <w:t>информации).</w:t>
      </w:r>
    </w:p>
    <w:p w:rsidR="00405B68" w:rsidRPr="004237D3" w:rsidRDefault="00536776" w:rsidP="00B55870">
      <w:pPr>
        <w:pStyle w:val="Default"/>
        <w:numPr>
          <w:ilvl w:val="0"/>
          <w:numId w:val="24"/>
        </w:numPr>
        <w:tabs>
          <w:tab w:val="num" w:pos="142"/>
        </w:tabs>
        <w:spacing w:line="360" w:lineRule="auto"/>
        <w:jc w:val="both"/>
        <w:rPr>
          <w:sz w:val="28"/>
          <w:szCs w:val="28"/>
        </w:rPr>
      </w:pPr>
      <w:r w:rsidRPr="004237D3">
        <w:rPr>
          <w:i/>
          <w:sz w:val="28"/>
          <w:szCs w:val="28"/>
        </w:rPr>
        <w:t>Конспектирование</w:t>
      </w:r>
      <w:r w:rsidRPr="004237D3">
        <w:rPr>
          <w:sz w:val="28"/>
          <w:szCs w:val="28"/>
        </w:rPr>
        <w:t xml:space="preserve"> (запись кратко в форме заметок содержания прочитанного текста с целью зафиксировать необходимую информацию для дальнейшего использования).</w:t>
      </w:r>
    </w:p>
    <w:p w:rsidR="00405B68" w:rsidRPr="004237D3" w:rsidRDefault="00536776" w:rsidP="00B55870">
      <w:pPr>
        <w:pStyle w:val="Default"/>
        <w:numPr>
          <w:ilvl w:val="0"/>
          <w:numId w:val="24"/>
        </w:numPr>
        <w:tabs>
          <w:tab w:val="num" w:pos="142"/>
        </w:tabs>
        <w:spacing w:line="360" w:lineRule="auto"/>
        <w:jc w:val="both"/>
        <w:rPr>
          <w:sz w:val="28"/>
          <w:szCs w:val="28"/>
        </w:rPr>
      </w:pPr>
      <w:r w:rsidRPr="004237D3">
        <w:rPr>
          <w:i/>
          <w:sz w:val="28"/>
          <w:szCs w:val="28"/>
        </w:rPr>
        <w:t>Логические цепочки</w:t>
      </w:r>
      <w:r w:rsidRPr="004237D3">
        <w:rPr>
          <w:sz w:val="28"/>
          <w:szCs w:val="28"/>
        </w:rPr>
        <w:t xml:space="preserve"> (после текста </w:t>
      </w:r>
      <w:proofErr w:type="gramStart"/>
      <w:r w:rsidRPr="004237D3">
        <w:rPr>
          <w:sz w:val="28"/>
          <w:szCs w:val="28"/>
        </w:rPr>
        <w:t>обучающимся</w:t>
      </w:r>
      <w:proofErr w:type="gramEnd"/>
      <w:r w:rsidRPr="004237D3">
        <w:rPr>
          <w:sz w:val="28"/>
          <w:szCs w:val="28"/>
        </w:rPr>
        <w:t xml:space="preserve"> предлагается построить события в логической последовательности).</w:t>
      </w:r>
    </w:p>
    <w:p w:rsidR="00A07848" w:rsidRPr="004237D3" w:rsidRDefault="00A07848" w:rsidP="00B55870">
      <w:pPr>
        <w:pStyle w:val="Default"/>
        <w:numPr>
          <w:ilvl w:val="0"/>
          <w:numId w:val="24"/>
        </w:numPr>
        <w:tabs>
          <w:tab w:val="num" w:pos="142"/>
        </w:tabs>
        <w:spacing w:line="360" w:lineRule="auto"/>
        <w:jc w:val="both"/>
        <w:rPr>
          <w:i/>
          <w:sz w:val="28"/>
          <w:szCs w:val="28"/>
        </w:rPr>
      </w:pPr>
      <w:r w:rsidRPr="004237D3">
        <w:rPr>
          <w:bCs/>
          <w:i/>
          <w:sz w:val="28"/>
          <w:szCs w:val="28"/>
        </w:rPr>
        <w:t>Технология развития критического мышления</w:t>
      </w:r>
    </w:p>
    <w:p w:rsidR="00A07848" w:rsidRPr="004237D3" w:rsidRDefault="00A07848" w:rsidP="00B55870">
      <w:pPr>
        <w:pStyle w:val="Default"/>
        <w:spacing w:line="360" w:lineRule="auto"/>
        <w:ind w:left="360" w:firstLine="360"/>
        <w:jc w:val="both"/>
        <w:rPr>
          <w:sz w:val="28"/>
          <w:szCs w:val="28"/>
        </w:rPr>
      </w:pPr>
      <w:r w:rsidRPr="004237D3">
        <w:rPr>
          <w:sz w:val="28"/>
          <w:szCs w:val="28"/>
        </w:rPr>
        <w:t>Технология представляет собой целостную систему, формирующую навыки работы с текстом. Особенность технологии - работа с информацией - чте</w:t>
      </w:r>
      <w:r w:rsidRPr="004237D3">
        <w:rPr>
          <w:sz w:val="28"/>
          <w:szCs w:val="28"/>
        </w:rPr>
        <w:softHyphen/>
        <w:t>ние и письмо. Различные приемы, касающиеся работы с информацией, организация работы в классе, группе, работа с различ</w:t>
      </w:r>
      <w:r w:rsidRPr="004237D3">
        <w:rPr>
          <w:sz w:val="28"/>
          <w:szCs w:val="28"/>
        </w:rPr>
        <w:softHyphen/>
        <w:t>ными типами вопросов, активное чтение, графические способы организации материала.</w:t>
      </w:r>
    </w:p>
    <w:p w:rsidR="0060601F" w:rsidRPr="004237D3" w:rsidRDefault="0060601F" w:rsidP="00B55870">
      <w:pPr>
        <w:pStyle w:val="Default"/>
        <w:numPr>
          <w:ilvl w:val="0"/>
          <w:numId w:val="24"/>
        </w:numPr>
        <w:tabs>
          <w:tab w:val="clear" w:pos="720"/>
          <w:tab w:val="num" w:pos="0"/>
        </w:tabs>
        <w:spacing w:line="360" w:lineRule="auto"/>
        <w:ind w:left="0" w:firstLine="0"/>
        <w:jc w:val="both"/>
        <w:rPr>
          <w:sz w:val="28"/>
          <w:szCs w:val="28"/>
        </w:rPr>
      </w:pPr>
      <w:r w:rsidRPr="004237D3">
        <w:rPr>
          <w:sz w:val="28"/>
          <w:szCs w:val="28"/>
        </w:rPr>
        <w:t xml:space="preserve">При подготовке к написанию </w:t>
      </w:r>
      <w:r w:rsidRPr="004237D3">
        <w:rPr>
          <w:i/>
          <w:sz w:val="28"/>
          <w:szCs w:val="28"/>
        </w:rPr>
        <w:t>исторического сочинения</w:t>
      </w:r>
      <w:r w:rsidRPr="004237D3">
        <w:rPr>
          <w:sz w:val="28"/>
          <w:szCs w:val="28"/>
        </w:rPr>
        <w:t xml:space="preserve">, которое включено в ЕГЭ по истории, можно использовать предложенную выше методику изучения исторических событий на основе главного факта. В рамках этой методики можно усвоить факты, информацию о деятельности исторических личностей, причинно-следственные связи. Для того чтобы выполнить задание по написанию исторического сочинения, полезно тренироваться в его написании. Выбор темы сочинения (периода истории) рекомендуется производить, исходя из знания исторических деятелей, о которых нужно будет написать в рамках выбранной темы (периода истории). Нужно указать конкретные действия этих личностей в тех событиях, процессах, явлениях, о которых идет речь в сочинении. При указании причинно-следственных связей важно не допустить указанных выше ошибок. Крайне важно также не допускать фактических ошибок. Чтобы уменьшить вероятность допущения фактических ошибок, нужно минимизировать объем сочинения. Информационная составляющая сочинения должна быть достаточной для получения высокого балла, но не должна содержать избыточной информации, так как это увеличит </w:t>
      </w:r>
      <w:r w:rsidRPr="004237D3">
        <w:rPr>
          <w:sz w:val="28"/>
          <w:szCs w:val="28"/>
        </w:rPr>
        <w:lastRenderedPageBreak/>
        <w:t xml:space="preserve">вероятность ошибок. Писать нужно только о тех фактах, в достоверности и точности которых школьник уверен. </w:t>
      </w:r>
    </w:p>
    <w:p w:rsidR="00EF3C11" w:rsidRPr="004237D3" w:rsidRDefault="00DA62A7" w:rsidP="00D978DB">
      <w:pPr>
        <w:pStyle w:val="Default"/>
        <w:tabs>
          <w:tab w:val="num" w:pos="142"/>
        </w:tabs>
        <w:spacing w:line="360" w:lineRule="auto"/>
        <w:jc w:val="both"/>
        <w:rPr>
          <w:sz w:val="28"/>
          <w:szCs w:val="28"/>
        </w:rPr>
      </w:pPr>
      <w:r w:rsidRPr="004237D3">
        <w:rPr>
          <w:sz w:val="28"/>
          <w:szCs w:val="28"/>
        </w:rPr>
        <w:tab/>
      </w:r>
      <w:r w:rsidRPr="004237D3">
        <w:rPr>
          <w:sz w:val="28"/>
          <w:szCs w:val="28"/>
        </w:rPr>
        <w:tab/>
        <w:t>Непосредственно перед экзаменом необходимо повторить весь учебный материал. Для такого повторения рекомендуется использовать таблицу, включающую все темы и элементы содержания, которые могут быть проверены на едином государственном экзамене по истории. В данной таблице учитель сможет сделать отметки об уровне освоения учебного материала по каждой теме перед повторением («остаточные знания») и после повторения.</w:t>
      </w:r>
      <w:r w:rsidR="003D461F" w:rsidRPr="004237D3">
        <w:rPr>
          <w:sz w:val="28"/>
          <w:szCs w:val="28"/>
        </w:rPr>
        <w:t xml:space="preserve"> </w:t>
      </w:r>
    </w:p>
    <w:p w:rsidR="003D461F" w:rsidRPr="004237D3" w:rsidRDefault="003D461F" w:rsidP="003D461F">
      <w:pPr>
        <w:pStyle w:val="Default"/>
        <w:tabs>
          <w:tab w:val="num" w:pos="142"/>
        </w:tabs>
        <w:spacing w:line="360" w:lineRule="auto"/>
        <w:jc w:val="center"/>
        <w:rPr>
          <w:b/>
          <w:sz w:val="28"/>
          <w:szCs w:val="28"/>
        </w:rPr>
      </w:pPr>
      <w:r w:rsidRPr="004237D3">
        <w:rPr>
          <w:b/>
          <w:sz w:val="28"/>
          <w:szCs w:val="28"/>
        </w:rPr>
        <w:t>Заключение.</w:t>
      </w:r>
    </w:p>
    <w:p w:rsidR="0079462E" w:rsidRPr="004237D3" w:rsidRDefault="0079462E" w:rsidP="0079462E">
      <w:pPr>
        <w:pStyle w:val="Default"/>
        <w:spacing w:line="360" w:lineRule="auto"/>
        <w:ind w:firstLine="720"/>
        <w:jc w:val="both"/>
        <w:rPr>
          <w:sz w:val="28"/>
          <w:szCs w:val="28"/>
        </w:rPr>
      </w:pPr>
      <w:r w:rsidRPr="004237D3">
        <w:rPr>
          <w:sz w:val="28"/>
          <w:szCs w:val="28"/>
        </w:rPr>
        <w:t xml:space="preserve">При работе со слабоуспевающими школьниками необходимо помнить педагогические правила: для достижения высоких результатов в учебе самое главное – это высокая мотивация и создание ситуаций успеха. </w:t>
      </w:r>
    </w:p>
    <w:p w:rsidR="0079462E" w:rsidRPr="004237D3" w:rsidRDefault="0079462E" w:rsidP="00FB25C1">
      <w:pPr>
        <w:pStyle w:val="Default"/>
        <w:spacing w:line="360" w:lineRule="auto"/>
        <w:ind w:firstLine="720"/>
        <w:jc w:val="both"/>
        <w:rPr>
          <w:sz w:val="28"/>
          <w:szCs w:val="28"/>
        </w:rPr>
      </w:pPr>
      <w:r w:rsidRPr="004237D3">
        <w:rPr>
          <w:sz w:val="28"/>
          <w:szCs w:val="28"/>
        </w:rPr>
        <w:t xml:space="preserve">Создание мотивации к изучению предмета – важнейшая задача каждого педагога. Мотивация к изучению предмета у старшеклассника, как правило, бывает социальной либо познавательной. Социальная мотивация – это стремление хорошо учиться для собственного успешного будущего, для поступления в вуз. Познавательная мотивация – это выраженный интерес к предмету, новой информации, удовольствие от самого процесса открытия нового. Следует отметить, что социальная мотивация присутствует у большинства школьников, которые сдают ЕГЭ по истории. Но практика показывает, что только социальной мотивации мало. Достижению успеха на экзамене </w:t>
      </w:r>
      <w:proofErr w:type="gramStart"/>
      <w:r w:rsidRPr="004237D3">
        <w:rPr>
          <w:sz w:val="28"/>
          <w:szCs w:val="28"/>
        </w:rPr>
        <w:t>способствует</w:t>
      </w:r>
      <w:proofErr w:type="gramEnd"/>
      <w:r w:rsidRPr="004237D3">
        <w:rPr>
          <w:sz w:val="28"/>
          <w:szCs w:val="28"/>
        </w:rPr>
        <w:t xml:space="preserve"> прежде всего познавательная мотивация. Если познавательная мотивация сформирована, то задача учителя сводится к регулированию направления познавательной деятельности школьника. Формирование такой мотивации у школьников требует огромного труда и высокого профессионализма педагогов. </w:t>
      </w:r>
    </w:p>
    <w:p w:rsidR="0079462E" w:rsidRPr="004237D3" w:rsidRDefault="0079462E" w:rsidP="0079462E">
      <w:pPr>
        <w:pStyle w:val="Default"/>
        <w:spacing w:line="360" w:lineRule="auto"/>
        <w:jc w:val="both"/>
        <w:rPr>
          <w:sz w:val="28"/>
          <w:szCs w:val="28"/>
        </w:rPr>
      </w:pPr>
      <w:r w:rsidRPr="004237D3">
        <w:rPr>
          <w:sz w:val="28"/>
          <w:szCs w:val="28"/>
        </w:rPr>
        <w:t xml:space="preserve">Создание ситуации успеха может быть использовано как мера временного воздействия. Достижение ситуации успеха возможно путем одноразового </w:t>
      </w:r>
      <w:r w:rsidRPr="004237D3">
        <w:rPr>
          <w:sz w:val="28"/>
          <w:szCs w:val="28"/>
        </w:rPr>
        <w:lastRenderedPageBreak/>
        <w:t xml:space="preserve">снижения сложности выполняемого слабоуспевающим обучающимся задания. </w:t>
      </w:r>
    </w:p>
    <w:p w:rsidR="0079462E" w:rsidRPr="004237D3" w:rsidRDefault="0079462E" w:rsidP="0079462E">
      <w:pPr>
        <w:pStyle w:val="Default"/>
        <w:tabs>
          <w:tab w:val="num" w:pos="142"/>
        </w:tabs>
        <w:spacing w:line="360" w:lineRule="auto"/>
        <w:jc w:val="both"/>
        <w:rPr>
          <w:sz w:val="28"/>
          <w:szCs w:val="28"/>
        </w:rPr>
      </w:pPr>
      <w:proofErr w:type="gramStart"/>
      <w:r w:rsidRPr="004237D3">
        <w:rPr>
          <w:sz w:val="28"/>
          <w:szCs w:val="28"/>
        </w:rPr>
        <w:t>Слабоуспевающим</w:t>
      </w:r>
      <w:proofErr w:type="gramEnd"/>
      <w:r w:rsidRPr="004237D3">
        <w:rPr>
          <w:sz w:val="28"/>
          <w:szCs w:val="28"/>
        </w:rPr>
        <w:t xml:space="preserve"> обучающимся необходимо предоставить возможность прорабатывать учебный материал в собственном темпе. Для создания такой возможности нужно организовать индивидуальные или групповые занятия. Переход к следующим темам возможен только после полного усвоения изучаемого материала.</w:t>
      </w:r>
    </w:p>
    <w:p w:rsidR="004237D3" w:rsidRDefault="004237D3" w:rsidP="003F6EA1">
      <w:pPr>
        <w:pStyle w:val="Default"/>
        <w:jc w:val="center"/>
        <w:rPr>
          <w:b/>
          <w:bCs/>
          <w:sz w:val="28"/>
          <w:szCs w:val="28"/>
        </w:rPr>
      </w:pPr>
    </w:p>
    <w:p w:rsidR="003F6EA1" w:rsidRPr="004237D3" w:rsidRDefault="003F6EA1" w:rsidP="003F6EA1">
      <w:pPr>
        <w:pStyle w:val="Default"/>
        <w:jc w:val="center"/>
        <w:rPr>
          <w:b/>
          <w:bCs/>
          <w:sz w:val="28"/>
          <w:szCs w:val="28"/>
        </w:rPr>
      </w:pPr>
      <w:r w:rsidRPr="004237D3">
        <w:rPr>
          <w:b/>
          <w:bCs/>
          <w:sz w:val="28"/>
          <w:szCs w:val="28"/>
        </w:rPr>
        <w:t>Литератур</w:t>
      </w:r>
      <w:r w:rsidR="004237D3">
        <w:rPr>
          <w:b/>
          <w:bCs/>
          <w:sz w:val="28"/>
          <w:szCs w:val="28"/>
        </w:rPr>
        <w:t>ные источники</w:t>
      </w:r>
    </w:p>
    <w:p w:rsidR="00092843" w:rsidRPr="004237D3" w:rsidRDefault="00092843" w:rsidP="003F6EA1">
      <w:pPr>
        <w:pStyle w:val="Default"/>
        <w:jc w:val="center"/>
        <w:rPr>
          <w:sz w:val="28"/>
          <w:szCs w:val="28"/>
        </w:rPr>
      </w:pPr>
    </w:p>
    <w:p w:rsidR="00092843" w:rsidRPr="004237D3" w:rsidRDefault="00092843" w:rsidP="00FC4FBB">
      <w:pPr>
        <w:pStyle w:val="af"/>
        <w:widowControl w:val="0"/>
        <w:numPr>
          <w:ilvl w:val="0"/>
          <w:numId w:val="27"/>
        </w:numPr>
        <w:suppressAutoHyphens/>
        <w:autoSpaceDN w:val="0"/>
        <w:spacing w:before="120" w:after="120" w:line="360" w:lineRule="auto"/>
        <w:contextualSpacing w:val="0"/>
        <w:jc w:val="both"/>
        <w:rPr>
          <w:sz w:val="28"/>
          <w:szCs w:val="28"/>
        </w:rPr>
      </w:pPr>
      <w:proofErr w:type="spellStart"/>
      <w:r w:rsidRPr="004237D3">
        <w:rPr>
          <w:bCs/>
          <w:sz w:val="28"/>
          <w:szCs w:val="28"/>
        </w:rPr>
        <w:t>Артасов</w:t>
      </w:r>
      <w:proofErr w:type="spellEnd"/>
      <w:r w:rsidRPr="004237D3">
        <w:rPr>
          <w:bCs/>
          <w:sz w:val="28"/>
          <w:szCs w:val="28"/>
        </w:rPr>
        <w:t xml:space="preserve"> И.А.</w:t>
      </w:r>
      <w:r w:rsidRPr="004237D3">
        <w:rPr>
          <w:sz w:val="28"/>
          <w:szCs w:val="28"/>
        </w:rPr>
        <w:t xml:space="preserve"> Методические рекомендации для учителей, </w:t>
      </w:r>
      <w:r w:rsidRPr="004237D3">
        <w:rPr>
          <w:bCs/>
          <w:sz w:val="28"/>
          <w:szCs w:val="28"/>
        </w:rPr>
        <w:t xml:space="preserve"> подготовленные на основе анализа типичных ошибок участников ЕГЭ 2020 года по истории. Москва, 2020.</w:t>
      </w:r>
      <w:r w:rsidRPr="004237D3">
        <w:rPr>
          <w:sz w:val="28"/>
          <w:szCs w:val="28"/>
        </w:rPr>
        <w:t xml:space="preserve"> [Электронный ресурс]. </w:t>
      </w:r>
      <w:r w:rsidRPr="004237D3">
        <w:rPr>
          <w:sz w:val="28"/>
          <w:szCs w:val="28"/>
          <w:lang w:val="en-US"/>
        </w:rPr>
        <w:t>URL</w:t>
      </w:r>
      <w:r w:rsidRPr="004237D3">
        <w:rPr>
          <w:sz w:val="28"/>
          <w:szCs w:val="28"/>
        </w:rPr>
        <w:t xml:space="preserve">: </w:t>
      </w:r>
      <w:hyperlink r:id="rId12" w:history="1">
        <w:r w:rsidRPr="004237D3">
          <w:rPr>
            <w:rStyle w:val="ac"/>
            <w:sz w:val="28"/>
            <w:szCs w:val="28"/>
            <w:lang w:val="en-US"/>
          </w:rPr>
          <w:t>http</w:t>
        </w:r>
        <w:r w:rsidRPr="004237D3">
          <w:rPr>
            <w:rStyle w:val="ac"/>
            <w:sz w:val="28"/>
            <w:szCs w:val="28"/>
          </w:rPr>
          <w:t>://</w:t>
        </w:r>
        <w:proofErr w:type="spellStart"/>
        <w:r w:rsidRPr="004237D3">
          <w:rPr>
            <w:rStyle w:val="ac"/>
            <w:sz w:val="28"/>
            <w:szCs w:val="28"/>
            <w:lang w:val="en-US"/>
          </w:rPr>
          <w:t>fipi</w:t>
        </w:r>
        <w:proofErr w:type="spellEnd"/>
        <w:r w:rsidRPr="004237D3">
          <w:rPr>
            <w:rStyle w:val="ac"/>
            <w:sz w:val="28"/>
            <w:szCs w:val="28"/>
          </w:rPr>
          <w:t>.</w:t>
        </w:r>
        <w:proofErr w:type="spellStart"/>
        <w:r w:rsidRPr="004237D3">
          <w:rPr>
            <w:rStyle w:val="ac"/>
            <w:sz w:val="28"/>
            <w:szCs w:val="28"/>
            <w:lang w:val="en-US"/>
          </w:rPr>
          <w:t>ru</w:t>
        </w:r>
        <w:proofErr w:type="spellEnd"/>
        <w:r w:rsidRPr="004237D3">
          <w:rPr>
            <w:rStyle w:val="ac"/>
            <w:sz w:val="28"/>
            <w:szCs w:val="28"/>
          </w:rPr>
          <w:t>/</w:t>
        </w:r>
        <w:proofErr w:type="spellStart"/>
        <w:r w:rsidRPr="004237D3">
          <w:rPr>
            <w:rStyle w:val="ac"/>
            <w:sz w:val="28"/>
            <w:szCs w:val="28"/>
            <w:lang w:val="en-US"/>
          </w:rPr>
          <w:t>ege</w:t>
        </w:r>
        <w:proofErr w:type="spellEnd"/>
        <w:r w:rsidRPr="004237D3">
          <w:rPr>
            <w:rStyle w:val="ac"/>
            <w:sz w:val="28"/>
            <w:szCs w:val="28"/>
          </w:rPr>
          <w:t>-</w:t>
        </w:r>
        <w:proofErr w:type="spellStart"/>
        <w:r w:rsidRPr="004237D3">
          <w:rPr>
            <w:rStyle w:val="ac"/>
            <w:sz w:val="28"/>
            <w:szCs w:val="28"/>
            <w:lang w:val="en-US"/>
          </w:rPr>
          <w:t>i</w:t>
        </w:r>
        <w:proofErr w:type="spellEnd"/>
        <w:r w:rsidRPr="004237D3">
          <w:rPr>
            <w:rStyle w:val="ac"/>
            <w:sz w:val="28"/>
            <w:szCs w:val="28"/>
          </w:rPr>
          <w:t>-</w:t>
        </w:r>
        <w:proofErr w:type="spellStart"/>
        <w:r w:rsidRPr="004237D3">
          <w:rPr>
            <w:rStyle w:val="ac"/>
            <w:sz w:val="28"/>
            <w:szCs w:val="28"/>
            <w:lang w:val="en-US"/>
          </w:rPr>
          <w:t>gve</w:t>
        </w:r>
        <w:proofErr w:type="spellEnd"/>
        <w:r w:rsidRPr="004237D3">
          <w:rPr>
            <w:rStyle w:val="ac"/>
            <w:sz w:val="28"/>
            <w:szCs w:val="28"/>
          </w:rPr>
          <w:t>-11</w:t>
        </w:r>
      </w:hyperlink>
      <w:r w:rsidRPr="004237D3">
        <w:rPr>
          <w:sz w:val="28"/>
          <w:szCs w:val="28"/>
        </w:rPr>
        <w:t xml:space="preserve">. </w:t>
      </w:r>
    </w:p>
    <w:p w:rsidR="00FC4FBB" w:rsidRPr="004237D3" w:rsidRDefault="00EA319B" w:rsidP="00FC4FBB">
      <w:pPr>
        <w:pStyle w:val="af"/>
        <w:widowControl w:val="0"/>
        <w:numPr>
          <w:ilvl w:val="0"/>
          <w:numId w:val="27"/>
        </w:numPr>
        <w:suppressAutoHyphens/>
        <w:autoSpaceDN w:val="0"/>
        <w:spacing w:before="120" w:after="120" w:line="360" w:lineRule="auto"/>
        <w:contextualSpacing w:val="0"/>
        <w:jc w:val="both"/>
        <w:rPr>
          <w:sz w:val="28"/>
          <w:szCs w:val="28"/>
        </w:rPr>
      </w:pPr>
      <w:proofErr w:type="spellStart"/>
      <w:r w:rsidRPr="004237D3">
        <w:rPr>
          <w:bCs/>
          <w:sz w:val="28"/>
          <w:szCs w:val="28"/>
        </w:rPr>
        <w:t>Артасов</w:t>
      </w:r>
      <w:proofErr w:type="spellEnd"/>
      <w:r w:rsidRPr="004237D3">
        <w:rPr>
          <w:bCs/>
          <w:sz w:val="28"/>
          <w:szCs w:val="28"/>
        </w:rPr>
        <w:t xml:space="preserve"> И.А.</w:t>
      </w:r>
      <w:r w:rsidRPr="004237D3">
        <w:rPr>
          <w:sz w:val="28"/>
          <w:szCs w:val="28"/>
        </w:rPr>
        <w:t xml:space="preserve"> Методические рекомендации для учителей</w:t>
      </w:r>
      <w:r w:rsidR="00FC4FBB" w:rsidRPr="004237D3">
        <w:rPr>
          <w:sz w:val="28"/>
          <w:szCs w:val="28"/>
        </w:rPr>
        <w:t xml:space="preserve"> по преподаванию </w:t>
      </w:r>
      <w:r w:rsidR="00FC4FBB" w:rsidRPr="004237D3">
        <w:rPr>
          <w:bCs/>
          <w:sz w:val="28"/>
          <w:szCs w:val="28"/>
        </w:rPr>
        <w:t xml:space="preserve">учебного предмета «История» </w:t>
      </w:r>
      <w:r w:rsidR="00FC4FBB" w:rsidRPr="004237D3">
        <w:rPr>
          <w:sz w:val="28"/>
          <w:szCs w:val="28"/>
        </w:rPr>
        <w:t xml:space="preserve">в образовательных </w:t>
      </w:r>
      <w:proofErr w:type="gramStart"/>
      <w:r w:rsidR="00FC4FBB" w:rsidRPr="004237D3">
        <w:rPr>
          <w:sz w:val="28"/>
          <w:szCs w:val="28"/>
        </w:rPr>
        <w:t>организациях</w:t>
      </w:r>
      <w:proofErr w:type="gramEnd"/>
      <w:r w:rsidR="00FC4FBB" w:rsidRPr="004237D3">
        <w:rPr>
          <w:bCs/>
          <w:sz w:val="28"/>
          <w:szCs w:val="28"/>
        </w:rPr>
        <w:t xml:space="preserve"> </w:t>
      </w:r>
      <w:r w:rsidR="00FC4FBB" w:rsidRPr="004237D3">
        <w:rPr>
          <w:sz w:val="28"/>
          <w:szCs w:val="28"/>
        </w:rPr>
        <w:t xml:space="preserve">с высокой долей обучающихся с рисками учебной </w:t>
      </w:r>
      <w:proofErr w:type="spellStart"/>
      <w:r w:rsidR="00FC4FBB" w:rsidRPr="004237D3">
        <w:rPr>
          <w:sz w:val="28"/>
          <w:szCs w:val="28"/>
        </w:rPr>
        <w:t>неуспешности</w:t>
      </w:r>
      <w:proofErr w:type="spellEnd"/>
      <w:r w:rsidR="00FC4FBB" w:rsidRPr="004237D3">
        <w:rPr>
          <w:sz w:val="28"/>
          <w:szCs w:val="28"/>
        </w:rPr>
        <w:t>.</w:t>
      </w:r>
      <w:r w:rsidR="00FC4FBB" w:rsidRPr="004237D3">
        <w:rPr>
          <w:bCs/>
          <w:sz w:val="28"/>
          <w:szCs w:val="28"/>
        </w:rPr>
        <w:t xml:space="preserve"> Москва, 20</w:t>
      </w:r>
      <w:r w:rsidR="00C36B56" w:rsidRPr="004237D3">
        <w:rPr>
          <w:bCs/>
          <w:sz w:val="28"/>
          <w:szCs w:val="28"/>
        </w:rPr>
        <w:t>20</w:t>
      </w:r>
      <w:r w:rsidR="00FC4FBB" w:rsidRPr="004237D3">
        <w:rPr>
          <w:bCs/>
          <w:sz w:val="28"/>
          <w:szCs w:val="28"/>
        </w:rPr>
        <w:t>.</w:t>
      </w:r>
      <w:r w:rsidR="00FC4FBB" w:rsidRPr="004237D3">
        <w:rPr>
          <w:sz w:val="28"/>
          <w:szCs w:val="28"/>
        </w:rPr>
        <w:t xml:space="preserve"> [Электронный ресурс]. </w:t>
      </w:r>
      <w:r w:rsidR="00FC4FBB" w:rsidRPr="004237D3">
        <w:rPr>
          <w:sz w:val="28"/>
          <w:szCs w:val="28"/>
          <w:lang w:val="en-US"/>
        </w:rPr>
        <w:t>URL</w:t>
      </w:r>
      <w:r w:rsidR="00FC4FBB" w:rsidRPr="004237D3">
        <w:rPr>
          <w:sz w:val="28"/>
          <w:szCs w:val="28"/>
        </w:rPr>
        <w:t xml:space="preserve">: </w:t>
      </w:r>
      <w:hyperlink r:id="rId13" w:history="1">
        <w:r w:rsidR="00FC4FBB" w:rsidRPr="004237D3">
          <w:rPr>
            <w:rStyle w:val="ac"/>
            <w:sz w:val="28"/>
            <w:szCs w:val="28"/>
            <w:lang w:val="en-US"/>
          </w:rPr>
          <w:t>http</w:t>
        </w:r>
        <w:r w:rsidR="00FC4FBB" w:rsidRPr="004237D3">
          <w:rPr>
            <w:rStyle w:val="ac"/>
            <w:sz w:val="28"/>
            <w:szCs w:val="28"/>
          </w:rPr>
          <w:t>://</w:t>
        </w:r>
        <w:proofErr w:type="spellStart"/>
        <w:r w:rsidR="00FC4FBB" w:rsidRPr="004237D3">
          <w:rPr>
            <w:rStyle w:val="ac"/>
            <w:sz w:val="28"/>
            <w:szCs w:val="28"/>
            <w:lang w:val="en-US"/>
          </w:rPr>
          <w:t>fipi</w:t>
        </w:r>
        <w:proofErr w:type="spellEnd"/>
        <w:r w:rsidR="00FC4FBB" w:rsidRPr="004237D3">
          <w:rPr>
            <w:rStyle w:val="ac"/>
            <w:sz w:val="28"/>
            <w:szCs w:val="28"/>
          </w:rPr>
          <w:t>.</w:t>
        </w:r>
        <w:proofErr w:type="spellStart"/>
        <w:r w:rsidR="00FC4FBB" w:rsidRPr="004237D3">
          <w:rPr>
            <w:rStyle w:val="ac"/>
            <w:sz w:val="28"/>
            <w:szCs w:val="28"/>
            <w:lang w:val="en-US"/>
          </w:rPr>
          <w:t>ru</w:t>
        </w:r>
        <w:proofErr w:type="spellEnd"/>
        <w:r w:rsidR="00FC4FBB" w:rsidRPr="004237D3">
          <w:rPr>
            <w:rStyle w:val="ac"/>
            <w:sz w:val="28"/>
            <w:szCs w:val="28"/>
          </w:rPr>
          <w:t>/</w:t>
        </w:r>
        <w:proofErr w:type="spellStart"/>
        <w:r w:rsidR="00FC4FBB" w:rsidRPr="004237D3">
          <w:rPr>
            <w:rStyle w:val="ac"/>
            <w:sz w:val="28"/>
            <w:szCs w:val="28"/>
            <w:lang w:val="en-US"/>
          </w:rPr>
          <w:t>ege</w:t>
        </w:r>
        <w:proofErr w:type="spellEnd"/>
        <w:r w:rsidR="00FC4FBB" w:rsidRPr="004237D3">
          <w:rPr>
            <w:rStyle w:val="ac"/>
            <w:sz w:val="28"/>
            <w:szCs w:val="28"/>
          </w:rPr>
          <w:t>-</w:t>
        </w:r>
        <w:proofErr w:type="spellStart"/>
        <w:r w:rsidR="00FC4FBB" w:rsidRPr="004237D3">
          <w:rPr>
            <w:rStyle w:val="ac"/>
            <w:sz w:val="28"/>
            <w:szCs w:val="28"/>
            <w:lang w:val="en-US"/>
          </w:rPr>
          <w:t>i</w:t>
        </w:r>
        <w:proofErr w:type="spellEnd"/>
        <w:r w:rsidR="00FC4FBB" w:rsidRPr="004237D3">
          <w:rPr>
            <w:rStyle w:val="ac"/>
            <w:sz w:val="28"/>
            <w:szCs w:val="28"/>
          </w:rPr>
          <w:t>-</w:t>
        </w:r>
        <w:proofErr w:type="spellStart"/>
        <w:r w:rsidR="00FC4FBB" w:rsidRPr="004237D3">
          <w:rPr>
            <w:rStyle w:val="ac"/>
            <w:sz w:val="28"/>
            <w:szCs w:val="28"/>
            <w:lang w:val="en-US"/>
          </w:rPr>
          <w:t>gve</w:t>
        </w:r>
        <w:proofErr w:type="spellEnd"/>
        <w:r w:rsidR="00FC4FBB" w:rsidRPr="004237D3">
          <w:rPr>
            <w:rStyle w:val="ac"/>
            <w:sz w:val="28"/>
            <w:szCs w:val="28"/>
          </w:rPr>
          <w:t>-11</w:t>
        </w:r>
      </w:hyperlink>
      <w:r w:rsidR="00FC4FBB" w:rsidRPr="004237D3">
        <w:rPr>
          <w:sz w:val="28"/>
          <w:szCs w:val="28"/>
        </w:rPr>
        <w:t xml:space="preserve">. </w:t>
      </w:r>
    </w:p>
    <w:p w:rsidR="00FC4FBB" w:rsidRPr="004237D3" w:rsidRDefault="00FC4FBB" w:rsidP="00191A87">
      <w:pPr>
        <w:pStyle w:val="Default"/>
        <w:spacing w:line="360" w:lineRule="auto"/>
        <w:ind w:left="360"/>
        <w:jc w:val="both"/>
        <w:rPr>
          <w:b/>
          <w:sz w:val="28"/>
          <w:szCs w:val="28"/>
        </w:rPr>
      </w:pPr>
    </w:p>
    <w:p w:rsidR="00EA319B" w:rsidRPr="004237D3" w:rsidRDefault="00EA319B" w:rsidP="00191A87">
      <w:pPr>
        <w:widowControl w:val="0"/>
        <w:suppressAutoHyphens/>
        <w:autoSpaceDN w:val="0"/>
        <w:spacing w:before="120" w:after="120"/>
        <w:ind w:left="360"/>
        <w:jc w:val="both"/>
        <w:rPr>
          <w:sz w:val="28"/>
          <w:szCs w:val="28"/>
        </w:rPr>
      </w:pPr>
    </w:p>
    <w:p w:rsidR="003F6EA1" w:rsidRPr="004237D3" w:rsidRDefault="003F6EA1" w:rsidP="00092843">
      <w:pPr>
        <w:pStyle w:val="Default"/>
        <w:spacing w:after="28" w:line="360" w:lineRule="auto"/>
        <w:jc w:val="both"/>
        <w:rPr>
          <w:sz w:val="28"/>
          <w:szCs w:val="28"/>
        </w:rPr>
      </w:pPr>
    </w:p>
    <w:p w:rsidR="003F6EA1" w:rsidRPr="004237D3" w:rsidRDefault="003F6EA1" w:rsidP="003F6EA1">
      <w:pPr>
        <w:pStyle w:val="Default"/>
        <w:tabs>
          <w:tab w:val="num" w:pos="142"/>
        </w:tabs>
        <w:spacing w:line="360" w:lineRule="auto"/>
        <w:jc w:val="both"/>
        <w:rPr>
          <w:b/>
          <w:sz w:val="28"/>
          <w:szCs w:val="28"/>
        </w:rPr>
      </w:pPr>
    </w:p>
    <w:p w:rsidR="00E80D9A" w:rsidRPr="004237D3" w:rsidRDefault="00E80D9A" w:rsidP="003F6EA1">
      <w:pPr>
        <w:pStyle w:val="Default"/>
        <w:spacing w:line="360" w:lineRule="auto"/>
        <w:ind w:firstLine="720"/>
        <w:jc w:val="both"/>
        <w:rPr>
          <w:sz w:val="28"/>
          <w:szCs w:val="28"/>
        </w:rPr>
      </w:pPr>
    </w:p>
    <w:sectPr w:rsidR="00E80D9A" w:rsidRPr="004237D3" w:rsidSect="00E76035">
      <w:footerReference w:type="default" r:id="rId14"/>
      <w:pgSz w:w="11906" w:h="16838"/>
      <w:pgMar w:top="851" w:right="1134" w:bottom="851" w:left="1701" w:header="720" w:footer="72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079" w:rsidRDefault="007F5079" w:rsidP="00C64E20">
      <w:r>
        <w:separator/>
      </w:r>
    </w:p>
  </w:endnote>
  <w:endnote w:type="continuationSeparator" w:id="0">
    <w:p w:rsidR="007F5079" w:rsidRDefault="007F5079" w:rsidP="00C64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873942"/>
      <w:docPartObj>
        <w:docPartGallery w:val="Page Numbers (Bottom of Page)"/>
        <w:docPartUnique/>
      </w:docPartObj>
    </w:sdtPr>
    <w:sdtEndPr/>
    <w:sdtContent>
      <w:p w:rsidR="00E76035" w:rsidRDefault="00E76035">
        <w:pPr>
          <w:pStyle w:val="ad"/>
          <w:jc w:val="center"/>
        </w:pPr>
        <w:r>
          <w:fldChar w:fldCharType="begin"/>
        </w:r>
        <w:r>
          <w:instrText>PAGE   \* MERGEFORMAT</w:instrText>
        </w:r>
        <w:r>
          <w:fldChar w:fldCharType="separate"/>
        </w:r>
        <w:r w:rsidR="0066364C">
          <w:rPr>
            <w:noProof/>
          </w:rPr>
          <w:t>7</w:t>
        </w:r>
        <w:r>
          <w:fldChar w:fldCharType="end"/>
        </w:r>
      </w:p>
    </w:sdtContent>
  </w:sdt>
  <w:p w:rsidR="007E6F6A" w:rsidRDefault="007E6F6A">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079" w:rsidRDefault="007F5079" w:rsidP="00C64E20">
      <w:r>
        <w:separator/>
      </w:r>
    </w:p>
  </w:footnote>
  <w:footnote w:type="continuationSeparator" w:id="0">
    <w:p w:rsidR="007F5079" w:rsidRDefault="007F5079" w:rsidP="00C64E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A6D2C"/>
    <w:multiLevelType w:val="hybridMultilevel"/>
    <w:tmpl w:val="EFF65DA2"/>
    <w:lvl w:ilvl="0" w:tplc="A4B419CE">
      <w:start w:val="1"/>
      <w:numFmt w:val="bullet"/>
      <w:lvlText w:val="•"/>
      <w:lvlJc w:val="left"/>
      <w:pPr>
        <w:tabs>
          <w:tab w:val="num" w:pos="720"/>
        </w:tabs>
        <w:ind w:left="720" w:hanging="360"/>
      </w:pPr>
      <w:rPr>
        <w:rFonts w:ascii="Times New Roman" w:hAnsi="Times New Roman" w:hint="default"/>
      </w:rPr>
    </w:lvl>
    <w:lvl w:ilvl="1" w:tplc="5420E50A" w:tentative="1">
      <w:start w:val="1"/>
      <w:numFmt w:val="bullet"/>
      <w:lvlText w:val="•"/>
      <w:lvlJc w:val="left"/>
      <w:pPr>
        <w:tabs>
          <w:tab w:val="num" w:pos="1440"/>
        </w:tabs>
        <w:ind w:left="1440" w:hanging="360"/>
      </w:pPr>
      <w:rPr>
        <w:rFonts w:ascii="Times New Roman" w:hAnsi="Times New Roman" w:hint="default"/>
      </w:rPr>
    </w:lvl>
    <w:lvl w:ilvl="2" w:tplc="61044D50" w:tentative="1">
      <w:start w:val="1"/>
      <w:numFmt w:val="bullet"/>
      <w:lvlText w:val="•"/>
      <w:lvlJc w:val="left"/>
      <w:pPr>
        <w:tabs>
          <w:tab w:val="num" w:pos="2160"/>
        </w:tabs>
        <w:ind w:left="2160" w:hanging="360"/>
      </w:pPr>
      <w:rPr>
        <w:rFonts w:ascii="Times New Roman" w:hAnsi="Times New Roman" w:hint="default"/>
      </w:rPr>
    </w:lvl>
    <w:lvl w:ilvl="3" w:tplc="82AC67CE" w:tentative="1">
      <w:start w:val="1"/>
      <w:numFmt w:val="bullet"/>
      <w:lvlText w:val="•"/>
      <w:lvlJc w:val="left"/>
      <w:pPr>
        <w:tabs>
          <w:tab w:val="num" w:pos="2880"/>
        </w:tabs>
        <w:ind w:left="2880" w:hanging="360"/>
      </w:pPr>
      <w:rPr>
        <w:rFonts w:ascii="Times New Roman" w:hAnsi="Times New Roman" w:hint="default"/>
      </w:rPr>
    </w:lvl>
    <w:lvl w:ilvl="4" w:tplc="C79EB334" w:tentative="1">
      <w:start w:val="1"/>
      <w:numFmt w:val="bullet"/>
      <w:lvlText w:val="•"/>
      <w:lvlJc w:val="left"/>
      <w:pPr>
        <w:tabs>
          <w:tab w:val="num" w:pos="3600"/>
        </w:tabs>
        <w:ind w:left="3600" w:hanging="360"/>
      </w:pPr>
      <w:rPr>
        <w:rFonts w:ascii="Times New Roman" w:hAnsi="Times New Roman" w:hint="default"/>
      </w:rPr>
    </w:lvl>
    <w:lvl w:ilvl="5" w:tplc="4130436C" w:tentative="1">
      <w:start w:val="1"/>
      <w:numFmt w:val="bullet"/>
      <w:lvlText w:val="•"/>
      <w:lvlJc w:val="left"/>
      <w:pPr>
        <w:tabs>
          <w:tab w:val="num" w:pos="4320"/>
        </w:tabs>
        <w:ind w:left="4320" w:hanging="360"/>
      </w:pPr>
      <w:rPr>
        <w:rFonts w:ascii="Times New Roman" w:hAnsi="Times New Roman" w:hint="default"/>
      </w:rPr>
    </w:lvl>
    <w:lvl w:ilvl="6" w:tplc="0DC6ADCA" w:tentative="1">
      <w:start w:val="1"/>
      <w:numFmt w:val="bullet"/>
      <w:lvlText w:val="•"/>
      <w:lvlJc w:val="left"/>
      <w:pPr>
        <w:tabs>
          <w:tab w:val="num" w:pos="5040"/>
        </w:tabs>
        <w:ind w:left="5040" w:hanging="360"/>
      </w:pPr>
      <w:rPr>
        <w:rFonts w:ascii="Times New Roman" w:hAnsi="Times New Roman" w:hint="default"/>
      </w:rPr>
    </w:lvl>
    <w:lvl w:ilvl="7" w:tplc="A4503694" w:tentative="1">
      <w:start w:val="1"/>
      <w:numFmt w:val="bullet"/>
      <w:lvlText w:val="•"/>
      <w:lvlJc w:val="left"/>
      <w:pPr>
        <w:tabs>
          <w:tab w:val="num" w:pos="5760"/>
        </w:tabs>
        <w:ind w:left="5760" w:hanging="360"/>
      </w:pPr>
      <w:rPr>
        <w:rFonts w:ascii="Times New Roman" w:hAnsi="Times New Roman" w:hint="default"/>
      </w:rPr>
    </w:lvl>
    <w:lvl w:ilvl="8" w:tplc="15EC477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A866E92"/>
    <w:multiLevelType w:val="hybridMultilevel"/>
    <w:tmpl w:val="28465320"/>
    <w:lvl w:ilvl="0" w:tplc="83641B52">
      <w:start w:val="1"/>
      <w:numFmt w:val="bullet"/>
      <w:lvlText w:val="•"/>
      <w:lvlJc w:val="left"/>
      <w:pPr>
        <w:tabs>
          <w:tab w:val="num" w:pos="720"/>
        </w:tabs>
        <w:ind w:left="720" w:hanging="360"/>
      </w:pPr>
      <w:rPr>
        <w:rFonts w:ascii="Times New Roman" w:hAnsi="Times New Roman" w:hint="default"/>
      </w:rPr>
    </w:lvl>
    <w:lvl w:ilvl="1" w:tplc="5FC46CB6" w:tentative="1">
      <w:start w:val="1"/>
      <w:numFmt w:val="bullet"/>
      <w:lvlText w:val="•"/>
      <w:lvlJc w:val="left"/>
      <w:pPr>
        <w:tabs>
          <w:tab w:val="num" w:pos="1440"/>
        </w:tabs>
        <w:ind w:left="1440" w:hanging="360"/>
      </w:pPr>
      <w:rPr>
        <w:rFonts w:ascii="Times New Roman" w:hAnsi="Times New Roman" w:hint="default"/>
      </w:rPr>
    </w:lvl>
    <w:lvl w:ilvl="2" w:tplc="0044A724" w:tentative="1">
      <w:start w:val="1"/>
      <w:numFmt w:val="bullet"/>
      <w:lvlText w:val="•"/>
      <w:lvlJc w:val="left"/>
      <w:pPr>
        <w:tabs>
          <w:tab w:val="num" w:pos="2160"/>
        </w:tabs>
        <w:ind w:left="2160" w:hanging="360"/>
      </w:pPr>
      <w:rPr>
        <w:rFonts w:ascii="Times New Roman" w:hAnsi="Times New Roman" w:hint="default"/>
      </w:rPr>
    </w:lvl>
    <w:lvl w:ilvl="3" w:tplc="9F4CBF6A" w:tentative="1">
      <w:start w:val="1"/>
      <w:numFmt w:val="bullet"/>
      <w:lvlText w:val="•"/>
      <w:lvlJc w:val="left"/>
      <w:pPr>
        <w:tabs>
          <w:tab w:val="num" w:pos="2880"/>
        </w:tabs>
        <w:ind w:left="2880" w:hanging="360"/>
      </w:pPr>
      <w:rPr>
        <w:rFonts w:ascii="Times New Roman" w:hAnsi="Times New Roman" w:hint="default"/>
      </w:rPr>
    </w:lvl>
    <w:lvl w:ilvl="4" w:tplc="C046B43A" w:tentative="1">
      <w:start w:val="1"/>
      <w:numFmt w:val="bullet"/>
      <w:lvlText w:val="•"/>
      <w:lvlJc w:val="left"/>
      <w:pPr>
        <w:tabs>
          <w:tab w:val="num" w:pos="3600"/>
        </w:tabs>
        <w:ind w:left="3600" w:hanging="360"/>
      </w:pPr>
      <w:rPr>
        <w:rFonts w:ascii="Times New Roman" w:hAnsi="Times New Roman" w:hint="default"/>
      </w:rPr>
    </w:lvl>
    <w:lvl w:ilvl="5" w:tplc="98A09A56" w:tentative="1">
      <w:start w:val="1"/>
      <w:numFmt w:val="bullet"/>
      <w:lvlText w:val="•"/>
      <w:lvlJc w:val="left"/>
      <w:pPr>
        <w:tabs>
          <w:tab w:val="num" w:pos="4320"/>
        </w:tabs>
        <w:ind w:left="4320" w:hanging="360"/>
      </w:pPr>
      <w:rPr>
        <w:rFonts w:ascii="Times New Roman" w:hAnsi="Times New Roman" w:hint="default"/>
      </w:rPr>
    </w:lvl>
    <w:lvl w:ilvl="6" w:tplc="725E1702" w:tentative="1">
      <w:start w:val="1"/>
      <w:numFmt w:val="bullet"/>
      <w:lvlText w:val="•"/>
      <w:lvlJc w:val="left"/>
      <w:pPr>
        <w:tabs>
          <w:tab w:val="num" w:pos="5040"/>
        </w:tabs>
        <w:ind w:left="5040" w:hanging="360"/>
      </w:pPr>
      <w:rPr>
        <w:rFonts w:ascii="Times New Roman" w:hAnsi="Times New Roman" w:hint="default"/>
      </w:rPr>
    </w:lvl>
    <w:lvl w:ilvl="7" w:tplc="1FE05172" w:tentative="1">
      <w:start w:val="1"/>
      <w:numFmt w:val="bullet"/>
      <w:lvlText w:val="•"/>
      <w:lvlJc w:val="left"/>
      <w:pPr>
        <w:tabs>
          <w:tab w:val="num" w:pos="5760"/>
        </w:tabs>
        <w:ind w:left="5760" w:hanging="360"/>
      </w:pPr>
      <w:rPr>
        <w:rFonts w:ascii="Times New Roman" w:hAnsi="Times New Roman" w:hint="default"/>
      </w:rPr>
    </w:lvl>
    <w:lvl w:ilvl="8" w:tplc="D1983F4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D8568D0"/>
    <w:multiLevelType w:val="hybridMultilevel"/>
    <w:tmpl w:val="7F6231A8"/>
    <w:lvl w:ilvl="0" w:tplc="6C7657B0">
      <w:start w:val="1"/>
      <w:numFmt w:val="bullet"/>
      <w:lvlText w:val="•"/>
      <w:lvlJc w:val="left"/>
      <w:pPr>
        <w:tabs>
          <w:tab w:val="num" w:pos="720"/>
        </w:tabs>
        <w:ind w:left="720" w:hanging="360"/>
      </w:pPr>
      <w:rPr>
        <w:rFonts w:ascii="Arial" w:hAnsi="Arial" w:hint="default"/>
      </w:rPr>
    </w:lvl>
    <w:lvl w:ilvl="1" w:tplc="5718A42A" w:tentative="1">
      <w:start w:val="1"/>
      <w:numFmt w:val="bullet"/>
      <w:lvlText w:val="•"/>
      <w:lvlJc w:val="left"/>
      <w:pPr>
        <w:tabs>
          <w:tab w:val="num" w:pos="1440"/>
        </w:tabs>
        <w:ind w:left="1440" w:hanging="360"/>
      </w:pPr>
      <w:rPr>
        <w:rFonts w:ascii="Arial" w:hAnsi="Arial" w:hint="default"/>
      </w:rPr>
    </w:lvl>
    <w:lvl w:ilvl="2" w:tplc="60529EAE" w:tentative="1">
      <w:start w:val="1"/>
      <w:numFmt w:val="bullet"/>
      <w:lvlText w:val="•"/>
      <w:lvlJc w:val="left"/>
      <w:pPr>
        <w:tabs>
          <w:tab w:val="num" w:pos="2160"/>
        </w:tabs>
        <w:ind w:left="2160" w:hanging="360"/>
      </w:pPr>
      <w:rPr>
        <w:rFonts w:ascii="Arial" w:hAnsi="Arial" w:hint="default"/>
      </w:rPr>
    </w:lvl>
    <w:lvl w:ilvl="3" w:tplc="FDF6676C" w:tentative="1">
      <w:start w:val="1"/>
      <w:numFmt w:val="bullet"/>
      <w:lvlText w:val="•"/>
      <w:lvlJc w:val="left"/>
      <w:pPr>
        <w:tabs>
          <w:tab w:val="num" w:pos="2880"/>
        </w:tabs>
        <w:ind w:left="2880" w:hanging="360"/>
      </w:pPr>
      <w:rPr>
        <w:rFonts w:ascii="Arial" w:hAnsi="Arial" w:hint="default"/>
      </w:rPr>
    </w:lvl>
    <w:lvl w:ilvl="4" w:tplc="25A48310" w:tentative="1">
      <w:start w:val="1"/>
      <w:numFmt w:val="bullet"/>
      <w:lvlText w:val="•"/>
      <w:lvlJc w:val="left"/>
      <w:pPr>
        <w:tabs>
          <w:tab w:val="num" w:pos="3600"/>
        </w:tabs>
        <w:ind w:left="3600" w:hanging="360"/>
      </w:pPr>
      <w:rPr>
        <w:rFonts w:ascii="Arial" w:hAnsi="Arial" w:hint="default"/>
      </w:rPr>
    </w:lvl>
    <w:lvl w:ilvl="5" w:tplc="737AB3CC" w:tentative="1">
      <w:start w:val="1"/>
      <w:numFmt w:val="bullet"/>
      <w:lvlText w:val="•"/>
      <w:lvlJc w:val="left"/>
      <w:pPr>
        <w:tabs>
          <w:tab w:val="num" w:pos="4320"/>
        </w:tabs>
        <w:ind w:left="4320" w:hanging="360"/>
      </w:pPr>
      <w:rPr>
        <w:rFonts w:ascii="Arial" w:hAnsi="Arial" w:hint="default"/>
      </w:rPr>
    </w:lvl>
    <w:lvl w:ilvl="6" w:tplc="2F74F4F4" w:tentative="1">
      <w:start w:val="1"/>
      <w:numFmt w:val="bullet"/>
      <w:lvlText w:val="•"/>
      <w:lvlJc w:val="left"/>
      <w:pPr>
        <w:tabs>
          <w:tab w:val="num" w:pos="5040"/>
        </w:tabs>
        <w:ind w:left="5040" w:hanging="360"/>
      </w:pPr>
      <w:rPr>
        <w:rFonts w:ascii="Arial" w:hAnsi="Arial" w:hint="default"/>
      </w:rPr>
    </w:lvl>
    <w:lvl w:ilvl="7" w:tplc="FDE61622" w:tentative="1">
      <w:start w:val="1"/>
      <w:numFmt w:val="bullet"/>
      <w:lvlText w:val="•"/>
      <w:lvlJc w:val="left"/>
      <w:pPr>
        <w:tabs>
          <w:tab w:val="num" w:pos="5760"/>
        </w:tabs>
        <w:ind w:left="5760" w:hanging="360"/>
      </w:pPr>
      <w:rPr>
        <w:rFonts w:ascii="Arial" w:hAnsi="Arial" w:hint="default"/>
      </w:rPr>
    </w:lvl>
    <w:lvl w:ilvl="8" w:tplc="57C819C0" w:tentative="1">
      <w:start w:val="1"/>
      <w:numFmt w:val="bullet"/>
      <w:lvlText w:val="•"/>
      <w:lvlJc w:val="left"/>
      <w:pPr>
        <w:tabs>
          <w:tab w:val="num" w:pos="6480"/>
        </w:tabs>
        <w:ind w:left="6480" w:hanging="360"/>
      </w:pPr>
      <w:rPr>
        <w:rFonts w:ascii="Arial" w:hAnsi="Arial" w:hint="default"/>
      </w:rPr>
    </w:lvl>
  </w:abstractNum>
  <w:abstractNum w:abstractNumId="3">
    <w:nsid w:val="195B7945"/>
    <w:multiLevelType w:val="multilevel"/>
    <w:tmpl w:val="25EC2C80"/>
    <w:lvl w:ilvl="0">
      <w:start w:val="1"/>
      <w:numFmt w:val="decimal"/>
      <w:lvlText w:val="%1."/>
      <w:lvlJc w:val="left"/>
      <w:rPr>
        <w:rFonts w:ascii="Cambria" w:eastAsia="Cambria" w:hAnsi="Cambria" w:cs="Cambria"/>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D045D8A"/>
    <w:multiLevelType w:val="multilevel"/>
    <w:tmpl w:val="7B00509C"/>
    <w:lvl w:ilvl="0">
      <w:start w:val="1"/>
      <w:numFmt w:val="decimal"/>
      <w:lvlText w:val="%1."/>
      <w:lvlJc w:val="left"/>
      <w:rPr>
        <w:rFonts w:ascii="Cambria" w:eastAsia="Cambria" w:hAnsi="Cambria" w:cs="Cambria"/>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Cambria" w:eastAsia="Cambria" w:hAnsi="Cambria" w:cs="Cambria"/>
        <w:b/>
        <w:bCs/>
        <w:i w:val="0"/>
        <w:iCs w:val="0"/>
        <w:smallCaps w:val="0"/>
        <w:strike w:val="0"/>
        <w:color w:val="000000"/>
        <w:spacing w:val="0"/>
        <w:w w:val="100"/>
        <w:position w:val="0"/>
        <w:sz w:val="28"/>
        <w:szCs w:val="28"/>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E735642"/>
    <w:multiLevelType w:val="multilevel"/>
    <w:tmpl w:val="B3A8C726"/>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32153E1"/>
    <w:multiLevelType w:val="hybridMultilevel"/>
    <w:tmpl w:val="5FFA7412"/>
    <w:lvl w:ilvl="0" w:tplc="3E1AEFA4">
      <w:start w:val="1"/>
      <w:numFmt w:val="bullet"/>
      <w:lvlText w:val=""/>
      <w:lvlJc w:val="left"/>
      <w:pPr>
        <w:tabs>
          <w:tab w:val="num" w:pos="720"/>
        </w:tabs>
        <w:ind w:left="720" w:hanging="360"/>
      </w:pPr>
      <w:rPr>
        <w:rFonts w:ascii="Wingdings" w:hAnsi="Wingdings" w:hint="default"/>
      </w:rPr>
    </w:lvl>
    <w:lvl w:ilvl="1" w:tplc="EF80C3A4" w:tentative="1">
      <w:start w:val="1"/>
      <w:numFmt w:val="bullet"/>
      <w:lvlText w:val=""/>
      <w:lvlJc w:val="left"/>
      <w:pPr>
        <w:tabs>
          <w:tab w:val="num" w:pos="1440"/>
        </w:tabs>
        <w:ind w:left="1440" w:hanging="360"/>
      </w:pPr>
      <w:rPr>
        <w:rFonts w:ascii="Wingdings" w:hAnsi="Wingdings" w:hint="default"/>
      </w:rPr>
    </w:lvl>
    <w:lvl w:ilvl="2" w:tplc="0EE24A44" w:tentative="1">
      <w:start w:val="1"/>
      <w:numFmt w:val="bullet"/>
      <w:lvlText w:val=""/>
      <w:lvlJc w:val="left"/>
      <w:pPr>
        <w:tabs>
          <w:tab w:val="num" w:pos="2160"/>
        </w:tabs>
        <w:ind w:left="2160" w:hanging="360"/>
      </w:pPr>
      <w:rPr>
        <w:rFonts w:ascii="Wingdings" w:hAnsi="Wingdings" w:hint="default"/>
      </w:rPr>
    </w:lvl>
    <w:lvl w:ilvl="3" w:tplc="A8D2F710" w:tentative="1">
      <w:start w:val="1"/>
      <w:numFmt w:val="bullet"/>
      <w:lvlText w:val=""/>
      <w:lvlJc w:val="left"/>
      <w:pPr>
        <w:tabs>
          <w:tab w:val="num" w:pos="2880"/>
        </w:tabs>
        <w:ind w:left="2880" w:hanging="360"/>
      </w:pPr>
      <w:rPr>
        <w:rFonts w:ascii="Wingdings" w:hAnsi="Wingdings" w:hint="default"/>
      </w:rPr>
    </w:lvl>
    <w:lvl w:ilvl="4" w:tplc="D772DDF8" w:tentative="1">
      <w:start w:val="1"/>
      <w:numFmt w:val="bullet"/>
      <w:lvlText w:val=""/>
      <w:lvlJc w:val="left"/>
      <w:pPr>
        <w:tabs>
          <w:tab w:val="num" w:pos="3600"/>
        </w:tabs>
        <w:ind w:left="3600" w:hanging="360"/>
      </w:pPr>
      <w:rPr>
        <w:rFonts w:ascii="Wingdings" w:hAnsi="Wingdings" w:hint="default"/>
      </w:rPr>
    </w:lvl>
    <w:lvl w:ilvl="5" w:tplc="24041406" w:tentative="1">
      <w:start w:val="1"/>
      <w:numFmt w:val="bullet"/>
      <w:lvlText w:val=""/>
      <w:lvlJc w:val="left"/>
      <w:pPr>
        <w:tabs>
          <w:tab w:val="num" w:pos="4320"/>
        </w:tabs>
        <w:ind w:left="4320" w:hanging="360"/>
      </w:pPr>
      <w:rPr>
        <w:rFonts w:ascii="Wingdings" w:hAnsi="Wingdings" w:hint="default"/>
      </w:rPr>
    </w:lvl>
    <w:lvl w:ilvl="6" w:tplc="A55A0278" w:tentative="1">
      <w:start w:val="1"/>
      <w:numFmt w:val="bullet"/>
      <w:lvlText w:val=""/>
      <w:lvlJc w:val="left"/>
      <w:pPr>
        <w:tabs>
          <w:tab w:val="num" w:pos="5040"/>
        </w:tabs>
        <w:ind w:left="5040" w:hanging="360"/>
      </w:pPr>
      <w:rPr>
        <w:rFonts w:ascii="Wingdings" w:hAnsi="Wingdings" w:hint="default"/>
      </w:rPr>
    </w:lvl>
    <w:lvl w:ilvl="7" w:tplc="2BA493E0" w:tentative="1">
      <w:start w:val="1"/>
      <w:numFmt w:val="bullet"/>
      <w:lvlText w:val=""/>
      <w:lvlJc w:val="left"/>
      <w:pPr>
        <w:tabs>
          <w:tab w:val="num" w:pos="5760"/>
        </w:tabs>
        <w:ind w:left="5760" w:hanging="360"/>
      </w:pPr>
      <w:rPr>
        <w:rFonts w:ascii="Wingdings" w:hAnsi="Wingdings" w:hint="default"/>
      </w:rPr>
    </w:lvl>
    <w:lvl w:ilvl="8" w:tplc="7AC41A34" w:tentative="1">
      <w:start w:val="1"/>
      <w:numFmt w:val="bullet"/>
      <w:lvlText w:val=""/>
      <w:lvlJc w:val="left"/>
      <w:pPr>
        <w:tabs>
          <w:tab w:val="num" w:pos="6480"/>
        </w:tabs>
        <w:ind w:left="6480" w:hanging="360"/>
      </w:pPr>
      <w:rPr>
        <w:rFonts w:ascii="Wingdings" w:hAnsi="Wingdings" w:hint="default"/>
      </w:rPr>
    </w:lvl>
  </w:abstractNum>
  <w:abstractNum w:abstractNumId="7">
    <w:nsid w:val="29B94FB9"/>
    <w:multiLevelType w:val="hybridMultilevel"/>
    <w:tmpl w:val="4B54224E"/>
    <w:lvl w:ilvl="0" w:tplc="801ADFD6">
      <w:start w:val="1"/>
      <w:numFmt w:val="bullet"/>
      <w:lvlText w:val=""/>
      <w:lvlJc w:val="left"/>
      <w:pPr>
        <w:tabs>
          <w:tab w:val="num" w:pos="720"/>
        </w:tabs>
        <w:ind w:left="720" w:hanging="360"/>
      </w:pPr>
      <w:rPr>
        <w:rFonts w:ascii="Wingdings" w:hAnsi="Wingdings" w:hint="default"/>
      </w:rPr>
    </w:lvl>
    <w:lvl w:ilvl="1" w:tplc="C2F4C5E6" w:tentative="1">
      <w:start w:val="1"/>
      <w:numFmt w:val="bullet"/>
      <w:lvlText w:val=""/>
      <w:lvlJc w:val="left"/>
      <w:pPr>
        <w:tabs>
          <w:tab w:val="num" w:pos="1440"/>
        </w:tabs>
        <w:ind w:left="1440" w:hanging="360"/>
      </w:pPr>
      <w:rPr>
        <w:rFonts w:ascii="Wingdings" w:hAnsi="Wingdings" w:hint="default"/>
      </w:rPr>
    </w:lvl>
    <w:lvl w:ilvl="2" w:tplc="B4D28C66" w:tentative="1">
      <w:start w:val="1"/>
      <w:numFmt w:val="bullet"/>
      <w:lvlText w:val=""/>
      <w:lvlJc w:val="left"/>
      <w:pPr>
        <w:tabs>
          <w:tab w:val="num" w:pos="2160"/>
        </w:tabs>
        <w:ind w:left="2160" w:hanging="360"/>
      </w:pPr>
      <w:rPr>
        <w:rFonts w:ascii="Wingdings" w:hAnsi="Wingdings" w:hint="default"/>
      </w:rPr>
    </w:lvl>
    <w:lvl w:ilvl="3" w:tplc="BFF4AE30" w:tentative="1">
      <w:start w:val="1"/>
      <w:numFmt w:val="bullet"/>
      <w:lvlText w:val=""/>
      <w:lvlJc w:val="left"/>
      <w:pPr>
        <w:tabs>
          <w:tab w:val="num" w:pos="2880"/>
        </w:tabs>
        <w:ind w:left="2880" w:hanging="360"/>
      </w:pPr>
      <w:rPr>
        <w:rFonts w:ascii="Wingdings" w:hAnsi="Wingdings" w:hint="default"/>
      </w:rPr>
    </w:lvl>
    <w:lvl w:ilvl="4" w:tplc="D486C7C8" w:tentative="1">
      <w:start w:val="1"/>
      <w:numFmt w:val="bullet"/>
      <w:lvlText w:val=""/>
      <w:lvlJc w:val="left"/>
      <w:pPr>
        <w:tabs>
          <w:tab w:val="num" w:pos="3600"/>
        </w:tabs>
        <w:ind w:left="3600" w:hanging="360"/>
      </w:pPr>
      <w:rPr>
        <w:rFonts w:ascii="Wingdings" w:hAnsi="Wingdings" w:hint="default"/>
      </w:rPr>
    </w:lvl>
    <w:lvl w:ilvl="5" w:tplc="C3762E3A" w:tentative="1">
      <w:start w:val="1"/>
      <w:numFmt w:val="bullet"/>
      <w:lvlText w:val=""/>
      <w:lvlJc w:val="left"/>
      <w:pPr>
        <w:tabs>
          <w:tab w:val="num" w:pos="4320"/>
        </w:tabs>
        <w:ind w:left="4320" w:hanging="360"/>
      </w:pPr>
      <w:rPr>
        <w:rFonts w:ascii="Wingdings" w:hAnsi="Wingdings" w:hint="default"/>
      </w:rPr>
    </w:lvl>
    <w:lvl w:ilvl="6" w:tplc="BA26B5B2" w:tentative="1">
      <w:start w:val="1"/>
      <w:numFmt w:val="bullet"/>
      <w:lvlText w:val=""/>
      <w:lvlJc w:val="left"/>
      <w:pPr>
        <w:tabs>
          <w:tab w:val="num" w:pos="5040"/>
        </w:tabs>
        <w:ind w:left="5040" w:hanging="360"/>
      </w:pPr>
      <w:rPr>
        <w:rFonts w:ascii="Wingdings" w:hAnsi="Wingdings" w:hint="default"/>
      </w:rPr>
    </w:lvl>
    <w:lvl w:ilvl="7" w:tplc="245A0DFE" w:tentative="1">
      <w:start w:val="1"/>
      <w:numFmt w:val="bullet"/>
      <w:lvlText w:val=""/>
      <w:lvlJc w:val="left"/>
      <w:pPr>
        <w:tabs>
          <w:tab w:val="num" w:pos="5760"/>
        </w:tabs>
        <w:ind w:left="5760" w:hanging="360"/>
      </w:pPr>
      <w:rPr>
        <w:rFonts w:ascii="Wingdings" w:hAnsi="Wingdings" w:hint="default"/>
      </w:rPr>
    </w:lvl>
    <w:lvl w:ilvl="8" w:tplc="3754E324" w:tentative="1">
      <w:start w:val="1"/>
      <w:numFmt w:val="bullet"/>
      <w:lvlText w:val=""/>
      <w:lvlJc w:val="left"/>
      <w:pPr>
        <w:tabs>
          <w:tab w:val="num" w:pos="6480"/>
        </w:tabs>
        <w:ind w:left="6480" w:hanging="360"/>
      </w:pPr>
      <w:rPr>
        <w:rFonts w:ascii="Wingdings" w:hAnsi="Wingdings" w:hint="default"/>
      </w:rPr>
    </w:lvl>
  </w:abstractNum>
  <w:abstractNum w:abstractNumId="8">
    <w:nsid w:val="2A5B2A81"/>
    <w:multiLevelType w:val="hybridMultilevel"/>
    <w:tmpl w:val="8B0E1B26"/>
    <w:lvl w:ilvl="0" w:tplc="F30CCE2C">
      <w:start w:val="1"/>
      <w:numFmt w:val="bullet"/>
      <w:lvlText w:val=""/>
      <w:lvlJc w:val="left"/>
      <w:pPr>
        <w:tabs>
          <w:tab w:val="num" w:pos="720"/>
        </w:tabs>
        <w:ind w:left="720" w:hanging="360"/>
      </w:pPr>
      <w:rPr>
        <w:rFonts w:ascii="Wingdings" w:hAnsi="Wingdings" w:hint="default"/>
      </w:rPr>
    </w:lvl>
    <w:lvl w:ilvl="1" w:tplc="2D70A7A2" w:tentative="1">
      <w:start w:val="1"/>
      <w:numFmt w:val="bullet"/>
      <w:lvlText w:val=""/>
      <w:lvlJc w:val="left"/>
      <w:pPr>
        <w:tabs>
          <w:tab w:val="num" w:pos="1440"/>
        </w:tabs>
        <w:ind w:left="1440" w:hanging="360"/>
      </w:pPr>
      <w:rPr>
        <w:rFonts w:ascii="Wingdings" w:hAnsi="Wingdings" w:hint="default"/>
      </w:rPr>
    </w:lvl>
    <w:lvl w:ilvl="2" w:tplc="A22873A4" w:tentative="1">
      <w:start w:val="1"/>
      <w:numFmt w:val="bullet"/>
      <w:lvlText w:val=""/>
      <w:lvlJc w:val="left"/>
      <w:pPr>
        <w:tabs>
          <w:tab w:val="num" w:pos="2160"/>
        </w:tabs>
        <w:ind w:left="2160" w:hanging="360"/>
      </w:pPr>
      <w:rPr>
        <w:rFonts w:ascii="Wingdings" w:hAnsi="Wingdings" w:hint="default"/>
      </w:rPr>
    </w:lvl>
    <w:lvl w:ilvl="3" w:tplc="BC8CD1EC" w:tentative="1">
      <w:start w:val="1"/>
      <w:numFmt w:val="bullet"/>
      <w:lvlText w:val=""/>
      <w:lvlJc w:val="left"/>
      <w:pPr>
        <w:tabs>
          <w:tab w:val="num" w:pos="2880"/>
        </w:tabs>
        <w:ind w:left="2880" w:hanging="360"/>
      </w:pPr>
      <w:rPr>
        <w:rFonts w:ascii="Wingdings" w:hAnsi="Wingdings" w:hint="default"/>
      </w:rPr>
    </w:lvl>
    <w:lvl w:ilvl="4" w:tplc="DFCC1074" w:tentative="1">
      <w:start w:val="1"/>
      <w:numFmt w:val="bullet"/>
      <w:lvlText w:val=""/>
      <w:lvlJc w:val="left"/>
      <w:pPr>
        <w:tabs>
          <w:tab w:val="num" w:pos="3600"/>
        </w:tabs>
        <w:ind w:left="3600" w:hanging="360"/>
      </w:pPr>
      <w:rPr>
        <w:rFonts w:ascii="Wingdings" w:hAnsi="Wingdings" w:hint="default"/>
      </w:rPr>
    </w:lvl>
    <w:lvl w:ilvl="5" w:tplc="81B8EC62" w:tentative="1">
      <w:start w:val="1"/>
      <w:numFmt w:val="bullet"/>
      <w:lvlText w:val=""/>
      <w:lvlJc w:val="left"/>
      <w:pPr>
        <w:tabs>
          <w:tab w:val="num" w:pos="4320"/>
        </w:tabs>
        <w:ind w:left="4320" w:hanging="360"/>
      </w:pPr>
      <w:rPr>
        <w:rFonts w:ascii="Wingdings" w:hAnsi="Wingdings" w:hint="default"/>
      </w:rPr>
    </w:lvl>
    <w:lvl w:ilvl="6" w:tplc="F2D44BD8" w:tentative="1">
      <w:start w:val="1"/>
      <w:numFmt w:val="bullet"/>
      <w:lvlText w:val=""/>
      <w:lvlJc w:val="left"/>
      <w:pPr>
        <w:tabs>
          <w:tab w:val="num" w:pos="5040"/>
        </w:tabs>
        <w:ind w:left="5040" w:hanging="360"/>
      </w:pPr>
      <w:rPr>
        <w:rFonts w:ascii="Wingdings" w:hAnsi="Wingdings" w:hint="default"/>
      </w:rPr>
    </w:lvl>
    <w:lvl w:ilvl="7" w:tplc="123CFE6A" w:tentative="1">
      <w:start w:val="1"/>
      <w:numFmt w:val="bullet"/>
      <w:lvlText w:val=""/>
      <w:lvlJc w:val="left"/>
      <w:pPr>
        <w:tabs>
          <w:tab w:val="num" w:pos="5760"/>
        </w:tabs>
        <w:ind w:left="5760" w:hanging="360"/>
      </w:pPr>
      <w:rPr>
        <w:rFonts w:ascii="Wingdings" w:hAnsi="Wingdings" w:hint="default"/>
      </w:rPr>
    </w:lvl>
    <w:lvl w:ilvl="8" w:tplc="BAE6974A" w:tentative="1">
      <w:start w:val="1"/>
      <w:numFmt w:val="bullet"/>
      <w:lvlText w:val=""/>
      <w:lvlJc w:val="left"/>
      <w:pPr>
        <w:tabs>
          <w:tab w:val="num" w:pos="6480"/>
        </w:tabs>
        <w:ind w:left="6480" w:hanging="360"/>
      </w:pPr>
      <w:rPr>
        <w:rFonts w:ascii="Wingdings" w:hAnsi="Wingdings" w:hint="default"/>
      </w:rPr>
    </w:lvl>
  </w:abstractNum>
  <w:abstractNum w:abstractNumId="9">
    <w:nsid w:val="2DCE7693"/>
    <w:multiLevelType w:val="hybridMultilevel"/>
    <w:tmpl w:val="42E0F37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
    <w:nsid w:val="318163AB"/>
    <w:multiLevelType w:val="hybridMultilevel"/>
    <w:tmpl w:val="E98AF404"/>
    <w:lvl w:ilvl="0" w:tplc="D0E0DC94">
      <w:start w:val="1"/>
      <w:numFmt w:val="bullet"/>
      <w:lvlText w:val="•"/>
      <w:lvlJc w:val="left"/>
      <w:pPr>
        <w:tabs>
          <w:tab w:val="num" w:pos="720"/>
        </w:tabs>
        <w:ind w:left="720" w:hanging="360"/>
      </w:pPr>
      <w:rPr>
        <w:rFonts w:ascii="Times New Roman" w:hAnsi="Times New Roman" w:hint="default"/>
      </w:rPr>
    </w:lvl>
    <w:lvl w:ilvl="1" w:tplc="CAFA86B0" w:tentative="1">
      <w:start w:val="1"/>
      <w:numFmt w:val="bullet"/>
      <w:lvlText w:val="•"/>
      <w:lvlJc w:val="left"/>
      <w:pPr>
        <w:tabs>
          <w:tab w:val="num" w:pos="1440"/>
        </w:tabs>
        <w:ind w:left="1440" w:hanging="360"/>
      </w:pPr>
      <w:rPr>
        <w:rFonts w:ascii="Times New Roman" w:hAnsi="Times New Roman" w:hint="default"/>
      </w:rPr>
    </w:lvl>
    <w:lvl w:ilvl="2" w:tplc="822E8B06" w:tentative="1">
      <w:start w:val="1"/>
      <w:numFmt w:val="bullet"/>
      <w:lvlText w:val="•"/>
      <w:lvlJc w:val="left"/>
      <w:pPr>
        <w:tabs>
          <w:tab w:val="num" w:pos="2160"/>
        </w:tabs>
        <w:ind w:left="2160" w:hanging="360"/>
      </w:pPr>
      <w:rPr>
        <w:rFonts w:ascii="Times New Roman" w:hAnsi="Times New Roman" w:hint="default"/>
      </w:rPr>
    </w:lvl>
    <w:lvl w:ilvl="3" w:tplc="0AA47932" w:tentative="1">
      <w:start w:val="1"/>
      <w:numFmt w:val="bullet"/>
      <w:lvlText w:val="•"/>
      <w:lvlJc w:val="left"/>
      <w:pPr>
        <w:tabs>
          <w:tab w:val="num" w:pos="2880"/>
        </w:tabs>
        <w:ind w:left="2880" w:hanging="360"/>
      </w:pPr>
      <w:rPr>
        <w:rFonts w:ascii="Times New Roman" w:hAnsi="Times New Roman" w:hint="default"/>
      </w:rPr>
    </w:lvl>
    <w:lvl w:ilvl="4" w:tplc="1090D91A" w:tentative="1">
      <w:start w:val="1"/>
      <w:numFmt w:val="bullet"/>
      <w:lvlText w:val="•"/>
      <w:lvlJc w:val="left"/>
      <w:pPr>
        <w:tabs>
          <w:tab w:val="num" w:pos="3600"/>
        </w:tabs>
        <w:ind w:left="3600" w:hanging="360"/>
      </w:pPr>
      <w:rPr>
        <w:rFonts w:ascii="Times New Roman" w:hAnsi="Times New Roman" w:hint="default"/>
      </w:rPr>
    </w:lvl>
    <w:lvl w:ilvl="5" w:tplc="4DF4DC84" w:tentative="1">
      <w:start w:val="1"/>
      <w:numFmt w:val="bullet"/>
      <w:lvlText w:val="•"/>
      <w:lvlJc w:val="left"/>
      <w:pPr>
        <w:tabs>
          <w:tab w:val="num" w:pos="4320"/>
        </w:tabs>
        <w:ind w:left="4320" w:hanging="360"/>
      </w:pPr>
      <w:rPr>
        <w:rFonts w:ascii="Times New Roman" w:hAnsi="Times New Roman" w:hint="default"/>
      </w:rPr>
    </w:lvl>
    <w:lvl w:ilvl="6" w:tplc="77403610" w:tentative="1">
      <w:start w:val="1"/>
      <w:numFmt w:val="bullet"/>
      <w:lvlText w:val="•"/>
      <w:lvlJc w:val="left"/>
      <w:pPr>
        <w:tabs>
          <w:tab w:val="num" w:pos="5040"/>
        </w:tabs>
        <w:ind w:left="5040" w:hanging="360"/>
      </w:pPr>
      <w:rPr>
        <w:rFonts w:ascii="Times New Roman" w:hAnsi="Times New Roman" w:hint="default"/>
      </w:rPr>
    </w:lvl>
    <w:lvl w:ilvl="7" w:tplc="50AE96D8" w:tentative="1">
      <w:start w:val="1"/>
      <w:numFmt w:val="bullet"/>
      <w:lvlText w:val="•"/>
      <w:lvlJc w:val="left"/>
      <w:pPr>
        <w:tabs>
          <w:tab w:val="num" w:pos="5760"/>
        </w:tabs>
        <w:ind w:left="5760" w:hanging="360"/>
      </w:pPr>
      <w:rPr>
        <w:rFonts w:ascii="Times New Roman" w:hAnsi="Times New Roman" w:hint="default"/>
      </w:rPr>
    </w:lvl>
    <w:lvl w:ilvl="8" w:tplc="5032ED7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90D77F7"/>
    <w:multiLevelType w:val="hybridMultilevel"/>
    <w:tmpl w:val="13FC0292"/>
    <w:lvl w:ilvl="0" w:tplc="C90C8DD2">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3D663D7C"/>
    <w:multiLevelType w:val="hybridMultilevel"/>
    <w:tmpl w:val="EB14EB24"/>
    <w:lvl w:ilvl="0" w:tplc="E56C256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0135C3A"/>
    <w:multiLevelType w:val="multilevel"/>
    <w:tmpl w:val="B424817E"/>
    <w:lvl w:ilvl="0">
      <w:start w:val="1"/>
      <w:numFmt w:val="decimal"/>
      <w:lvlText w:val="%1."/>
      <w:lvlJc w:val="left"/>
      <w:rPr>
        <w:rFonts w:ascii="Cambria" w:eastAsia="Cambria" w:hAnsi="Cambria" w:cs="Cambria"/>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Cambria" w:eastAsia="Cambria" w:hAnsi="Cambria" w:cs="Cambria"/>
        <w:b/>
        <w:bCs/>
        <w:i w:val="0"/>
        <w:iCs w:val="0"/>
        <w:smallCaps w:val="0"/>
        <w:strike w:val="0"/>
        <w:color w:val="000000"/>
        <w:spacing w:val="0"/>
        <w:w w:val="100"/>
        <w:position w:val="0"/>
        <w:sz w:val="28"/>
        <w:szCs w:val="28"/>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09B4289"/>
    <w:multiLevelType w:val="hybridMultilevel"/>
    <w:tmpl w:val="648A8F74"/>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15">
    <w:nsid w:val="41FB7B89"/>
    <w:multiLevelType w:val="hybridMultilevel"/>
    <w:tmpl w:val="1B747366"/>
    <w:lvl w:ilvl="0" w:tplc="A42A69B2">
      <w:start w:val="1"/>
      <w:numFmt w:val="bullet"/>
      <w:lvlText w:val="•"/>
      <w:lvlJc w:val="left"/>
      <w:pPr>
        <w:tabs>
          <w:tab w:val="num" w:pos="720"/>
        </w:tabs>
        <w:ind w:left="720" w:hanging="360"/>
      </w:pPr>
      <w:rPr>
        <w:rFonts w:ascii="Times New Roman" w:hAnsi="Times New Roman" w:hint="default"/>
      </w:rPr>
    </w:lvl>
    <w:lvl w:ilvl="1" w:tplc="3CA01392" w:tentative="1">
      <w:start w:val="1"/>
      <w:numFmt w:val="bullet"/>
      <w:lvlText w:val="•"/>
      <w:lvlJc w:val="left"/>
      <w:pPr>
        <w:tabs>
          <w:tab w:val="num" w:pos="1440"/>
        </w:tabs>
        <w:ind w:left="1440" w:hanging="360"/>
      </w:pPr>
      <w:rPr>
        <w:rFonts w:ascii="Times New Roman" w:hAnsi="Times New Roman" w:hint="default"/>
      </w:rPr>
    </w:lvl>
    <w:lvl w:ilvl="2" w:tplc="2E586920" w:tentative="1">
      <w:start w:val="1"/>
      <w:numFmt w:val="bullet"/>
      <w:lvlText w:val="•"/>
      <w:lvlJc w:val="left"/>
      <w:pPr>
        <w:tabs>
          <w:tab w:val="num" w:pos="2160"/>
        </w:tabs>
        <w:ind w:left="2160" w:hanging="360"/>
      </w:pPr>
      <w:rPr>
        <w:rFonts w:ascii="Times New Roman" w:hAnsi="Times New Roman" w:hint="default"/>
      </w:rPr>
    </w:lvl>
    <w:lvl w:ilvl="3" w:tplc="68F4E584" w:tentative="1">
      <w:start w:val="1"/>
      <w:numFmt w:val="bullet"/>
      <w:lvlText w:val="•"/>
      <w:lvlJc w:val="left"/>
      <w:pPr>
        <w:tabs>
          <w:tab w:val="num" w:pos="2880"/>
        </w:tabs>
        <w:ind w:left="2880" w:hanging="360"/>
      </w:pPr>
      <w:rPr>
        <w:rFonts w:ascii="Times New Roman" w:hAnsi="Times New Roman" w:hint="default"/>
      </w:rPr>
    </w:lvl>
    <w:lvl w:ilvl="4" w:tplc="A3EC45E0" w:tentative="1">
      <w:start w:val="1"/>
      <w:numFmt w:val="bullet"/>
      <w:lvlText w:val="•"/>
      <w:lvlJc w:val="left"/>
      <w:pPr>
        <w:tabs>
          <w:tab w:val="num" w:pos="3600"/>
        </w:tabs>
        <w:ind w:left="3600" w:hanging="360"/>
      </w:pPr>
      <w:rPr>
        <w:rFonts w:ascii="Times New Roman" w:hAnsi="Times New Roman" w:hint="default"/>
      </w:rPr>
    </w:lvl>
    <w:lvl w:ilvl="5" w:tplc="0322AE8E" w:tentative="1">
      <w:start w:val="1"/>
      <w:numFmt w:val="bullet"/>
      <w:lvlText w:val="•"/>
      <w:lvlJc w:val="left"/>
      <w:pPr>
        <w:tabs>
          <w:tab w:val="num" w:pos="4320"/>
        </w:tabs>
        <w:ind w:left="4320" w:hanging="360"/>
      </w:pPr>
      <w:rPr>
        <w:rFonts w:ascii="Times New Roman" w:hAnsi="Times New Roman" w:hint="default"/>
      </w:rPr>
    </w:lvl>
    <w:lvl w:ilvl="6" w:tplc="32F40C7E" w:tentative="1">
      <w:start w:val="1"/>
      <w:numFmt w:val="bullet"/>
      <w:lvlText w:val="•"/>
      <w:lvlJc w:val="left"/>
      <w:pPr>
        <w:tabs>
          <w:tab w:val="num" w:pos="5040"/>
        </w:tabs>
        <w:ind w:left="5040" w:hanging="360"/>
      </w:pPr>
      <w:rPr>
        <w:rFonts w:ascii="Times New Roman" w:hAnsi="Times New Roman" w:hint="default"/>
      </w:rPr>
    </w:lvl>
    <w:lvl w:ilvl="7" w:tplc="BC56E1CC" w:tentative="1">
      <w:start w:val="1"/>
      <w:numFmt w:val="bullet"/>
      <w:lvlText w:val="•"/>
      <w:lvlJc w:val="left"/>
      <w:pPr>
        <w:tabs>
          <w:tab w:val="num" w:pos="5760"/>
        </w:tabs>
        <w:ind w:left="5760" w:hanging="360"/>
      </w:pPr>
      <w:rPr>
        <w:rFonts w:ascii="Times New Roman" w:hAnsi="Times New Roman" w:hint="default"/>
      </w:rPr>
    </w:lvl>
    <w:lvl w:ilvl="8" w:tplc="08226B2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2FB47A3"/>
    <w:multiLevelType w:val="hybridMultilevel"/>
    <w:tmpl w:val="DD2A495C"/>
    <w:lvl w:ilvl="0" w:tplc="AA8C2ACE">
      <w:start w:val="1"/>
      <w:numFmt w:val="bullet"/>
      <w:lvlText w:val="•"/>
      <w:lvlJc w:val="left"/>
      <w:pPr>
        <w:tabs>
          <w:tab w:val="num" w:pos="720"/>
        </w:tabs>
        <w:ind w:left="720" w:hanging="360"/>
      </w:pPr>
      <w:rPr>
        <w:rFonts w:ascii="Times New Roman" w:hAnsi="Times New Roman" w:hint="default"/>
      </w:rPr>
    </w:lvl>
    <w:lvl w:ilvl="1" w:tplc="65501DB2" w:tentative="1">
      <w:start w:val="1"/>
      <w:numFmt w:val="bullet"/>
      <w:lvlText w:val="•"/>
      <w:lvlJc w:val="left"/>
      <w:pPr>
        <w:tabs>
          <w:tab w:val="num" w:pos="1440"/>
        </w:tabs>
        <w:ind w:left="1440" w:hanging="360"/>
      </w:pPr>
      <w:rPr>
        <w:rFonts w:ascii="Times New Roman" w:hAnsi="Times New Roman" w:hint="default"/>
      </w:rPr>
    </w:lvl>
    <w:lvl w:ilvl="2" w:tplc="9124A1BE" w:tentative="1">
      <w:start w:val="1"/>
      <w:numFmt w:val="bullet"/>
      <w:lvlText w:val="•"/>
      <w:lvlJc w:val="left"/>
      <w:pPr>
        <w:tabs>
          <w:tab w:val="num" w:pos="2160"/>
        </w:tabs>
        <w:ind w:left="2160" w:hanging="360"/>
      </w:pPr>
      <w:rPr>
        <w:rFonts w:ascii="Times New Roman" w:hAnsi="Times New Roman" w:hint="default"/>
      </w:rPr>
    </w:lvl>
    <w:lvl w:ilvl="3" w:tplc="8724FCDE" w:tentative="1">
      <w:start w:val="1"/>
      <w:numFmt w:val="bullet"/>
      <w:lvlText w:val="•"/>
      <w:lvlJc w:val="left"/>
      <w:pPr>
        <w:tabs>
          <w:tab w:val="num" w:pos="2880"/>
        </w:tabs>
        <w:ind w:left="2880" w:hanging="360"/>
      </w:pPr>
      <w:rPr>
        <w:rFonts w:ascii="Times New Roman" w:hAnsi="Times New Roman" w:hint="default"/>
      </w:rPr>
    </w:lvl>
    <w:lvl w:ilvl="4" w:tplc="6BCE32E2" w:tentative="1">
      <w:start w:val="1"/>
      <w:numFmt w:val="bullet"/>
      <w:lvlText w:val="•"/>
      <w:lvlJc w:val="left"/>
      <w:pPr>
        <w:tabs>
          <w:tab w:val="num" w:pos="3600"/>
        </w:tabs>
        <w:ind w:left="3600" w:hanging="360"/>
      </w:pPr>
      <w:rPr>
        <w:rFonts w:ascii="Times New Roman" w:hAnsi="Times New Roman" w:hint="default"/>
      </w:rPr>
    </w:lvl>
    <w:lvl w:ilvl="5" w:tplc="73BA1B28" w:tentative="1">
      <w:start w:val="1"/>
      <w:numFmt w:val="bullet"/>
      <w:lvlText w:val="•"/>
      <w:lvlJc w:val="left"/>
      <w:pPr>
        <w:tabs>
          <w:tab w:val="num" w:pos="4320"/>
        </w:tabs>
        <w:ind w:left="4320" w:hanging="360"/>
      </w:pPr>
      <w:rPr>
        <w:rFonts w:ascii="Times New Roman" w:hAnsi="Times New Roman" w:hint="default"/>
      </w:rPr>
    </w:lvl>
    <w:lvl w:ilvl="6" w:tplc="401ABAD2" w:tentative="1">
      <w:start w:val="1"/>
      <w:numFmt w:val="bullet"/>
      <w:lvlText w:val="•"/>
      <w:lvlJc w:val="left"/>
      <w:pPr>
        <w:tabs>
          <w:tab w:val="num" w:pos="5040"/>
        </w:tabs>
        <w:ind w:left="5040" w:hanging="360"/>
      </w:pPr>
      <w:rPr>
        <w:rFonts w:ascii="Times New Roman" w:hAnsi="Times New Roman" w:hint="default"/>
      </w:rPr>
    </w:lvl>
    <w:lvl w:ilvl="7" w:tplc="AB16E9F4" w:tentative="1">
      <w:start w:val="1"/>
      <w:numFmt w:val="bullet"/>
      <w:lvlText w:val="•"/>
      <w:lvlJc w:val="left"/>
      <w:pPr>
        <w:tabs>
          <w:tab w:val="num" w:pos="5760"/>
        </w:tabs>
        <w:ind w:left="5760" w:hanging="360"/>
      </w:pPr>
      <w:rPr>
        <w:rFonts w:ascii="Times New Roman" w:hAnsi="Times New Roman" w:hint="default"/>
      </w:rPr>
    </w:lvl>
    <w:lvl w:ilvl="8" w:tplc="B3240B9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35851E0"/>
    <w:multiLevelType w:val="multilevel"/>
    <w:tmpl w:val="8BFE2404"/>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84A7085"/>
    <w:multiLevelType w:val="hybridMultilevel"/>
    <w:tmpl w:val="1778AF0A"/>
    <w:lvl w:ilvl="0" w:tplc="843A3942">
      <w:start w:val="1"/>
      <w:numFmt w:val="decimal"/>
      <w:lvlText w:val="%1."/>
      <w:lvlJc w:val="left"/>
      <w:pPr>
        <w:ind w:left="1080" w:hanging="360"/>
      </w:pPr>
      <w:rPr>
        <w:rFonts w:hint="default"/>
        <w:color w:val="000000" w:themeColor="text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AE90A3D"/>
    <w:multiLevelType w:val="hybridMultilevel"/>
    <w:tmpl w:val="D69E1824"/>
    <w:lvl w:ilvl="0" w:tplc="3926B41C">
      <w:start w:val="1"/>
      <w:numFmt w:val="decimal"/>
      <w:lvlText w:val="%1."/>
      <w:lvlJc w:val="left"/>
      <w:pPr>
        <w:ind w:left="720" w:hanging="360"/>
      </w:pPr>
      <w:rPr>
        <w:rFonts w:eastAsia="Calibri"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C4828E4"/>
    <w:multiLevelType w:val="hybridMultilevel"/>
    <w:tmpl w:val="F638709C"/>
    <w:lvl w:ilvl="0" w:tplc="9BEAF900">
      <w:start w:val="1"/>
      <w:numFmt w:val="bullet"/>
      <w:lvlText w:val="•"/>
      <w:lvlJc w:val="left"/>
      <w:pPr>
        <w:tabs>
          <w:tab w:val="num" w:pos="720"/>
        </w:tabs>
        <w:ind w:left="720" w:hanging="360"/>
      </w:pPr>
      <w:rPr>
        <w:rFonts w:ascii="Times New Roman" w:hAnsi="Times New Roman" w:hint="default"/>
      </w:rPr>
    </w:lvl>
    <w:lvl w:ilvl="1" w:tplc="1D803B84" w:tentative="1">
      <w:start w:val="1"/>
      <w:numFmt w:val="bullet"/>
      <w:lvlText w:val="•"/>
      <w:lvlJc w:val="left"/>
      <w:pPr>
        <w:tabs>
          <w:tab w:val="num" w:pos="1440"/>
        </w:tabs>
        <w:ind w:left="1440" w:hanging="360"/>
      </w:pPr>
      <w:rPr>
        <w:rFonts w:ascii="Times New Roman" w:hAnsi="Times New Roman" w:hint="default"/>
      </w:rPr>
    </w:lvl>
    <w:lvl w:ilvl="2" w:tplc="AF1AFD3C" w:tentative="1">
      <w:start w:val="1"/>
      <w:numFmt w:val="bullet"/>
      <w:lvlText w:val="•"/>
      <w:lvlJc w:val="left"/>
      <w:pPr>
        <w:tabs>
          <w:tab w:val="num" w:pos="2160"/>
        </w:tabs>
        <w:ind w:left="2160" w:hanging="360"/>
      </w:pPr>
      <w:rPr>
        <w:rFonts w:ascii="Times New Roman" w:hAnsi="Times New Roman" w:hint="default"/>
      </w:rPr>
    </w:lvl>
    <w:lvl w:ilvl="3" w:tplc="755E387C" w:tentative="1">
      <w:start w:val="1"/>
      <w:numFmt w:val="bullet"/>
      <w:lvlText w:val="•"/>
      <w:lvlJc w:val="left"/>
      <w:pPr>
        <w:tabs>
          <w:tab w:val="num" w:pos="2880"/>
        </w:tabs>
        <w:ind w:left="2880" w:hanging="360"/>
      </w:pPr>
      <w:rPr>
        <w:rFonts w:ascii="Times New Roman" w:hAnsi="Times New Roman" w:hint="default"/>
      </w:rPr>
    </w:lvl>
    <w:lvl w:ilvl="4" w:tplc="5568F754" w:tentative="1">
      <w:start w:val="1"/>
      <w:numFmt w:val="bullet"/>
      <w:lvlText w:val="•"/>
      <w:lvlJc w:val="left"/>
      <w:pPr>
        <w:tabs>
          <w:tab w:val="num" w:pos="3600"/>
        </w:tabs>
        <w:ind w:left="3600" w:hanging="360"/>
      </w:pPr>
      <w:rPr>
        <w:rFonts w:ascii="Times New Roman" w:hAnsi="Times New Roman" w:hint="default"/>
      </w:rPr>
    </w:lvl>
    <w:lvl w:ilvl="5" w:tplc="0CBC004A" w:tentative="1">
      <w:start w:val="1"/>
      <w:numFmt w:val="bullet"/>
      <w:lvlText w:val="•"/>
      <w:lvlJc w:val="left"/>
      <w:pPr>
        <w:tabs>
          <w:tab w:val="num" w:pos="4320"/>
        </w:tabs>
        <w:ind w:left="4320" w:hanging="360"/>
      </w:pPr>
      <w:rPr>
        <w:rFonts w:ascii="Times New Roman" w:hAnsi="Times New Roman" w:hint="default"/>
      </w:rPr>
    </w:lvl>
    <w:lvl w:ilvl="6" w:tplc="8828FB8A" w:tentative="1">
      <w:start w:val="1"/>
      <w:numFmt w:val="bullet"/>
      <w:lvlText w:val="•"/>
      <w:lvlJc w:val="left"/>
      <w:pPr>
        <w:tabs>
          <w:tab w:val="num" w:pos="5040"/>
        </w:tabs>
        <w:ind w:left="5040" w:hanging="360"/>
      </w:pPr>
      <w:rPr>
        <w:rFonts w:ascii="Times New Roman" w:hAnsi="Times New Roman" w:hint="default"/>
      </w:rPr>
    </w:lvl>
    <w:lvl w:ilvl="7" w:tplc="7FBCB270" w:tentative="1">
      <w:start w:val="1"/>
      <w:numFmt w:val="bullet"/>
      <w:lvlText w:val="•"/>
      <w:lvlJc w:val="left"/>
      <w:pPr>
        <w:tabs>
          <w:tab w:val="num" w:pos="5760"/>
        </w:tabs>
        <w:ind w:left="5760" w:hanging="360"/>
      </w:pPr>
      <w:rPr>
        <w:rFonts w:ascii="Times New Roman" w:hAnsi="Times New Roman" w:hint="default"/>
      </w:rPr>
    </w:lvl>
    <w:lvl w:ilvl="8" w:tplc="107CBB26"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8416F37"/>
    <w:multiLevelType w:val="hybridMultilevel"/>
    <w:tmpl w:val="05A03E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90746B"/>
    <w:multiLevelType w:val="hybridMultilevel"/>
    <w:tmpl w:val="E3420036"/>
    <w:lvl w:ilvl="0" w:tplc="5A14380C">
      <w:start w:val="1"/>
      <w:numFmt w:val="bullet"/>
      <w:lvlText w:val=""/>
      <w:lvlJc w:val="left"/>
      <w:pPr>
        <w:tabs>
          <w:tab w:val="num" w:pos="720"/>
        </w:tabs>
        <w:ind w:left="720" w:hanging="360"/>
      </w:pPr>
      <w:rPr>
        <w:rFonts w:ascii="Wingdings" w:hAnsi="Wingdings" w:hint="default"/>
      </w:rPr>
    </w:lvl>
    <w:lvl w:ilvl="1" w:tplc="95C8A498" w:tentative="1">
      <w:start w:val="1"/>
      <w:numFmt w:val="bullet"/>
      <w:lvlText w:val=""/>
      <w:lvlJc w:val="left"/>
      <w:pPr>
        <w:tabs>
          <w:tab w:val="num" w:pos="1440"/>
        </w:tabs>
        <w:ind w:left="1440" w:hanging="360"/>
      </w:pPr>
      <w:rPr>
        <w:rFonts w:ascii="Wingdings" w:hAnsi="Wingdings" w:hint="default"/>
      </w:rPr>
    </w:lvl>
    <w:lvl w:ilvl="2" w:tplc="023E5696" w:tentative="1">
      <w:start w:val="1"/>
      <w:numFmt w:val="bullet"/>
      <w:lvlText w:val=""/>
      <w:lvlJc w:val="left"/>
      <w:pPr>
        <w:tabs>
          <w:tab w:val="num" w:pos="2160"/>
        </w:tabs>
        <w:ind w:left="2160" w:hanging="360"/>
      </w:pPr>
      <w:rPr>
        <w:rFonts w:ascii="Wingdings" w:hAnsi="Wingdings" w:hint="default"/>
      </w:rPr>
    </w:lvl>
    <w:lvl w:ilvl="3" w:tplc="10EEBA64" w:tentative="1">
      <w:start w:val="1"/>
      <w:numFmt w:val="bullet"/>
      <w:lvlText w:val=""/>
      <w:lvlJc w:val="left"/>
      <w:pPr>
        <w:tabs>
          <w:tab w:val="num" w:pos="2880"/>
        </w:tabs>
        <w:ind w:left="2880" w:hanging="360"/>
      </w:pPr>
      <w:rPr>
        <w:rFonts w:ascii="Wingdings" w:hAnsi="Wingdings" w:hint="default"/>
      </w:rPr>
    </w:lvl>
    <w:lvl w:ilvl="4" w:tplc="32B0E7C4" w:tentative="1">
      <w:start w:val="1"/>
      <w:numFmt w:val="bullet"/>
      <w:lvlText w:val=""/>
      <w:lvlJc w:val="left"/>
      <w:pPr>
        <w:tabs>
          <w:tab w:val="num" w:pos="3600"/>
        </w:tabs>
        <w:ind w:left="3600" w:hanging="360"/>
      </w:pPr>
      <w:rPr>
        <w:rFonts w:ascii="Wingdings" w:hAnsi="Wingdings" w:hint="default"/>
      </w:rPr>
    </w:lvl>
    <w:lvl w:ilvl="5" w:tplc="E4CA9F5A" w:tentative="1">
      <w:start w:val="1"/>
      <w:numFmt w:val="bullet"/>
      <w:lvlText w:val=""/>
      <w:lvlJc w:val="left"/>
      <w:pPr>
        <w:tabs>
          <w:tab w:val="num" w:pos="4320"/>
        </w:tabs>
        <w:ind w:left="4320" w:hanging="360"/>
      </w:pPr>
      <w:rPr>
        <w:rFonts w:ascii="Wingdings" w:hAnsi="Wingdings" w:hint="default"/>
      </w:rPr>
    </w:lvl>
    <w:lvl w:ilvl="6" w:tplc="EDD465A6" w:tentative="1">
      <w:start w:val="1"/>
      <w:numFmt w:val="bullet"/>
      <w:lvlText w:val=""/>
      <w:lvlJc w:val="left"/>
      <w:pPr>
        <w:tabs>
          <w:tab w:val="num" w:pos="5040"/>
        </w:tabs>
        <w:ind w:left="5040" w:hanging="360"/>
      </w:pPr>
      <w:rPr>
        <w:rFonts w:ascii="Wingdings" w:hAnsi="Wingdings" w:hint="default"/>
      </w:rPr>
    </w:lvl>
    <w:lvl w:ilvl="7" w:tplc="1AC670DE" w:tentative="1">
      <w:start w:val="1"/>
      <w:numFmt w:val="bullet"/>
      <w:lvlText w:val=""/>
      <w:lvlJc w:val="left"/>
      <w:pPr>
        <w:tabs>
          <w:tab w:val="num" w:pos="5760"/>
        </w:tabs>
        <w:ind w:left="5760" w:hanging="360"/>
      </w:pPr>
      <w:rPr>
        <w:rFonts w:ascii="Wingdings" w:hAnsi="Wingdings" w:hint="default"/>
      </w:rPr>
    </w:lvl>
    <w:lvl w:ilvl="8" w:tplc="6D5852C4" w:tentative="1">
      <w:start w:val="1"/>
      <w:numFmt w:val="bullet"/>
      <w:lvlText w:val=""/>
      <w:lvlJc w:val="left"/>
      <w:pPr>
        <w:tabs>
          <w:tab w:val="num" w:pos="6480"/>
        </w:tabs>
        <w:ind w:left="6480" w:hanging="360"/>
      </w:pPr>
      <w:rPr>
        <w:rFonts w:ascii="Wingdings" w:hAnsi="Wingdings" w:hint="default"/>
      </w:rPr>
    </w:lvl>
  </w:abstractNum>
  <w:abstractNum w:abstractNumId="23">
    <w:nsid w:val="67C52BC0"/>
    <w:multiLevelType w:val="hybridMultilevel"/>
    <w:tmpl w:val="4A842456"/>
    <w:lvl w:ilvl="0" w:tplc="843C84A6">
      <w:start w:val="1"/>
      <w:numFmt w:val="bullet"/>
      <w:lvlText w:val="•"/>
      <w:lvlJc w:val="left"/>
      <w:pPr>
        <w:tabs>
          <w:tab w:val="num" w:pos="720"/>
        </w:tabs>
        <w:ind w:left="720" w:hanging="360"/>
      </w:pPr>
      <w:rPr>
        <w:rFonts w:ascii="Arial" w:hAnsi="Arial" w:hint="default"/>
      </w:rPr>
    </w:lvl>
    <w:lvl w:ilvl="1" w:tplc="7462405C" w:tentative="1">
      <w:start w:val="1"/>
      <w:numFmt w:val="bullet"/>
      <w:lvlText w:val="•"/>
      <w:lvlJc w:val="left"/>
      <w:pPr>
        <w:tabs>
          <w:tab w:val="num" w:pos="1440"/>
        </w:tabs>
        <w:ind w:left="1440" w:hanging="360"/>
      </w:pPr>
      <w:rPr>
        <w:rFonts w:ascii="Arial" w:hAnsi="Arial" w:hint="default"/>
      </w:rPr>
    </w:lvl>
    <w:lvl w:ilvl="2" w:tplc="5CD0252C" w:tentative="1">
      <w:start w:val="1"/>
      <w:numFmt w:val="bullet"/>
      <w:lvlText w:val="•"/>
      <w:lvlJc w:val="left"/>
      <w:pPr>
        <w:tabs>
          <w:tab w:val="num" w:pos="2160"/>
        </w:tabs>
        <w:ind w:left="2160" w:hanging="360"/>
      </w:pPr>
      <w:rPr>
        <w:rFonts w:ascii="Arial" w:hAnsi="Arial" w:hint="default"/>
      </w:rPr>
    </w:lvl>
    <w:lvl w:ilvl="3" w:tplc="799AAC34" w:tentative="1">
      <w:start w:val="1"/>
      <w:numFmt w:val="bullet"/>
      <w:lvlText w:val="•"/>
      <w:lvlJc w:val="left"/>
      <w:pPr>
        <w:tabs>
          <w:tab w:val="num" w:pos="2880"/>
        </w:tabs>
        <w:ind w:left="2880" w:hanging="360"/>
      </w:pPr>
      <w:rPr>
        <w:rFonts w:ascii="Arial" w:hAnsi="Arial" w:hint="default"/>
      </w:rPr>
    </w:lvl>
    <w:lvl w:ilvl="4" w:tplc="CFA4417E" w:tentative="1">
      <w:start w:val="1"/>
      <w:numFmt w:val="bullet"/>
      <w:lvlText w:val="•"/>
      <w:lvlJc w:val="left"/>
      <w:pPr>
        <w:tabs>
          <w:tab w:val="num" w:pos="3600"/>
        </w:tabs>
        <w:ind w:left="3600" w:hanging="360"/>
      </w:pPr>
      <w:rPr>
        <w:rFonts w:ascii="Arial" w:hAnsi="Arial" w:hint="default"/>
      </w:rPr>
    </w:lvl>
    <w:lvl w:ilvl="5" w:tplc="0BFAD8EC" w:tentative="1">
      <w:start w:val="1"/>
      <w:numFmt w:val="bullet"/>
      <w:lvlText w:val="•"/>
      <w:lvlJc w:val="left"/>
      <w:pPr>
        <w:tabs>
          <w:tab w:val="num" w:pos="4320"/>
        </w:tabs>
        <w:ind w:left="4320" w:hanging="360"/>
      </w:pPr>
      <w:rPr>
        <w:rFonts w:ascii="Arial" w:hAnsi="Arial" w:hint="default"/>
      </w:rPr>
    </w:lvl>
    <w:lvl w:ilvl="6" w:tplc="86DC4488" w:tentative="1">
      <w:start w:val="1"/>
      <w:numFmt w:val="bullet"/>
      <w:lvlText w:val="•"/>
      <w:lvlJc w:val="left"/>
      <w:pPr>
        <w:tabs>
          <w:tab w:val="num" w:pos="5040"/>
        </w:tabs>
        <w:ind w:left="5040" w:hanging="360"/>
      </w:pPr>
      <w:rPr>
        <w:rFonts w:ascii="Arial" w:hAnsi="Arial" w:hint="default"/>
      </w:rPr>
    </w:lvl>
    <w:lvl w:ilvl="7" w:tplc="8FAC5E10" w:tentative="1">
      <w:start w:val="1"/>
      <w:numFmt w:val="bullet"/>
      <w:lvlText w:val="•"/>
      <w:lvlJc w:val="left"/>
      <w:pPr>
        <w:tabs>
          <w:tab w:val="num" w:pos="5760"/>
        </w:tabs>
        <w:ind w:left="5760" w:hanging="360"/>
      </w:pPr>
      <w:rPr>
        <w:rFonts w:ascii="Arial" w:hAnsi="Arial" w:hint="default"/>
      </w:rPr>
    </w:lvl>
    <w:lvl w:ilvl="8" w:tplc="E3EEBB20" w:tentative="1">
      <w:start w:val="1"/>
      <w:numFmt w:val="bullet"/>
      <w:lvlText w:val="•"/>
      <w:lvlJc w:val="left"/>
      <w:pPr>
        <w:tabs>
          <w:tab w:val="num" w:pos="6480"/>
        </w:tabs>
        <w:ind w:left="6480" w:hanging="360"/>
      </w:pPr>
      <w:rPr>
        <w:rFonts w:ascii="Arial" w:hAnsi="Arial" w:hint="default"/>
      </w:rPr>
    </w:lvl>
  </w:abstractNum>
  <w:abstractNum w:abstractNumId="24">
    <w:nsid w:val="74CB5B29"/>
    <w:multiLevelType w:val="hybridMultilevel"/>
    <w:tmpl w:val="3AECFCA8"/>
    <w:lvl w:ilvl="0" w:tplc="DA1CF4BA">
      <w:start w:val="1"/>
      <w:numFmt w:val="decimal"/>
      <w:lvlText w:val="%1."/>
      <w:lvlJc w:val="left"/>
      <w:pPr>
        <w:ind w:left="945" w:hanging="58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7A00690"/>
    <w:multiLevelType w:val="hybridMultilevel"/>
    <w:tmpl w:val="02E0C14C"/>
    <w:lvl w:ilvl="0" w:tplc="324034F4">
      <w:start w:val="1"/>
      <w:numFmt w:val="bullet"/>
      <w:lvlText w:val="•"/>
      <w:lvlJc w:val="left"/>
      <w:pPr>
        <w:tabs>
          <w:tab w:val="num" w:pos="360"/>
        </w:tabs>
        <w:ind w:left="360" w:hanging="360"/>
      </w:pPr>
      <w:rPr>
        <w:rFonts w:ascii="Times New Roman" w:hAnsi="Times New Roman" w:hint="default"/>
      </w:rPr>
    </w:lvl>
    <w:lvl w:ilvl="1" w:tplc="EC8C7F70" w:tentative="1">
      <w:start w:val="1"/>
      <w:numFmt w:val="bullet"/>
      <w:lvlText w:val="•"/>
      <w:lvlJc w:val="left"/>
      <w:pPr>
        <w:tabs>
          <w:tab w:val="num" w:pos="1440"/>
        </w:tabs>
        <w:ind w:left="1440" w:hanging="360"/>
      </w:pPr>
      <w:rPr>
        <w:rFonts w:ascii="Times New Roman" w:hAnsi="Times New Roman" w:hint="default"/>
      </w:rPr>
    </w:lvl>
    <w:lvl w:ilvl="2" w:tplc="78CCAA98" w:tentative="1">
      <w:start w:val="1"/>
      <w:numFmt w:val="bullet"/>
      <w:lvlText w:val="•"/>
      <w:lvlJc w:val="left"/>
      <w:pPr>
        <w:tabs>
          <w:tab w:val="num" w:pos="2160"/>
        </w:tabs>
        <w:ind w:left="2160" w:hanging="360"/>
      </w:pPr>
      <w:rPr>
        <w:rFonts w:ascii="Times New Roman" w:hAnsi="Times New Roman" w:hint="default"/>
      </w:rPr>
    </w:lvl>
    <w:lvl w:ilvl="3" w:tplc="0E50836C" w:tentative="1">
      <w:start w:val="1"/>
      <w:numFmt w:val="bullet"/>
      <w:lvlText w:val="•"/>
      <w:lvlJc w:val="left"/>
      <w:pPr>
        <w:tabs>
          <w:tab w:val="num" w:pos="2880"/>
        </w:tabs>
        <w:ind w:left="2880" w:hanging="360"/>
      </w:pPr>
      <w:rPr>
        <w:rFonts w:ascii="Times New Roman" w:hAnsi="Times New Roman" w:hint="default"/>
      </w:rPr>
    </w:lvl>
    <w:lvl w:ilvl="4" w:tplc="4A18FCE2" w:tentative="1">
      <w:start w:val="1"/>
      <w:numFmt w:val="bullet"/>
      <w:lvlText w:val="•"/>
      <w:lvlJc w:val="left"/>
      <w:pPr>
        <w:tabs>
          <w:tab w:val="num" w:pos="3600"/>
        </w:tabs>
        <w:ind w:left="3600" w:hanging="360"/>
      </w:pPr>
      <w:rPr>
        <w:rFonts w:ascii="Times New Roman" w:hAnsi="Times New Roman" w:hint="default"/>
      </w:rPr>
    </w:lvl>
    <w:lvl w:ilvl="5" w:tplc="F2507192" w:tentative="1">
      <w:start w:val="1"/>
      <w:numFmt w:val="bullet"/>
      <w:lvlText w:val="•"/>
      <w:lvlJc w:val="left"/>
      <w:pPr>
        <w:tabs>
          <w:tab w:val="num" w:pos="4320"/>
        </w:tabs>
        <w:ind w:left="4320" w:hanging="360"/>
      </w:pPr>
      <w:rPr>
        <w:rFonts w:ascii="Times New Roman" w:hAnsi="Times New Roman" w:hint="default"/>
      </w:rPr>
    </w:lvl>
    <w:lvl w:ilvl="6" w:tplc="844E2AB8" w:tentative="1">
      <w:start w:val="1"/>
      <w:numFmt w:val="bullet"/>
      <w:lvlText w:val="•"/>
      <w:lvlJc w:val="left"/>
      <w:pPr>
        <w:tabs>
          <w:tab w:val="num" w:pos="5040"/>
        </w:tabs>
        <w:ind w:left="5040" w:hanging="360"/>
      </w:pPr>
      <w:rPr>
        <w:rFonts w:ascii="Times New Roman" w:hAnsi="Times New Roman" w:hint="default"/>
      </w:rPr>
    </w:lvl>
    <w:lvl w:ilvl="7" w:tplc="2078DF2C" w:tentative="1">
      <w:start w:val="1"/>
      <w:numFmt w:val="bullet"/>
      <w:lvlText w:val="•"/>
      <w:lvlJc w:val="left"/>
      <w:pPr>
        <w:tabs>
          <w:tab w:val="num" w:pos="5760"/>
        </w:tabs>
        <w:ind w:left="5760" w:hanging="360"/>
      </w:pPr>
      <w:rPr>
        <w:rFonts w:ascii="Times New Roman" w:hAnsi="Times New Roman" w:hint="default"/>
      </w:rPr>
    </w:lvl>
    <w:lvl w:ilvl="8" w:tplc="52EECF00" w:tentative="1">
      <w:start w:val="1"/>
      <w:numFmt w:val="bullet"/>
      <w:lvlText w:val="•"/>
      <w:lvlJc w:val="left"/>
      <w:pPr>
        <w:tabs>
          <w:tab w:val="num" w:pos="6480"/>
        </w:tabs>
        <w:ind w:left="6480" w:hanging="360"/>
      </w:pPr>
      <w:rPr>
        <w:rFonts w:ascii="Times New Roman" w:hAnsi="Times New Roman" w:hint="default"/>
      </w:rPr>
    </w:lvl>
  </w:abstractNum>
  <w:abstractNum w:abstractNumId="26">
    <w:nsid w:val="7AA27E4F"/>
    <w:multiLevelType w:val="hybridMultilevel"/>
    <w:tmpl w:val="F9B89D74"/>
    <w:lvl w:ilvl="0" w:tplc="F9E0C898">
      <w:start w:val="1"/>
      <w:numFmt w:val="bullet"/>
      <w:lvlText w:val="•"/>
      <w:lvlJc w:val="left"/>
      <w:pPr>
        <w:tabs>
          <w:tab w:val="num" w:pos="5760"/>
        </w:tabs>
        <w:ind w:left="5760" w:hanging="360"/>
      </w:pPr>
      <w:rPr>
        <w:rFonts w:ascii="Arial" w:hAnsi="Arial" w:hint="default"/>
      </w:rPr>
    </w:lvl>
    <w:lvl w:ilvl="1" w:tplc="F566036A" w:tentative="1">
      <w:start w:val="1"/>
      <w:numFmt w:val="bullet"/>
      <w:lvlText w:val="•"/>
      <w:lvlJc w:val="left"/>
      <w:pPr>
        <w:tabs>
          <w:tab w:val="num" w:pos="6480"/>
        </w:tabs>
        <w:ind w:left="6480" w:hanging="360"/>
      </w:pPr>
      <w:rPr>
        <w:rFonts w:ascii="Arial" w:hAnsi="Arial" w:hint="default"/>
      </w:rPr>
    </w:lvl>
    <w:lvl w:ilvl="2" w:tplc="65EEE394" w:tentative="1">
      <w:start w:val="1"/>
      <w:numFmt w:val="bullet"/>
      <w:lvlText w:val="•"/>
      <w:lvlJc w:val="left"/>
      <w:pPr>
        <w:tabs>
          <w:tab w:val="num" w:pos="7200"/>
        </w:tabs>
        <w:ind w:left="7200" w:hanging="360"/>
      </w:pPr>
      <w:rPr>
        <w:rFonts w:ascii="Arial" w:hAnsi="Arial" w:hint="default"/>
      </w:rPr>
    </w:lvl>
    <w:lvl w:ilvl="3" w:tplc="21A28C20" w:tentative="1">
      <w:start w:val="1"/>
      <w:numFmt w:val="bullet"/>
      <w:lvlText w:val="•"/>
      <w:lvlJc w:val="left"/>
      <w:pPr>
        <w:tabs>
          <w:tab w:val="num" w:pos="7920"/>
        </w:tabs>
        <w:ind w:left="7920" w:hanging="360"/>
      </w:pPr>
      <w:rPr>
        <w:rFonts w:ascii="Arial" w:hAnsi="Arial" w:hint="default"/>
      </w:rPr>
    </w:lvl>
    <w:lvl w:ilvl="4" w:tplc="51D4A83E" w:tentative="1">
      <w:start w:val="1"/>
      <w:numFmt w:val="bullet"/>
      <w:lvlText w:val="•"/>
      <w:lvlJc w:val="left"/>
      <w:pPr>
        <w:tabs>
          <w:tab w:val="num" w:pos="8640"/>
        </w:tabs>
        <w:ind w:left="8640" w:hanging="360"/>
      </w:pPr>
      <w:rPr>
        <w:rFonts w:ascii="Arial" w:hAnsi="Arial" w:hint="default"/>
      </w:rPr>
    </w:lvl>
    <w:lvl w:ilvl="5" w:tplc="EABA990A" w:tentative="1">
      <w:start w:val="1"/>
      <w:numFmt w:val="bullet"/>
      <w:lvlText w:val="•"/>
      <w:lvlJc w:val="left"/>
      <w:pPr>
        <w:tabs>
          <w:tab w:val="num" w:pos="9360"/>
        </w:tabs>
        <w:ind w:left="9360" w:hanging="360"/>
      </w:pPr>
      <w:rPr>
        <w:rFonts w:ascii="Arial" w:hAnsi="Arial" w:hint="default"/>
      </w:rPr>
    </w:lvl>
    <w:lvl w:ilvl="6" w:tplc="AAF85744" w:tentative="1">
      <w:start w:val="1"/>
      <w:numFmt w:val="bullet"/>
      <w:lvlText w:val="•"/>
      <w:lvlJc w:val="left"/>
      <w:pPr>
        <w:tabs>
          <w:tab w:val="num" w:pos="10080"/>
        </w:tabs>
        <w:ind w:left="10080" w:hanging="360"/>
      </w:pPr>
      <w:rPr>
        <w:rFonts w:ascii="Arial" w:hAnsi="Arial" w:hint="default"/>
      </w:rPr>
    </w:lvl>
    <w:lvl w:ilvl="7" w:tplc="56DA76A2" w:tentative="1">
      <w:start w:val="1"/>
      <w:numFmt w:val="bullet"/>
      <w:lvlText w:val="•"/>
      <w:lvlJc w:val="left"/>
      <w:pPr>
        <w:tabs>
          <w:tab w:val="num" w:pos="10800"/>
        </w:tabs>
        <w:ind w:left="10800" w:hanging="360"/>
      </w:pPr>
      <w:rPr>
        <w:rFonts w:ascii="Arial" w:hAnsi="Arial" w:hint="default"/>
      </w:rPr>
    </w:lvl>
    <w:lvl w:ilvl="8" w:tplc="91A87820" w:tentative="1">
      <w:start w:val="1"/>
      <w:numFmt w:val="bullet"/>
      <w:lvlText w:val="•"/>
      <w:lvlJc w:val="left"/>
      <w:pPr>
        <w:tabs>
          <w:tab w:val="num" w:pos="11520"/>
        </w:tabs>
        <w:ind w:left="11520" w:hanging="360"/>
      </w:pPr>
      <w:rPr>
        <w:rFonts w:ascii="Arial" w:hAnsi="Arial" w:hint="default"/>
      </w:rPr>
    </w:lvl>
  </w:abstractNum>
  <w:num w:numId="1">
    <w:abstractNumId w:val="17"/>
  </w:num>
  <w:num w:numId="2">
    <w:abstractNumId w:val="4"/>
  </w:num>
  <w:num w:numId="3">
    <w:abstractNumId w:val="5"/>
  </w:num>
  <w:num w:numId="4">
    <w:abstractNumId w:val="13"/>
  </w:num>
  <w:num w:numId="5">
    <w:abstractNumId w:val="18"/>
  </w:num>
  <w:num w:numId="6">
    <w:abstractNumId w:val="3"/>
  </w:num>
  <w:num w:numId="7">
    <w:abstractNumId w:val="12"/>
  </w:num>
  <w:num w:numId="8">
    <w:abstractNumId w:val="9"/>
  </w:num>
  <w:num w:numId="9">
    <w:abstractNumId w:val="11"/>
  </w:num>
  <w:num w:numId="10">
    <w:abstractNumId w:val="25"/>
  </w:num>
  <w:num w:numId="11">
    <w:abstractNumId w:val="10"/>
  </w:num>
  <w:num w:numId="12">
    <w:abstractNumId w:val="15"/>
  </w:num>
  <w:num w:numId="13">
    <w:abstractNumId w:val="0"/>
  </w:num>
  <w:num w:numId="14">
    <w:abstractNumId w:val="1"/>
  </w:num>
  <w:num w:numId="15">
    <w:abstractNumId w:val="16"/>
  </w:num>
  <w:num w:numId="16">
    <w:abstractNumId w:val="20"/>
  </w:num>
  <w:num w:numId="17">
    <w:abstractNumId w:val="7"/>
  </w:num>
  <w:num w:numId="18">
    <w:abstractNumId w:val="14"/>
  </w:num>
  <w:num w:numId="19">
    <w:abstractNumId w:val="21"/>
  </w:num>
  <w:num w:numId="20">
    <w:abstractNumId w:val="26"/>
  </w:num>
  <w:num w:numId="21">
    <w:abstractNumId w:val="22"/>
  </w:num>
  <w:num w:numId="22">
    <w:abstractNumId w:val="6"/>
  </w:num>
  <w:num w:numId="23">
    <w:abstractNumId w:val="8"/>
  </w:num>
  <w:num w:numId="24">
    <w:abstractNumId w:val="23"/>
  </w:num>
  <w:num w:numId="25">
    <w:abstractNumId w:val="2"/>
  </w:num>
  <w:num w:numId="26">
    <w:abstractNumId w:val="19"/>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3391D"/>
    <w:rsid w:val="00001AE9"/>
    <w:rsid w:val="00003BCE"/>
    <w:rsid w:val="00012F69"/>
    <w:rsid w:val="00015280"/>
    <w:rsid w:val="00024F69"/>
    <w:rsid w:val="00025ACA"/>
    <w:rsid w:val="00026C43"/>
    <w:rsid w:val="0003228C"/>
    <w:rsid w:val="000361F7"/>
    <w:rsid w:val="00040339"/>
    <w:rsid w:val="00042CDE"/>
    <w:rsid w:val="00045A02"/>
    <w:rsid w:val="00050105"/>
    <w:rsid w:val="00055AEC"/>
    <w:rsid w:val="000655E2"/>
    <w:rsid w:val="0006616B"/>
    <w:rsid w:val="00071A23"/>
    <w:rsid w:val="00077F86"/>
    <w:rsid w:val="000856BA"/>
    <w:rsid w:val="000859DE"/>
    <w:rsid w:val="00092843"/>
    <w:rsid w:val="0009705A"/>
    <w:rsid w:val="000A12C1"/>
    <w:rsid w:val="000A6D8F"/>
    <w:rsid w:val="000B097A"/>
    <w:rsid w:val="000B40CF"/>
    <w:rsid w:val="000B7877"/>
    <w:rsid w:val="000C765F"/>
    <w:rsid w:val="000E116F"/>
    <w:rsid w:val="000F67B5"/>
    <w:rsid w:val="00106499"/>
    <w:rsid w:val="00110F8B"/>
    <w:rsid w:val="001327B7"/>
    <w:rsid w:val="00134BF9"/>
    <w:rsid w:val="00136773"/>
    <w:rsid w:val="001439B8"/>
    <w:rsid w:val="00145561"/>
    <w:rsid w:val="00154F95"/>
    <w:rsid w:val="00182A90"/>
    <w:rsid w:val="00183547"/>
    <w:rsid w:val="0018457A"/>
    <w:rsid w:val="00191A87"/>
    <w:rsid w:val="001A6F76"/>
    <w:rsid w:val="001B3DF8"/>
    <w:rsid w:val="001B6415"/>
    <w:rsid w:val="001B79BF"/>
    <w:rsid w:val="001C155A"/>
    <w:rsid w:val="001D72BB"/>
    <w:rsid w:val="001E7BCE"/>
    <w:rsid w:val="001F003B"/>
    <w:rsid w:val="00200F42"/>
    <w:rsid w:val="0020232C"/>
    <w:rsid w:val="00205E10"/>
    <w:rsid w:val="00222DE1"/>
    <w:rsid w:val="00223528"/>
    <w:rsid w:val="00235AF3"/>
    <w:rsid w:val="00257E98"/>
    <w:rsid w:val="002629FA"/>
    <w:rsid w:val="00265E8A"/>
    <w:rsid w:val="002665F5"/>
    <w:rsid w:val="00270CE2"/>
    <w:rsid w:val="002959CF"/>
    <w:rsid w:val="00296D92"/>
    <w:rsid w:val="002979D3"/>
    <w:rsid w:val="002A3F47"/>
    <w:rsid w:val="002A4012"/>
    <w:rsid w:val="002D0B58"/>
    <w:rsid w:val="002E6366"/>
    <w:rsid w:val="002F661B"/>
    <w:rsid w:val="002F6691"/>
    <w:rsid w:val="002F7094"/>
    <w:rsid w:val="003013DE"/>
    <w:rsid w:val="003025EA"/>
    <w:rsid w:val="0030534E"/>
    <w:rsid w:val="00306075"/>
    <w:rsid w:val="00322081"/>
    <w:rsid w:val="00326820"/>
    <w:rsid w:val="0034156B"/>
    <w:rsid w:val="003425C1"/>
    <w:rsid w:val="00344830"/>
    <w:rsid w:val="00344851"/>
    <w:rsid w:val="00347A3C"/>
    <w:rsid w:val="003508D2"/>
    <w:rsid w:val="00350AF0"/>
    <w:rsid w:val="00352291"/>
    <w:rsid w:val="00354FA0"/>
    <w:rsid w:val="00367324"/>
    <w:rsid w:val="0037025B"/>
    <w:rsid w:val="00381840"/>
    <w:rsid w:val="00385480"/>
    <w:rsid w:val="00387679"/>
    <w:rsid w:val="00391B6E"/>
    <w:rsid w:val="003A1DDF"/>
    <w:rsid w:val="003A258E"/>
    <w:rsid w:val="003A41BA"/>
    <w:rsid w:val="003B3243"/>
    <w:rsid w:val="003B72E0"/>
    <w:rsid w:val="003B7707"/>
    <w:rsid w:val="003D2DF2"/>
    <w:rsid w:val="003D36AF"/>
    <w:rsid w:val="003D461F"/>
    <w:rsid w:val="003E2592"/>
    <w:rsid w:val="003E5635"/>
    <w:rsid w:val="003F33A2"/>
    <w:rsid w:val="003F6EA1"/>
    <w:rsid w:val="00405B68"/>
    <w:rsid w:val="004173A6"/>
    <w:rsid w:val="00417AD5"/>
    <w:rsid w:val="004237D3"/>
    <w:rsid w:val="00431678"/>
    <w:rsid w:val="00432D0A"/>
    <w:rsid w:val="00433AE6"/>
    <w:rsid w:val="00433FA5"/>
    <w:rsid w:val="00436F9B"/>
    <w:rsid w:val="00442A7C"/>
    <w:rsid w:val="00444484"/>
    <w:rsid w:val="00455431"/>
    <w:rsid w:val="00461568"/>
    <w:rsid w:val="004625DC"/>
    <w:rsid w:val="00481079"/>
    <w:rsid w:val="004911C7"/>
    <w:rsid w:val="004A625D"/>
    <w:rsid w:val="004B233A"/>
    <w:rsid w:val="004C0C01"/>
    <w:rsid w:val="004C0C22"/>
    <w:rsid w:val="004C7EE7"/>
    <w:rsid w:val="004D2203"/>
    <w:rsid w:val="004D23BE"/>
    <w:rsid w:val="0050723E"/>
    <w:rsid w:val="005155AD"/>
    <w:rsid w:val="005155B2"/>
    <w:rsid w:val="00517ABC"/>
    <w:rsid w:val="00520AC0"/>
    <w:rsid w:val="00522E8A"/>
    <w:rsid w:val="00536776"/>
    <w:rsid w:val="005435A8"/>
    <w:rsid w:val="005514AC"/>
    <w:rsid w:val="005525D1"/>
    <w:rsid w:val="005573BB"/>
    <w:rsid w:val="00560944"/>
    <w:rsid w:val="00575693"/>
    <w:rsid w:val="00587E3E"/>
    <w:rsid w:val="00595A66"/>
    <w:rsid w:val="005A587A"/>
    <w:rsid w:val="005A5C0C"/>
    <w:rsid w:val="005A5F09"/>
    <w:rsid w:val="005A711D"/>
    <w:rsid w:val="005B3F0A"/>
    <w:rsid w:val="005C4B27"/>
    <w:rsid w:val="005C6A82"/>
    <w:rsid w:val="005D7981"/>
    <w:rsid w:val="005F2023"/>
    <w:rsid w:val="005F719E"/>
    <w:rsid w:val="00603656"/>
    <w:rsid w:val="00604C15"/>
    <w:rsid w:val="0060601F"/>
    <w:rsid w:val="006303D4"/>
    <w:rsid w:val="00630F4C"/>
    <w:rsid w:val="006460B9"/>
    <w:rsid w:val="00646C1A"/>
    <w:rsid w:val="00650329"/>
    <w:rsid w:val="006518FF"/>
    <w:rsid w:val="00653965"/>
    <w:rsid w:val="0066364C"/>
    <w:rsid w:val="0068597C"/>
    <w:rsid w:val="006864E3"/>
    <w:rsid w:val="00693CA7"/>
    <w:rsid w:val="006A4DA5"/>
    <w:rsid w:val="006A765B"/>
    <w:rsid w:val="006B30B8"/>
    <w:rsid w:val="006B6DC6"/>
    <w:rsid w:val="006C05B9"/>
    <w:rsid w:val="006C2C95"/>
    <w:rsid w:val="006C5CD9"/>
    <w:rsid w:val="006D274F"/>
    <w:rsid w:val="006D2BB7"/>
    <w:rsid w:val="006E44F6"/>
    <w:rsid w:val="006F5414"/>
    <w:rsid w:val="007059F3"/>
    <w:rsid w:val="0070782A"/>
    <w:rsid w:val="00711B02"/>
    <w:rsid w:val="007202F5"/>
    <w:rsid w:val="007319BE"/>
    <w:rsid w:val="00731CEB"/>
    <w:rsid w:val="00743B5F"/>
    <w:rsid w:val="00743C1E"/>
    <w:rsid w:val="007503BB"/>
    <w:rsid w:val="0076601B"/>
    <w:rsid w:val="00772DEE"/>
    <w:rsid w:val="007732A4"/>
    <w:rsid w:val="00775549"/>
    <w:rsid w:val="007760BA"/>
    <w:rsid w:val="00781A6F"/>
    <w:rsid w:val="00783631"/>
    <w:rsid w:val="0079462E"/>
    <w:rsid w:val="007A118C"/>
    <w:rsid w:val="007B1AED"/>
    <w:rsid w:val="007B26C5"/>
    <w:rsid w:val="007C5F1C"/>
    <w:rsid w:val="007E6F6A"/>
    <w:rsid w:val="007F0719"/>
    <w:rsid w:val="007F25C5"/>
    <w:rsid w:val="007F2CA4"/>
    <w:rsid w:val="007F3557"/>
    <w:rsid w:val="007F5079"/>
    <w:rsid w:val="007F5F65"/>
    <w:rsid w:val="00802F71"/>
    <w:rsid w:val="00805627"/>
    <w:rsid w:val="00805D84"/>
    <w:rsid w:val="0081252C"/>
    <w:rsid w:val="00814734"/>
    <w:rsid w:val="00816EB5"/>
    <w:rsid w:val="00831851"/>
    <w:rsid w:val="008338C6"/>
    <w:rsid w:val="008352E9"/>
    <w:rsid w:val="00835876"/>
    <w:rsid w:val="00837CB2"/>
    <w:rsid w:val="00841CC8"/>
    <w:rsid w:val="008518C8"/>
    <w:rsid w:val="00855F49"/>
    <w:rsid w:val="00863F6A"/>
    <w:rsid w:val="008759F8"/>
    <w:rsid w:val="00885F4C"/>
    <w:rsid w:val="008863A8"/>
    <w:rsid w:val="00895E05"/>
    <w:rsid w:val="008A3BA8"/>
    <w:rsid w:val="008C6EFA"/>
    <w:rsid w:val="008C76D8"/>
    <w:rsid w:val="008E5831"/>
    <w:rsid w:val="00900A99"/>
    <w:rsid w:val="00912B89"/>
    <w:rsid w:val="0092141B"/>
    <w:rsid w:val="009276BF"/>
    <w:rsid w:val="00930490"/>
    <w:rsid w:val="00930E0F"/>
    <w:rsid w:val="00940770"/>
    <w:rsid w:val="00952DD1"/>
    <w:rsid w:val="0096383A"/>
    <w:rsid w:val="00963E8A"/>
    <w:rsid w:val="00965003"/>
    <w:rsid w:val="009667A1"/>
    <w:rsid w:val="009715F6"/>
    <w:rsid w:val="009728C7"/>
    <w:rsid w:val="009813C9"/>
    <w:rsid w:val="00981F55"/>
    <w:rsid w:val="00985B95"/>
    <w:rsid w:val="00986D92"/>
    <w:rsid w:val="00990D20"/>
    <w:rsid w:val="00996CC1"/>
    <w:rsid w:val="009A4589"/>
    <w:rsid w:val="009C2C30"/>
    <w:rsid w:val="009D13A2"/>
    <w:rsid w:val="009D1D52"/>
    <w:rsid w:val="009D7216"/>
    <w:rsid w:val="009E08B2"/>
    <w:rsid w:val="009E1A22"/>
    <w:rsid w:val="009F1F82"/>
    <w:rsid w:val="00A037D6"/>
    <w:rsid w:val="00A046E8"/>
    <w:rsid w:val="00A07848"/>
    <w:rsid w:val="00A135B6"/>
    <w:rsid w:val="00A13F42"/>
    <w:rsid w:val="00A27D0E"/>
    <w:rsid w:val="00A41A90"/>
    <w:rsid w:val="00A45BFF"/>
    <w:rsid w:val="00A46E4D"/>
    <w:rsid w:val="00A57274"/>
    <w:rsid w:val="00A74EDE"/>
    <w:rsid w:val="00A76F3A"/>
    <w:rsid w:val="00A82C32"/>
    <w:rsid w:val="00A837D5"/>
    <w:rsid w:val="00A916FB"/>
    <w:rsid w:val="00A977F4"/>
    <w:rsid w:val="00AA58BD"/>
    <w:rsid w:val="00AB12B6"/>
    <w:rsid w:val="00AB4308"/>
    <w:rsid w:val="00AD6583"/>
    <w:rsid w:val="00AE2C82"/>
    <w:rsid w:val="00AF56F5"/>
    <w:rsid w:val="00B04DF9"/>
    <w:rsid w:val="00B06BC3"/>
    <w:rsid w:val="00B12668"/>
    <w:rsid w:val="00B214A8"/>
    <w:rsid w:val="00B266F2"/>
    <w:rsid w:val="00B3330F"/>
    <w:rsid w:val="00B47394"/>
    <w:rsid w:val="00B55870"/>
    <w:rsid w:val="00B62CFC"/>
    <w:rsid w:val="00B67BC5"/>
    <w:rsid w:val="00B70279"/>
    <w:rsid w:val="00B818B6"/>
    <w:rsid w:val="00B8703F"/>
    <w:rsid w:val="00B92BD0"/>
    <w:rsid w:val="00B97875"/>
    <w:rsid w:val="00BB2629"/>
    <w:rsid w:val="00BB6ADE"/>
    <w:rsid w:val="00BD2708"/>
    <w:rsid w:val="00BD2E7A"/>
    <w:rsid w:val="00BE3921"/>
    <w:rsid w:val="00BF5DF5"/>
    <w:rsid w:val="00C0103C"/>
    <w:rsid w:val="00C017E2"/>
    <w:rsid w:val="00C027F6"/>
    <w:rsid w:val="00C11A5C"/>
    <w:rsid w:val="00C17DFD"/>
    <w:rsid w:val="00C32E0F"/>
    <w:rsid w:val="00C36B56"/>
    <w:rsid w:val="00C40BE6"/>
    <w:rsid w:val="00C421DE"/>
    <w:rsid w:val="00C43B46"/>
    <w:rsid w:val="00C44543"/>
    <w:rsid w:val="00C566D7"/>
    <w:rsid w:val="00C63039"/>
    <w:rsid w:val="00C64E20"/>
    <w:rsid w:val="00C74017"/>
    <w:rsid w:val="00C863E1"/>
    <w:rsid w:val="00C95B11"/>
    <w:rsid w:val="00CA0BF6"/>
    <w:rsid w:val="00CA45F3"/>
    <w:rsid w:val="00CB2AA8"/>
    <w:rsid w:val="00CB741C"/>
    <w:rsid w:val="00CC016C"/>
    <w:rsid w:val="00CD4F11"/>
    <w:rsid w:val="00CE5E6E"/>
    <w:rsid w:val="00CF4F7A"/>
    <w:rsid w:val="00CF4FF7"/>
    <w:rsid w:val="00CF548C"/>
    <w:rsid w:val="00CF7F2C"/>
    <w:rsid w:val="00D0038A"/>
    <w:rsid w:val="00D00507"/>
    <w:rsid w:val="00D15724"/>
    <w:rsid w:val="00D21E9C"/>
    <w:rsid w:val="00D56D17"/>
    <w:rsid w:val="00D70E62"/>
    <w:rsid w:val="00D72A30"/>
    <w:rsid w:val="00D942F0"/>
    <w:rsid w:val="00D978DB"/>
    <w:rsid w:val="00DA3401"/>
    <w:rsid w:val="00DA4332"/>
    <w:rsid w:val="00DA62A7"/>
    <w:rsid w:val="00DB34BB"/>
    <w:rsid w:val="00DC50D5"/>
    <w:rsid w:val="00DC7ED7"/>
    <w:rsid w:val="00DD0C9D"/>
    <w:rsid w:val="00DD32DF"/>
    <w:rsid w:val="00DE0F0D"/>
    <w:rsid w:val="00DE5FD1"/>
    <w:rsid w:val="00DF38C0"/>
    <w:rsid w:val="00DF53FD"/>
    <w:rsid w:val="00DF7989"/>
    <w:rsid w:val="00E03FC1"/>
    <w:rsid w:val="00E04AC2"/>
    <w:rsid w:val="00E05A3C"/>
    <w:rsid w:val="00E063CF"/>
    <w:rsid w:val="00E11192"/>
    <w:rsid w:val="00E13D7A"/>
    <w:rsid w:val="00E17A36"/>
    <w:rsid w:val="00E309CD"/>
    <w:rsid w:val="00E314B8"/>
    <w:rsid w:val="00E3391D"/>
    <w:rsid w:val="00E419D2"/>
    <w:rsid w:val="00E47A8D"/>
    <w:rsid w:val="00E52B20"/>
    <w:rsid w:val="00E560FD"/>
    <w:rsid w:val="00E60FFF"/>
    <w:rsid w:val="00E72040"/>
    <w:rsid w:val="00E73649"/>
    <w:rsid w:val="00E76035"/>
    <w:rsid w:val="00E80D9A"/>
    <w:rsid w:val="00E84633"/>
    <w:rsid w:val="00E86DE3"/>
    <w:rsid w:val="00E91379"/>
    <w:rsid w:val="00E9494A"/>
    <w:rsid w:val="00EA0F3F"/>
    <w:rsid w:val="00EA1641"/>
    <w:rsid w:val="00EA319B"/>
    <w:rsid w:val="00EA32AD"/>
    <w:rsid w:val="00EB7E52"/>
    <w:rsid w:val="00EC0063"/>
    <w:rsid w:val="00EC323B"/>
    <w:rsid w:val="00ED7201"/>
    <w:rsid w:val="00EE0EF1"/>
    <w:rsid w:val="00EE3EC3"/>
    <w:rsid w:val="00EE7F07"/>
    <w:rsid w:val="00EF1497"/>
    <w:rsid w:val="00EF3C11"/>
    <w:rsid w:val="00EF5FC4"/>
    <w:rsid w:val="00F039EF"/>
    <w:rsid w:val="00F03A64"/>
    <w:rsid w:val="00F10D32"/>
    <w:rsid w:val="00F154A5"/>
    <w:rsid w:val="00F23A75"/>
    <w:rsid w:val="00F33E15"/>
    <w:rsid w:val="00F54D50"/>
    <w:rsid w:val="00F571A8"/>
    <w:rsid w:val="00F608EF"/>
    <w:rsid w:val="00F63FE6"/>
    <w:rsid w:val="00FA1E87"/>
    <w:rsid w:val="00FA5388"/>
    <w:rsid w:val="00FA7707"/>
    <w:rsid w:val="00FB25C1"/>
    <w:rsid w:val="00FC2C0F"/>
    <w:rsid w:val="00FC4FBB"/>
    <w:rsid w:val="00FC64B3"/>
    <w:rsid w:val="00FD12F4"/>
    <w:rsid w:val="00FD79A2"/>
    <w:rsid w:val="00FE4FA4"/>
    <w:rsid w:val="00FF29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character" w:styleId="a7">
    <w:name w:val="line number"/>
    <w:basedOn w:val="a0"/>
    <w:uiPriority w:val="99"/>
    <w:semiHidden/>
    <w:unhideWhenUsed/>
    <w:rsid w:val="00F23A75"/>
  </w:style>
  <w:style w:type="character" w:customStyle="1" w:styleId="a8">
    <w:name w:val="Основной текст_"/>
    <w:basedOn w:val="a0"/>
    <w:link w:val="10"/>
    <w:rsid w:val="00B8703F"/>
  </w:style>
  <w:style w:type="paragraph" w:customStyle="1" w:styleId="10">
    <w:name w:val="Основной текст1"/>
    <w:basedOn w:val="a"/>
    <w:link w:val="a8"/>
    <w:rsid w:val="00B8703F"/>
    <w:pPr>
      <w:widowControl w:val="0"/>
      <w:ind w:firstLine="400"/>
    </w:pPr>
  </w:style>
  <w:style w:type="paragraph" w:styleId="a9">
    <w:name w:val="Normal (Web)"/>
    <w:basedOn w:val="a"/>
    <w:uiPriority w:val="99"/>
    <w:semiHidden/>
    <w:unhideWhenUsed/>
    <w:rsid w:val="00B8703F"/>
    <w:pPr>
      <w:spacing w:before="100" w:beforeAutospacing="1" w:after="100" w:afterAutospacing="1"/>
    </w:pPr>
    <w:rPr>
      <w:sz w:val="24"/>
      <w:szCs w:val="24"/>
    </w:rPr>
  </w:style>
  <w:style w:type="character" w:customStyle="1" w:styleId="60">
    <w:name w:val="Основной текст (6)"/>
    <w:basedOn w:val="a0"/>
    <w:rsid w:val="00344851"/>
    <w:rPr>
      <w:sz w:val="19"/>
      <w:szCs w:val="19"/>
      <w:shd w:val="clear" w:color="auto" w:fill="FFFFFF"/>
      <w:lang w:bidi="ar-SA"/>
    </w:rPr>
  </w:style>
  <w:style w:type="character" w:customStyle="1" w:styleId="20">
    <w:name w:val="Заголовок №2_"/>
    <w:basedOn w:val="a0"/>
    <w:link w:val="21"/>
    <w:rsid w:val="000B40CF"/>
    <w:rPr>
      <w:rFonts w:ascii="Cambria" w:eastAsia="Cambria" w:hAnsi="Cambria" w:cs="Cambria"/>
      <w:sz w:val="32"/>
      <w:szCs w:val="32"/>
      <w:u w:val="single"/>
    </w:rPr>
  </w:style>
  <w:style w:type="paragraph" w:customStyle="1" w:styleId="21">
    <w:name w:val="Заголовок №2"/>
    <w:basedOn w:val="a"/>
    <w:link w:val="20"/>
    <w:rsid w:val="000B40CF"/>
    <w:pPr>
      <w:widowControl w:val="0"/>
      <w:spacing w:after="740"/>
      <w:ind w:right="1840"/>
      <w:jc w:val="right"/>
      <w:outlineLvl w:val="1"/>
    </w:pPr>
    <w:rPr>
      <w:rFonts w:ascii="Cambria" w:eastAsia="Cambria" w:hAnsi="Cambria" w:cs="Cambria"/>
      <w:sz w:val="32"/>
      <w:szCs w:val="32"/>
      <w:u w:val="single"/>
    </w:rPr>
  </w:style>
  <w:style w:type="paragraph" w:styleId="aa">
    <w:name w:val="header"/>
    <w:basedOn w:val="a"/>
    <w:link w:val="ab"/>
    <w:uiPriority w:val="99"/>
    <w:unhideWhenUsed/>
    <w:rsid w:val="00783631"/>
    <w:pPr>
      <w:widowControl w:val="0"/>
      <w:tabs>
        <w:tab w:val="center" w:pos="4677"/>
        <w:tab w:val="right" w:pos="9355"/>
      </w:tabs>
      <w:suppressAutoHyphens/>
    </w:pPr>
    <w:rPr>
      <w:rFonts w:eastAsia="Lucida Sans Unicode"/>
      <w:kern w:val="1"/>
      <w:sz w:val="24"/>
      <w:szCs w:val="24"/>
      <w:lang w:eastAsia="en-US"/>
    </w:rPr>
  </w:style>
  <w:style w:type="character" w:customStyle="1" w:styleId="ab">
    <w:name w:val="Верхний колонтитул Знак"/>
    <w:basedOn w:val="a0"/>
    <w:link w:val="aa"/>
    <w:uiPriority w:val="99"/>
    <w:rsid w:val="00783631"/>
    <w:rPr>
      <w:rFonts w:eastAsia="Lucida Sans Unicode"/>
      <w:kern w:val="1"/>
      <w:sz w:val="24"/>
      <w:szCs w:val="24"/>
      <w:lang w:eastAsia="en-US"/>
    </w:rPr>
  </w:style>
  <w:style w:type="character" w:styleId="ac">
    <w:name w:val="Hyperlink"/>
    <w:basedOn w:val="a0"/>
    <w:uiPriority w:val="99"/>
    <w:unhideWhenUsed/>
    <w:rsid w:val="00C027F6"/>
    <w:rPr>
      <w:color w:val="0000FF" w:themeColor="hyperlink"/>
      <w:u w:val="single"/>
    </w:rPr>
  </w:style>
  <w:style w:type="paragraph" w:styleId="ad">
    <w:name w:val="footer"/>
    <w:basedOn w:val="a"/>
    <w:link w:val="ae"/>
    <w:uiPriority w:val="99"/>
    <w:unhideWhenUsed/>
    <w:rsid w:val="00C64E20"/>
    <w:pPr>
      <w:tabs>
        <w:tab w:val="center" w:pos="4677"/>
        <w:tab w:val="right" w:pos="9355"/>
      </w:tabs>
    </w:pPr>
  </w:style>
  <w:style w:type="character" w:customStyle="1" w:styleId="ae">
    <w:name w:val="Нижний колонтитул Знак"/>
    <w:basedOn w:val="a0"/>
    <w:link w:val="ad"/>
    <w:uiPriority w:val="99"/>
    <w:rsid w:val="00C64E20"/>
  </w:style>
  <w:style w:type="paragraph" w:styleId="af">
    <w:name w:val="List Paragraph"/>
    <w:basedOn w:val="a"/>
    <w:qFormat/>
    <w:rsid w:val="00E76035"/>
    <w:pPr>
      <w:ind w:left="720"/>
      <w:contextualSpacing/>
    </w:pPr>
  </w:style>
  <w:style w:type="table" w:styleId="af0">
    <w:name w:val="Table Grid"/>
    <w:basedOn w:val="a1"/>
    <w:uiPriority w:val="59"/>
    <w:rsid w:val="007F3557"/>
    <w:rPr>
      <w:rFonts w:asciiTheme="minorHAnsi" w:eastAsiaTheme="minorEastAsia" w:hAnsiTheme="minorHAnsi" w:cstheme="minorBidi"/>
      <w:sz w:val="22"/>
      <w:szCs w:val="22"/>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1">
    <w:name w:val="Balloon Text"/>
    <w:basedOn w:val="a"/>
    <w:link w:val="af2"/>
    <w:uiPriority w:val="99"/>
    <w:semiHidden/>
    <w:unhideWhenUsed/>
    <w:rsid w:val="007F3557"/>
    <w:rPr>
      <w:rFonts w:ascii="Tahoma" w:hAnsi="Tahoma" w:cs="Tahoma"/>
      <w:sz w:val="16"/>
      <w:szCs w:val="16"/>
    </w:rPr>
  </w:style>
  <w:style w:type="character" w:customStyle="1" w:styleId="af2">
    <w:name w:val="Текст выноски Знак"/>
    <w:basedOn w:val="a0"/>
    <w:link w:val="af1"/>
    <w:uiPriority w:val="99"/>
    <w:semiHidden/>
    <w:rsid w:val="007F3557"/>
    <w:rPr>
      <w:rFonts w:ascii="Tahoma" w:hAnsi="Tahoma" w:cs="Tahoma"/>
      <w:sz w:val="16"/>
      <w:szCs w:val="16"/>
    </w:rPr>
  </w:style>
  <w:style w:type="paragraph" w:customStyle="1" w:styleId="Default">
    <w:name w:val="Default"/>
    <w:rsid w:val="00743B5F"/>
    <w:pPr>
      <w:autoSpaceDE w:val="0"/>
      <w:autoSpaceDN w:val="0"/>
      <w:adjustRightInd w:val="0"/>
    </w:pPr>
    <w:rPr>
      <w:color w:val="000000"/>
      <w:sz w:val="24"/>
      <w:szCs w:val="24"/>
    </w:rPr>
  </w:style>
  <w:style w:type="character" w:styleId="af3">
    <w:name w:val="FollowedHyperlink"/>
    <w:basedOn w:val="a0"/>
    <w:uiPriority w:val="99"/>
    <w:semiHidden/>
    <w:unhideWhenUsed/>
    <w:rsid w:val="000B7877"/>
    <w:rPr>
      <w:color w:val="800080" w:themeColor="followedHyperlink"/>
      <w:u w:val="single"/>
    </w:rPr>
  </w:style>
  <w:style w:type="character" w:styleId="af4">
    <w:name w:val="Strong"/>
    <w:basedOn w:val="a0"/>
    <w:uiPriority w:val="22"/>
    <w:qFormat/>
    <w:rsid w:val="00E9494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character" w:styleId="a7">
    <w:name w:val="line number"/>
    <w:basedOn w:val="a0"/>
    <w:uiPriority w:val="99"/>
    <w:semiHidden/>
    <w:unhideWhenUsed/>
    <w:rsid w:val="00F23A75"/>
  </w:style>
  <w:style w:type="character" w:customStyle="1" w:styleId="a8">
    <w:name w:val="Основной текст_"/>
    <w:basedOn w:val="a0"/>
    <w:link w:val="10"/>
    <w:rsid w:val="00B8703F"/>
  </w:style>
  <w:style w:type="paragraph" w:customStyle="1" w:styleId="10">
    <w:name w:val="Основной текст1"/>
    <w:basedOn w:val="a"/>
    <w:link w:val="a8"/>
    <w:rsid w:val="00B8703F"/>
    <w:pPr>
      <w:widowControl w:val="0"/>
      <w:ind w:firstLine="400"/>
    </w:pPr>
  </w:style>
  <w:style w:type="paragraph" w:styleId="a9">
    <w:name w:val="Normal (Web)"/>
    <w:basedOn w:val="a"/>
    <w:uiPriority w:val="99"/>
    <w:semiHidden/>
    <w:unhideWhenUsed/>
    <w:rsid w:val="00B8703F"/>
    <w:pPr>
      <w:spacing w:before="100" w:beforeAutospacing="1" w:after="100" w:afterAutospacing="1"/>
    </w:pPr>
    <w:rPr>
      <w:sz w:val="24"/>
      <w:szCs w:val="24"/>
    </w:rPr>
  </w:style>
  <w:style w:type="character" w:customStyle="1" w:styleId="60">
    <w:name w:val="Основной текст (6)"/>
    <w:basedOn w:val="a0"/>
    <w:rsid w:val="00344851"/>
    <w:rPr>
      <w:sz w:val="19"/>
      <w:szCs w:val="19"/>
      <w:shd w:val="clear" w:color="auto" w:fill="FFFFFF"/>
      <w:lang w:bidi="ar-SA"/>
    </w:rPr>
  </w:style>
  <w:style w:type="character" w:customStyle="1" w:styleId="20">
    <w:name w:val="Заголовок №2_"/>
    <w:basedOn w:val="a0"/>
    <w:link w:val="21"/>
    <w:rsid w:val="000B40CF"/>
    <w:rPr>
      <w:rFonts w:ascii="Cambria" w:eastAsia="Cambria" w:hAnsi="Cambria" w:cs="Cambria"/>
      <w:sz w:val="32"/>
      <w:szCs w:val="32"/>
      <w:u w:val="single"/>
    </w:rPr>
  </w:style>
  <w:style w:type="paragraph" w:customStyle="1" w:styleId="21">
    <w:name w:val="Заголовок №2"/>
    <w:basedOn w:val="a"/>
    <w:link w:val="20"/>
    <w:rsid w:val="000B40CF"/>
    <w:pPr>
      <w:widowControl w:val="0"/>
      <w:spacing w:after="740"/>
      <w:ind w:right="1840"/>
      <w:jc w:val="right"/>
      <w:outlineLvl w:val="1"/>
    </w:pPr>
    <w:rPr>
      <w:rFonts w:ascii="Cambria" w:eastAsia="Cambria" w:hAnsi="Cambria" w:cs="Cambria"/>
      <w:sz w:val="32"/>
      <w:szCs w:val="32"/>
      <w:u w:val="single"/>
    </w:rPr>
  </w:style>
  <w:style w:type="paragraph" w:styleId="aa">
    <w:name w:val="header"/>
    <w:basedOn w:val="a"/>
    <w:link w:val="ab"/>
    <w:uiPriority w:val="99"/>
    <w:unhideWhenUsed/>
    <w:rsid w:val="00783631"/>
    <w:pPr>
      <w:widowControl w:val="0"/>
      <w:tabs>
        <w:tab w:val="center" w:pos="4677"/>
        <w:tab w:val="right" w:pos="9355"/>
      </w:tabs>
      <w:suppressAutoHyphens/>
    </w:pPr>
    <w:rPr>
      <w:rFonts w:eastAsia="Lucida Sans Unicode"/>
      <w:kern w:val="1"/>
      <w:sz w:val="24"/>
      <w:szCs w:val="24"/>
      <w:lang w:eastAsia="en-US"/>
    </w:rPr>
  </w:style>
  <w:style w:type="character" w:customStyle="1" w:styleId="ab">
    <w:name w:val="Верхний колонтитул Знак"/>
    <w:basedOn w:val="a0"/>
    <w:link w:val="aa"/>
    <w:uiPriority w:val="99"/>
    <w:rsid w:val="00783631"/>
    <w:rPr>
      <w:rFonts w:eastAsia="Lucida Sans Unicode"/>
      <w:kern w:val="1"/>
      <w:sz w:val="24"/>
      <w:szCs w:val="24"/>
      <w:lang w:eastAsia="en-US"/>
    </w:rPr>
  </w:style>
  <w:style w:type="character" w:styleId="ac">
    <w:name w:val="Hyperlink"/>
    <w:basedOn w:val="a0"/>
    <w:uiPriority w:val="99"/>
    <w:unhideWhenUsed/>
    <w:rsid w:val="00C027F6"/>
    <w:rPr>
      <w:color w:val="0000FF" w:themeColor="hyperlink"/>
      <w:u w:val="single"/>
    </w:rPr>
  </w:style>
  <w:style w:type="paragraph" w:styleId="ad">
    <w:name w:val="footer"/>
    <w:basedOn w:val="a"/>
    <w:link w:val="ae"/>
    <w:uiPriority w:val="99"/>
    <w:unhideWhenUsed/>
    <w:rsid w:val="00C64E20"/>
    <w:pPr>
      <w:tabs>
        <w:tab w:val="center" w:pos="4677"/>
        <w:tab w:val="right" w:pos="9355"/>
      </w:tabs>
    </w:pPr>
  </w:style>
  <w:style w:type="character" w:customStyle="1" w:styleId="ae">
    <w:name w:val="Нижний колонтитул Знак"/>
    <w:basedOn w:val="a0"/>
    <w:link w:val="ad"/>
    <w:uiPriority w:val="99"/>
    <w:rsid w:val="00C64E20"/>
  </w:style>
  <w:style w:type="paragraph" w:styleId="af">
    <w:name w:val="List Paragraph"/>
    <w:basedOn w:val="a"/>
    <w:qFormat/>
    <w:rsid w:val="00E76035"/>
    <w:pPr>
      <w:ind w:left="720"/>
      <w:contextualSpacing/>
    </w:pPr>
  </w:style>
  <w:style w:type="table" w:styleId="af0">
    <w:name w:val="Table Grid"/>
    <w:basedOn w:val="a1"/>
    <w:uiPriority w:val="59"/>
    <w:rsid w:val="007F3557"/>
    <w:rPr>
      <w:rFonts w:asciiTheme="minorHAnsi" w:eastAsiaTheme="minorEastAsia" w:hAnsiTheme="minorHAnsi" w:cstheme="minorBidi"/>
      <w:sz w:val="22"/>
      <w:szCs w:val="22"/>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1">
    <w:name w:val="Balloon Text"/>
    <w:basedOn w:val="a"/>
    <w:link w:val="af2"/>
    <w:uiPriority w:val="99"/>
    <w:semiHidden/>
    <w:unhideWhenUsed/>
    <w:rsid w:val="007F3557"/>
    <w:rPr>
      <w:rFonts w:ascii="Tahoma" w:hAnsi="Tahoma" w:cs="Tahoma"/>
      <w:sz w:val="16"/>
      <w:szCs w:val="16"/>
    </w:rPr>
  </w:style>
  <w:style w:type="character" w:customStyle="1" w:styleId="af2">
    <w:name w:val="Текст выноски Знак"/>
    <w:basedOn w:val="a0"/>
    <w:link w:val="af1"/>
    <w:uiPriority w:val="99"/>
    <w:semiHidden/>
    <w:rsid w:val="007F3557"/>
    <w:rPr>
      <w:rFonts w:ascii="Tahoma" w:hAnsi="Tahoma" w:cs="Tahoma"/>
      <w:sz w:val="16"/>
      <w:szCs w:val="16"/>
    </w:rPr>
  </w:style>
  <w:style w:type="paragraph" w:customStyle="1" w:styleId="Default">
    <w:name w:val="Default"/>
    <w:rsid w:val="00743B5F"/>
    <w:pPr>
      <w:autoSpaceDE w:val="0"/>
      <w:autoSpaceDN w:val="0"/>
      <w:adjustRightInd w:val="0"/>
    </w:pPr>
    <w:rPr>
      <w:color w:val="000000"/>
      <w:sz w:val="24"/>
      <w:szCs w:val="24"/>
    </w:rPr>
  </w:style>
  <w:style w:type="character" w:styleId="af3">
    <w:name w:val="FollowedHyperlink"/>
    <w:basedOn w:val="a0"/>
    <w:uiPriority w:val="99"/>
    <w:semiHidden/>
    <w:unhideWhenUsed/>
    <w:rsid w:val="000B7877"/>
    <w:rPr>
      <w:color w:val="800080" w:themeColor="followedHyperlink"/>
      <w:u w:val="single"/>
    </w:rPr>
  </w:style>
  <w:style w:type="character" w:styleId="af4">
    <w:name w:val="Strong"/>
    <w:basedOn w:val="a0"/>
    <w:uiPriority w:val="22"/>
    <w:qFormat/>
    <w:rsid w:val="00E949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20170">
      <w:bodyDiv w:val="1"/>
      <w:marLeft w:val="0"/>
      <w:marRight w:val="0"/>
      <w:marTop w:val="0"/>
      <w:marBottom w:val="0"/>
      <w:divBdr>
        <w:top w:val="none" w:sz="0" w:space="0" w:color="auto"/>
        <w:left w:val="none" w:sz="0" w:space="0" w:color="auto"/>
        <w:bottom w:val="none" w:sz="0" w:space="0" w:color="auto"/>
        <w:right w:val="none" w:sz="0" w:space="0" w:color="auto"/>
      </w:divBdr>
      <w:divsChild>
        <w:div w:id="257057876">
          <w:marLeft w:val="835"/>
          <w:marRight w:val="0"/>
          <w:marTop w:val="320"/>
          <w:marBottom w:val="0"/>
          <w:divBdr>
            <w:top w:val="none" w:sz="0" w:space="0" w:color="auto"/>
            <w:left w:val="none" w:sz="0" w:space="0" w:color="auto"/>
            <w:bottom w:val="none" w:sz="0" w:space="0" w:color="auto"/>
            <w:right w:val="none" w:sz="0" w:space="0" w:color="auto"/>
          </w:divBdr>
        </w:div>
      </w:divsChild>
    </w:div>
    <w:div w:id="363293461">
      <w:bodyDiv w:val="1"/>
      <w:marLeft w:val="0"/>
      <w:marRight w:val="0"/>
      <w:marTop w:val="0"/>
      <w:marBottom w:val="0"/>
      <w:divBdr>
        <w:top w:val="none" w:sz="0" w:space="0" w:color="auto"/>
        <w:left w:val="none" w:sz="0" w:space="0" w:color="auto"/>
        <w:bottom w:val="none" w:sz="0" w:space="0" w:color="auto"/>
        <w:right w:val="none" w:sz="0" w:space="0" w:color="auto"/>
      </w:divBdr>
      <w:divsChild>
        <w:div w:id="1871452033">
          <w:marLeft w:val="446"/>
          <w:marRight w:val="0"/>
          <w:marTop w:val="0"/>
          <w:marBottom w:val="0"/>
          <w:divBdr>
            <w:top w:val="none" w:sz="0" w:space="0" w:color="auto"/>
            <w:left w:val="none" w:sz="0" w:space="0" w:color="auto"/>
            <w:bottom w:val="none" w:sz="0" w:space="0" w:color="auto"/>
            <w:right w:val="none" w:sz="0" w:space="0" w:color="auto"/>
          </w:divBdr>
        </w:div>
        <w:div w:id="716858509">
          <w:marLeft w:val="446"/>
          <w:marRight w:val="0"/>
          <w:marTop w:val="0"/>
          <w:marBottom w:val="0"/>
          <w:divBdr>
            <w:top w:val="none" w:sz="0" w:space="0" w:color="auto"/>
            <w:left w:val="none" w:sz="0" w:space="0" w:color="auto"/>
            <w:bottom w:val="none" w:sz="0" w:space="0" w:color="auto"/>
            <w:right w:val="none" w:sz="0" w:space="0" w:color="auto"/>
          </w:divBdr>
        </w:div>
        <w:div w:id="1076898312">
          <w:marLeft w:val="446"/>
          <w:marRight w:val="0"/>
          <w:marTop w:val="0"/>
          <w:marBottom w:val="0"/>
          <w:divBdr>
            <w:top w:val="none" w:sz="0" w:space="0" w:color="auto"/>
            <w:left w:val="none" w:sz="0" w:space="0" w:color="auto"/>
            <w:bottom w:val="none" w:sz="0" w:space="0" w:color="auto"/>
            <w:right w:val="none" w:sz="0" w:space="0" w:color="auto"/>
          </w:divBdr>
        </w:div>
        <w:div w:id="1181162377">
          <w:marLeft w:val="446"/>
          <w:marRight w:val="0"/>
          <w:marTop w:val="0"/>
          <w:marBottom w:val="0"/>
          <w:divBdr>
            <w:top w:val="none" w:sz="0" w:space="0" w:color="auto"/>
            <w:left w:val="none" w:sz="0" w:space="0" w:color="auto"/>
            <w:bottom w:val="none" w:sz="0" w:space="0" w:color="auto"/>
            <w:right w:val="none" w:sz="0" w:space="0" w:color="auto"/>
          </w:divBdr>
        </w:div>
        <w:div w:id="837620516">
          <w:marLeft w:val="446"/>
          <w:marRight w:val="0"/>
          <w:marTop w:val="0"/>
          <w:marBottom w:val="0"/>
          <w:divBdr>
            <w:top w:val="none" w:sz="0" w:space="0" w:color="auto"/>
            <w:left w:val="none" w:sz="0" w:space="0" w:color="auto"/>
            <w:bottom w:val="none" w:sz="0" w:space="0" w:color="auto"/>
            <w:right w:val="none" w:sz="0" w:space="0" w:color="auto"/>
          </w:divBdr>
        </w:div>
        <w:div w:id="980110400">
          <w:marLeft w:val="446"/>
          <w:marRight w:val="0"/>
          <w:marTop w:val="0"/>
          <w:marBottom w:val="0"/>
          <w:divBdr>
            <w:top w:val="none" w:sz="0" w:space="0" w:color="auto"/>
            <w:left w:val="none" w:sz="0" w:space="0" w:color="auto"/>
            <w:bottom w:val="none" w:sz="0" w:space="0" w:color="auto"/>
            <w:right w:val="none" w:sz="0" w:space="0" w:color="auto"/>
          </w:divBdr>
        </w:div>
        <w:div w:id="648444287">
          <w:marLeft w:val="446"/>
          <w:marRight w:val="0"/>
          <w:marTop w:val="0"/>
          <w:marBottom w:val="0"/>
          <w:divBdr>
            <w:top w:val="none" w:sz="0" w:space="0" w:color="auto"/>
            <w:left w:val="none" w:sz="0" w:space="0" w:color="auto"/>
            <w:bottom w:val="none" w:sz="0" w:space="0" w:color="auto"/>
            <w:right w:val="none" w:sz="0" w:space="0" w:color="auto"/>
          </w:divBdr>
        </w:div>
        <w:div w:id="1878812376">
          <w:marLeft w:val="446"/>
          <w:marRight w:val="0"/>
          <w:marTop w:val="0"/>
          <w:marBottom w:val="0"/>
          <w:divBdr>
            <w:top w:val="none" w:sz="0" w:space="0" w:color="auto"/>
            <w:left w:val="none" w:sz="0" w:space="0" w:color="auto"/>
            <w:bottom w:val="none" w:sz="0" w:space="0" w:color="auto"/>
            <w:right w:val="none" w:sz="0" w:space="0" w:color="auto"/>
          </w:divBdr>
        </w:div>
        <w:div w:id="943221828">
          <w:marLeft w:val="446"/>
          <w:marRight w:val="0"/>
          <w:marTop w:val="0"/>
          <w:marBottom w:val="0"/>
          <w:divBdr>
            <w:top w:val="none" w:sz="0" w:space="0" w:color="auto"/>
            <w:left w:val="none" w:sz="0" w:space="0" w:color="auto"/>
            <w:bottom w:val="none" w:sz="0" w:space="0" w:color="auto"/>
            <w:right w:val="none" w:sz="0" w:space="0" w:color="auto"/>
          </w:divBdr>
        </w:div>
        <w:div w:id="1259486042">
          <w:marLeft w:val="446"/>
          <w:marRight w:val="0"/>
          <w:marTop w:val="0"/>
          <w:marBottom w:val="0"/>
          <w:divBdr>
            <w:top w:val="none" w:sz="0" w:space="0" w:color="auto"/>
            <w:left w:val="none" w:sz="0" w:space="0" w:color="auto"/>
            <w:bottom w:val="none" w:sz="0" w:space="0" w:color="auto"/>
            <w:right w:val="none" w:sz="0" w:space="0" w:color="auto"/>
          </w:divBdr>
        </w:div>
      </w:divsChild>
    </w:div>
    <w:div w:id="386615252">
      <w:bodyDiv w:val="1"/>
      <w:marLeft w:val="0"/>
      <w:marRight w:val="0"/>
      <w:marTop w:val="0"/>
      <w:marBottom w:val="0"/>
      <w:divBdr>
        <w:top w:val="none" w:sz="0" w:space="0" w:color="auto"/>
        <w:left w:val="none" w:sz="0" w:space="0" w:color="auto"/>
        <w:bottom w:val="none" w:sz="0" w:space="0" w:color="auto"/>
        <w:right w:val="none" w:sz="0" w:space="0" w:color="auto"/>
      </w:divBdr>
    </w:div>
    <w:div w:id="401097667">
      <w:bodyDiv w:val="1"/>
      <w:marLeft w:val="0"/>
      <w:marRight w:val="0"/>
      <w:marTop w:val="0"/>
      <w:marBottom w:val="0"/>
      <w:divBdr>
        <w:top w:val="none" w:sz="0" w:space="0" w:color="auto"/>
        <w:left w:val="none" w:sz="0" w:space="0" w:color="auto"/>
        <w:bottom w:val="none" w:sz="0" w:space="0" w:color="auto"/>
        <w:right w:val="none" w:sz="0" w:space="0" w:color="auto"/>
      </w:divBdr>
      <w:divsChild>
        <w:div w:id="1031615626">
          <w:marLeft w:val="562"/>
          <w:marRight w:val="0"/>
          <w:marTop w:val="280"/>
          <w:marBottom w:val="0"/>
          <w:divBdr>
            <w:top w:val="none" w:sz="0" w:space="0" w:color="auto"/>
            <w:left w:val="none" w:sz="0" w:space="0" w:color="auto"/>
            <w:bottom w:val="none" w:sz="0" w:space="0" w:color="auto"/>
            <w:right w:val="none" w:sz="0" w:space="0" w:color="auto"/>
          </w:divBdr>
        </w:div>
      </w:divsChild>
    </w:div>
    <w:div w:id="497232483">
      <w:bodyDiv w:val="1"/>
      <w:marLeft w:val="0"/>
      <w:marRight w:val="0"/>
      <w:marTop w:val="0"/>
      <w:marBottom w:val="0"/>
      <w:divBdr>
        <w:top w:val="none" w:sz="0" w:space="0" w:color="auto"/>
        <w:left w:val="none" w:sz="0" w:space="0" w:color="auto"/>
        <w:bottom w:val="none" w:sz="0" w:space="0" w:color="auto"/>
        <w:right w:val="none" w:sz="0" w:space="0" w:color="auto"/>
      </w:divBdr>
      <w:divsChild>
        <w:div w:id="194925628">
          <w:marLeft w:val="446"/>
          <w:marRight w:val="0"/>
          <w:marTop w:val="0"/>
          <w:marBottom w:val="0"/>
          <w:divBdr>
            <w:top w:val="none" w:sz="0" w:space="0" w:color="auto"/>
            <w:left w:val="none" w:sz="0" w:space="0" w:color="auto"/>
            <w:bottom w:val="none" w:sz="0" w:space="0" w:color="auto"/>
            <w:right w:val="none" w:sz="0" w:space="0" w:color="auto"/>
          </w:divBdr>
        </w:div>
        <w:div w:id="395512610">
          <w:marLeft w:val="446"/>
          <w:marRight w:val="0"/>
          <w:marTop w:val="0"/>
          <w:marBottom w:val="0"/>
          <w:divBdr>
            <w:top w:val="none" w:sz="0" w:space="0" w:color="auto"/>
            <w:left w:val="none" w:sz="0" w:space="0" w:color="auto"/>
            <w:bottom w:val="none" w:sz="0" w:space="0" w:color="auto"/>
            <w:right w:val="none" w:sz="0" w:space="0" w:color="auto"/>
          </w:divBdr>
        </w:div>
        <w:div w:id="889880439">
          <w:marLeft w:val="446"/>
          <w:marRight w:val="0"/>
          <w:marTop w:val="0"/>
          <w:marBottom w:val="0"/>
          <w:divBdr>
            <w:top w:val="none" w:sz="0" w:space="0" w:color="auto"/>
            <w:left w:val="none" w:sz="0" w:space="0" w:color="auto"/>
            <w:bottom w:val="none" w:sz="0" w:space="0" w:color="auto"/>
            <w:right w:val="none" w:sz="0" w:space="0" w:color="auto"/>
          </w:divBdr>
        </w:div>
      </w:divsChild>
    </w:div>
    <w:div w:id="573975650">
      <w:bodyDiv w:val="1"/>
      <w:marLeft w:val="0"/>
      <w:marRight w:val="0"/>
      <w:marTop w:val="0"/>
      <w:marBottom w:val="0"/>
      <w:divBdr>
        <w:top w:val="none" w:sz="0" w:space="0" w:color="auto"/>
        <w:left w:val="none" w:sz="0" w:space="0" w:color="auto"/>
        <w:bottom w:val="none" w:sz="0" w:space="0" w:color="auto"/>
        <w:right w:val="none" w:sz="0" w:space="0" w:color="auto"/>
      </w:divBdr>
    </w:div>
    <w:div w:id="575631975">
      <w:bodyDiv w:val="1"/>
      <w:marLeft w:val="0"/>
      <w:marRight w:val="0"/>
      <w:marTop w:val="0"/>
      <w:marBottom w:val="0"/>
      <w:divBdr>
        <w:top w:val="none" w:sz="0" w:space="0" w:color="auto"/>
        <w:left w:val="none" w:sz="0" w:space="0" w:color="auto"/>
        <w:bottom w:val="none" w:sz="0" w:space="0" w:color="auto"/>
        <w:right w:val="none" w:sz="0" w:space="0" w:color="auto"/>
      </w:divBdr>
      <w:divsChild>
        <w:div w:id="1097943463">
          <w:marLeft w:val="547"/>
          <w:marRight w:val="0"/>
          <w:marTop w:val="0"/>
          <w:marBottom w:val="0"/>
          <w:divBdr>
            <w:top w:val="none" w:sz="0" w:space="0" w:color="auto"/>
            <w:left w:val="none" w:sz="0" w:space="0" w:color="auto"/>
            <w:bottom w:val="none" w:sz="0" w:space="0" w:color="auto"/>
            <w:right w:val="none" w:sz="0" w:space="0" w:color="auto"/>
          </w:divBdr>
        </w:div>
      </w:divsChild>
    </w:div>
    <w:div w:id="681055835">
      <w:bodyDiv w:val="1"/>
      <w:marLeft w:val="0"/>
      <w:marRight w:val="0"/>
      <w:marTop w:val="0"/>
      <w:marBottom w:val="0"/>
      <w:divBdr>
        <w:top w:val="none" w:sz="0" w:space="0" w:color="auto"/>
        <w:left w:val="none" w:sz="0" w:space="0" w:color="auto"/>
        <w:bottom w:val="none" w:sz="0" w:space="0" w:color="auto"/>
        <w:right w:val="none" w:sz="0" w:space="0" w:color="auto"/>
      </w:divBdr>
      <w:divsChild>
        <w:div w:id="1123185847">
          <w:marLeft w:val="562"/>
          <w:marRight w:val="0"/>
          <w:marTop w:val="280"/>
          <w:marBottom w:val="0"/>
          <w:divBdr>
            <w:top w:val="none" w:sz="0" w:space="0" w:color="auto"/>
            <w:left w:val="none" w:sz="0" w:space="0" w:color="auto"/>
            <w:bottom w:val="none" w:sz="0" w:space="0" w:color="auto"/>
            <w:right w:val="none" w:sz="0" w:space="0" w:color="auto"/>
          </w:divBdr>
        </w:div>
      </w:divsChild>
    </w:div>
    <w:div w:id="716851775">
      <w:bodyDiv w:val="1"/>
      <w:marLeft w:val="0"/>
      <w:marRight w:val="0"/>
      <w:marTop w:val="0"/>
      <w:marBottom w:val="0"/>
      <w:divBdr>
        <w:top w:val="none" w:sz="0" w:space="0" w:color="auto"/>
        <w:left w:val="none" w:sz="0" w:space="0" w:color="auto"/>
        <w:bottom w:val="none" w:sz="0" w:space="0" w:color="auto"/>
        <w:right w:val="none" w:sz="0" w:space="0" w:color="auto"/>
      </w:divBdr>
    </w:div>
    <w:div w:id="758521577">
      <w:bodyDiv w:val="1"/>
      <w:marLeft w:val="0"/>
      <w:marRight w:val="0"/>
      <w:marTop w:val="0"/>
      <w:marBottom w:val="0"/>
      <w:divBdr>
        <w:top w:val="none" w:sz="0" w:space="0" w:color="auto"/>
        <w:left w:val="none" w:sz="0" w:space="0" w:color="auto"/>
        <w:bottom w:val="none" w:sz="0" w:space="0" w:color="auto"/>
        <w:right w:val="none" w:sz="0" w:space="0" w:color="auto"/>
      </w:divBdr>
    </w:div>
    <w:div w:id="815799534">
      <w:bodyDiv w:val="1"/>
      <w:marLeft w:val="0"/>
      <w:marRight w:val="0"/>
      <w:marTop w:val="0"/>
      <w:marBottom w:val="0"/>
      <w:divBdr>
        <w:top w:val="none" w:sz="0" w:space="0" w:color="auto"/>
        <w:left w:val="none" w:sz="0" w:space="0" w:color="auto"/>
        <w:bottom w:val="none" w:sz="0" w:space="0" w:color="auto"/>
        <w:right w:val="none" w:sz="0" w:space="0" w:color="auto"/>
      </w:divBdr>
      <w:divsChild>
        <w:div w:id="1334724205">
          <w:marLeft w:val="547"/>
          <w:marRight w:val="0"/>
          <w:marTop w:val="0"/>
          <w:marBottom w:val="0"/>
          <w:divBdr>
            <w:top w:val="none" w:sz="0" w:space="0" w:color="auto"/>
            <w:left w:val="none" w:sz="0" w:space="0" w:color="auto"/>
            <w:bottom w:val="none" w:sz="0" w:space="0" w:color="auto"/>
            <w:right w:val="none" w:sz="0" w:space="0" w:color="auto"/>
          </w:divBdr>
        </w:div>
        <w:div w:id="1819415743">
          <w:marLeft w:val="547"/>
          <w:marRight w:val="0"/>
          <w:marTop w:val="0"/>
          <w:marBottom w:val="0"/>
          <w:divBdr>
            <w:top w:val="none" w:sz="0" w:space="0" w:color="auto"/>
            <w:left w:val="none" w:sz="0" w:space="0" w:color="auto"/>
            <w:bottom w:val="none" w:sz="0" w:space="0" w:color="auto"/>
            <w:right w:val="none" w:sz="0" w:space="0" w:color="auto"/>
          </w:divBdr>
        </w:div>
        <w:div w:id="874388733">
          <w:marLeft w:val="547"/>
          <w:marRight w:val="0"/>
          <w:marTop w:val="0"/>
          <w:marBottom w:val="0"/>
          <w:divBdr>
            <w:top w:val="none" w:sz="0" w:space="0" w:color="auto"/>
            <w:left w:val="none" w:sz="0" w:space="0" w:color="auto"/>
            <w:bottom w:val="none" w:sz="0" w:space="0" w:color="auto"/>
            <w:right w:val="none" w:sz="0" w:space="0" w:color="auto"/>
          </w:divBdr>
        </w:div>
      </w:divsChild>
    </w:div>
    <w:div w:id="899369270">
      <w:bodyDiv w:val="1"/>
      <w:marLeft w:val="0"/>
      <w:marRight w:val="0"/>
      <w:marTop w:val="0"/>
      <w:marBottom w:val="0"/>
      <w:divBdr>
        <w:top w:val="none" w:sz="0" w:space="0" w:color="auto"/>
        <w:left w:val="none" w:sz="0" w:space="0" w:color="auto"/>
        <w:bottom w:val="none" w:sz="0" w:space="0" w:color="auto"/>
        <w:right w:val="none" w:sz="0" w:space="0" w:color="auto"/>
      </w:divBdr>
    </w:div>
    <w:div w:id="899369542">
      <w:bodyDiv w:val="1"/>
      <w:marLeft w:val="0"/>
      <w:marRight w:val="0"/>
      <w:marTop w:val="0"/>
      <w:marBottom w:val="0"/>
      <w:divBdr>
        <w:top w:val="none" w:sz="0" w:space="0" w:color="auto"/>
        <w:left w:val="none" w:sz="0" w:space="0" w:color="auto"/>
        <w:bottom w:val="none" w:sz="0" w:space="0" w:color="auto"/>
        <w:right w:val="none" w:sz="0" w:space="0" w:color="auto"/>
      </w:divBdr>
    </w:div>
    <w:div w:id="899823850">
      <w:bodyDiv w:val="1"/>
      <w:marLeft w:val="0"/>
      <w:marRight w:val="0"/>
      <w:marTop w:val="0"/>
      <w:marBottom w:val="0"/>
      <w:divBdr>
        <w:top w:val="none" w:sz="0" w:space="0" w:color="auto"/>
        <w:left w:val="none" w:sz="0" w:space="0" w:color="auto"/>
        <w:bottom w:val="none" w:sz="0" w:space="0" w:color="auto"/>
        <w:right w:val="none" w:sz="0" w:space="0" w:color="auto"/>
      </w:divBdr>
      <w:divsChild>
        <w:div w:id="1157067066">
          <w:marLeft w:val="835"/>
          <w:marRight w:val="0"/>
          <w:marTop w:val="320"/>
          <w:marBottom w:val="0"/>
          <w:divBdr>
            <w:top w:val="none" w:sz="0" w:space="0" w:color="auto"/>
            <w:left w:val="none" w:sz="0" w:space="0" w:color="auto"/>
            <w:bottom w:val="none" w:sz="0" w:space="0" w:color="auto"/>
            <w:right w:val="none" w:sz="0" w:space="0" w:color="auto"/>
          </w:divBdr>
        </w:div>
        <w:div w:id="201525713">
          <w:marLeft w:val="835"/>
          <w:marRight w:val="0"/>
          <w:marTop w:val="320"/>
          <w:marBottom w:val="0"/>
          <w:divBdr>
            <w:top w:val="none" w:sz="0" w:space="0" w:color="auto"/>
            <w:left w:val="none" w:sz="0" w:space="0" w:color="auto"/>
            <w:bottom w:val="none" w:sz="0" w:space="0" w:color="auto"/>
            <w:right w:val="none" w:sz="0" w:space="0" w:color="auto"/>
          </w:divBdr>
        </w:div>
        <w:div w:id="351538532">
          <w:marLeft w:val="835"/>
          <w:marRight w:val="0"/>
          <w:marTop w:val="320"/>
          <w:marBottom w:val="0"/>
          <w:divBdr>
            <w:top w:val="none" w:sz="0" w:space="0" w:color="auto"/>
            <w:left w:val="none" w:sz="0" w:space="0" w:color="auto"/>
            <w:bottom w:val="none" w:sz="0" w:space="0" w:color="auto"/>
            <w:right w:val="none" w:sz="0" w:space="0" w:color="auto"/>
          </w:divBdr>
        </w:div>
      </w:divsChild>
    </w:div>
    <w:div w:id="901671081">
      <w:bodyDiv w:val="1"/>
      <w:marLeft w:val="0"/>
      <w:marRight w:val="0"/>
      <w:marTop w:val="0"/>
      <w:marBottom w:val="0"/>
      <w:divBdr>
        <w:top w:val="none" w:sz="0" w:space="0" w:color="auto"/>
        <w:left w:val="none" w:sz="0" w:space="0" w:color="auto"/>
        <w:bottom w:val="none" w:sz="0" w:space="0" w:color="auto"/>
        <w:right w:val="none" w:sz="0" w:space="0" w:color="auto"/>
      </w:divBdr>
      <w:divsChild>
        <w:div w:id="22368813">
          <w:marLeft w:val="835"/>
          <w:marRight w:val="0"/>
          <w:marTop w:val="320"/>
          <w:marBottom w:val="0"/>
          <w:divBdr>
            <w:top w:val="none" w:sz="0" w:space="0" w:color="auto"/>
            <w:left w:val="none" w:sz="0" w:space="0" w:color="auto"/>
            <w:bottom w:val="none" w:sz="0" w:space="0" w:color="auto"/>
            <w:right w:val="none" w:sz="0" w:space="0" w:color="auto"/>
          </w:divBdr>
        </w:div>
      </w:divsChild>
    </w:div>
    <w:div w:id="908349968">
      <w:bodyDiv w:val="1"/>
      <w:marLeft w:val="0"/>
      <w:marRight w:val="0"/>
      <w:marTop w:val="0"/>
      <w:marBottom w:val="0"/>
      <w:divBdr>
        <w:top w:val="none" w:sz="0" w:space="0" w:color="auto"/>
        <w:left w:val="none" w:sz="0" w:space="0" w:color="auto"/>
        <w:bottom w:val="none" w:sz="0" w:space="0" w:color="auto"/>
        <w:right w:val="none" w:sz="0" w:space="0" w:color="auto"/>
      </w:divBdr>
    </w:div>
    <w:div w:id="954168848">
      <w:bodyDiv w:val="1"/>
      <w:marLeft w:val="0"/>
      <w:marRight w:val="0"/>
      <w:marTop w:val="0"/>
      <w:marBottom w:val="0"/>
      <w:divBdr>
        <w:top w:val="none" w:sz="0" w:space="0" w:color="auto"/>
        <w:left w:val="none" w:sz="0" w:space="0" w:color="auto"/>
        <w:bottom w:val="none" w:sz="0" w:space="0" w:color="auto"/>
        <w:right w:val="none" w:sz="0" w:space="0" w:color="auto"/>
      </w:divBdr>
    </w:div>
    <w:div w:id="977299940">
      <w:bodyDiv w:val="1"/>
      <w:marLeft w:val="0"/>
      <w:marRight w:val="0"/>
      <w:marTop w:val="0"/>
      <w:marBottom w:val="0"/>
      <w:divBdr>
        <w:top w:val="none" w:sz="0" w:space="0" w:color="auto"/>
        <w:left w:val="none" w:sz="0" w:space="0" w:color="auto"/>
        <w:bottom w:val="none" w:sz="0" w:space="0" w:color="auto"/>
        <w:right w:val="none" w:sz="0" w:space="0" w:color="auto"/>
      </w:divBdr>
      <w:divsChild>
        <w:div w:id="2087602489">
          <w:marLeft w:val="504"/>
          <w:marRight w:val="0"/>
          <w:marTop w:val="260"/>
          <w:marBottom w:val="0"/>
          <w:divBdr>
            <w:top w:val="none" w:sz="0" w:space="0" w:color="auto"/>
            <w:left w:val="none" w:sz="0" w:space="0" w:color="auto"/>
            <w:bottom w:val="none" w:sz="0" w:space="0" w:color="auto"/>
            <w:right w:val="none" w:sz="0" w:space="0" w:color="auto"/>
          </w:divBdr>
        </w:div>
      </w:divsChild>
    </w:div>
    <w:div w:id="983780615">
      <w:bodyDiv w:val="1"/>
      <w:marLeft w:val="0"/>
      <w:marRight w:val="0"/>
      <w:marTop w:val="0"/>
      <w:marBottom w:val="0"/>
      <w:divBdr>
        <w:top w:val="none" w:sz="0" w:space="0" w:color="auto"/>
        <w:left w:val="none" w:sz="0" w:space="0" w:color="auto"/>
        <w:bottom w:val="none" w:sz="0" w:space="0" w:color="auto"/>
        <w:right w:val="none" w:sz="0" w:space="0" w:color="auto"/>
      </w:divBdr>
    </w:div>
    <w:div w:id="1057896482">
      <w:bodyDiv w:val="1"/>
      <w:marLeft w:val="0"/>
      <w:marRight w:val="0"/>
      <w:marTop w:val="0"/>
      <w:marBottom w:val="0"/>
      <w:divBdr>
        <w:top w:val="none" w:sz="0" w:space="0" w:color="auto"/>
        <w:left w:val="none" w:sz="0" w:space="0" w:color="auto"/>
        <w:bottom w:val="none" w:sz="0" w:space="0" w:color="auto"/>
        <w:right w:val="none" w:sz="0" w:space="0" w:color="auto"/>
      </w:divBdr>
      <w:divsChild>
        <w:div w:id="1072001107">
          <w:marLeft w:val="835"/>
          <w:marRight w:val="0"/>
          <w:marTop w:val="320"/>
          <w:marBottom w:val="0"/>
          <w:divBdr>
            <w:top w:val="none" w:sz="0" w:space="0" w:color="auto"/>
            <w:left w:val="none" w:sz="0" w:space="0" w:color="auto"/>
            <w:bottom w:val="none" w:sz="0" w:space="0" w:color="auto"/>
            <w:right w:val="none" w:sz="0" w:space="0" w:color="auto"/>
          </w:divBdr>
        </w:div>
      </w:divsChild>
    </w:div>
    <w:div w:id="1187717081">
      <w:bodyDiv w:val="1"/>
      <w:marLeft w:val="0"/>
      <w:marRight w:val="0"/>
      <w:marTop w:val="0"/>
      <w:marBottom w:val="0"/>
      <w:divBdr>
        <w:top w:val="none" w:sz="0" w:space="0" w:color="auto"/>
        <w:left w:val="none" w:sz="0" w:space="0" w:color="auto"/>
        <w:bottom w:val="none" w:sz="0" w:space="0" w:color="auto"/>
        <w:right w:val="none" w:sz="0" w:space="0" w:color="auto"/>
      </w:divBdr>
      <w:divsChild>
        <w:div w:id="1516069326">
          <w:marLeft w:val="547"/>
          <w:marRight w:val="0"/>
          <w:marTop w:val="0"/>
          <w:marBottom w:val="0"/>
          <w:divBdr>
            <w:top w:val="none" w:sz="0" w:space="0" w:color="auto"/>
            <w:left w:val="none" w:sz="0" w:space="0" w:color="auto"/>
            <w:bottom w:val="none" w:sz="0" w:space="0" w:color="auto"/>
            <w:right w:val="none" w:sz="0" w:space="0" w:color="auto"/>
          </w:divBdr>
        </w:div>
      </w:divsChild>
    </w:div>
    <w:div w:id="1568497044">
      <w:bodyDiv w:val="1"/>
      <w:marLeft w:val="0"/>
      <w:marRight w:val="0"/>
      <w:marTop w:val="0"/>
      <w:marBottom w:val="0"/>
      <w:divBdr>
        <w:top w:val="none" w:sz="0" w:space="0" w:color="auto"/>
        <w:left w:val="none" w:sz="0" w:space="0" w:color="auto"/>
        <w:bottom w:val="none" w:sz="0" w:space="0" w:color="auto"/>
        <w:right w:val="none" w:sz="0" w:space="0" w:color="auto"/>
      </w:divBdr>
    </w:div>
    <w:div w:id="1585410842">
      <w:bodyDiv w:val="1"/>
      <w:marLeft w:val="0"/>
      <w:marRight w:val="0"/>
      <w:marTop w:val="0"/>
      <w:marBottom w:val="0"/>
      <w:divBdr>
        <w:top w:val="none" w:sz="0" w:space="0" w:color="auto"/>
        <w:left w:val="none" w:sz="0" w:space="0" w:color="auto"/>
        <w:bottom w:val="none" w:sz="0" w:space="0" w:color="auto"/>
        <w:right w:val="none" w:sz="0" w:space="0" w:color="auto"/>
      </w:divBdr>
      <w:divsChild>
        <w:div w:id="558713153">
          <w:marLeft w:val="547"/>
          <w:marRight w:val="0"/>
          <w:marTop w:val="0"/>
          <w:marBottom w:val="0"/>
          <w:divBdr>
            <w:top w:val="none" w:sz="0" w:space="0" w:color="auto"/>
            <w:left w:val="none" w:sz="0" w:space="0" w:color="auto"/>
            <w:bottom w:val="none" w:sz="0" w:space="0" w:color="auto"/>
            <w:right w:val="none" w:sz="0" w:space="0" w:color="auto"/>
          </w:divBdr>
        </w:div>
        <w:div w:id="860168030">
          <w:marLeft w:val="547"/>
          <w:marRight w:val="0"/>
          <w:marTop w:val="0"/>
          <w:marBottom w:val="0"/>
          <w:divBdr>
            <w:top w:val="none" w:sz="0" w:space="0" w:color="auto"/>
            <w:left w:val="none" w:sz="0" w:space="0" w:color="auto"/>
            <w:bottom w:val="none" w:sz="0" w:space="0" w:color="auto"/>
            <w:right w:val="none" w:sz="0" w:space="0" w:color="auto"/>
          </w:divBdr>
        </w:div>
        <w:div w:id="1181579305">
          <w:marLeft w:val="547"/>
          <w:marRight w:val="0"/>
          <w:marTop w:val="0"/>
          <w:marBottom w:val="0"/>
          <w:divBdr>
            <w:top w:val="none" w:sz="0" w:space="0" w:color="auto"/>
            <w:left w:val="none" w:sz="0" w:space="0" w:color="auto"/>
            <w:bottom w:val="none" w:sz="0" w:space="0" w:color="auto"/>
            <w:right w:val="none" w:sz="0" w:space="0" w:color="auto"/>
          </w:divBdr>
        </w:div>
      </w:divsChild>
    </w:div>
    <w:div w:id="1622610454">
      <w:bodyDiv w:val="1"/>
      <w:marLeft w:val="0"/>
      <w:marRight w:val="0"/>
      <w:marTop w:val="0"/>
      <w:marBottom w:val="0"/>
      <w:divBdr>
        <w:top w:val="none" w:sz="0" w:space="0" w:color="auto"/>
        <w:left w:val="none" w:sz="0" w:space="0" w:color="auto"/>
        <w:bottom w:val="none" w:sz="0" w:space="0" w:color="auto"/>
        <w:right w:val="none" w:sz="0" w:space="0" w:color="auto"/>
      </w:divBdr>
      <w:divsChild>
        <w:div w:id="1491943297">
          <w:marLeft w:val="562"/>
          <w:marRight w:val="0"/>
          <w:marTop w:val="280"/>
          <w:marBottom w:val="0"/>
          <w:divBdr>
            <w:top w:val="none" w:sz="0" w:space="0" w:color="auto"/>
            <w:left w:val="none" w:sz="0" w:space="0" w:color="auto"/>
            <w:bottom w:val="none" w:sz="0" w:space="0" w:color="auto"/>
            <w:right w:val="none" w:sz="0" w:space="0" w:color="auto"/>
          </w:divBdr>
        </w:div>
      </w:divsChild>
    </w:div>
    <w:div w:id="1648975577">
      <w:bodyDiv w:val="1"/>
      <w:marLeft w:val="0"/>
      <w:marRight w:val="0"/>
      <w:marTop w:val="0"/>
      <w:marBottom w:val="0"/>
      <w:divBdr>
        <w:top w:val="none" w:sz="0" w:space="0" w:color="auto"/>
        <w:left w:val="none" w:sz="0" w:space="0" w:color="auto"/>
        <w:bottom w:val="none" w:sz="0" w:space="0" w:color="auto"/>
        <w:right w:val="none" w:sz="0" w:space="0" w:color="auto"/>
      </w:divBdr>
      <w:divsChild>
        <w:div w:id="818157872">
          <w:marLeft w:val="547"/>
          <w:marRight w:val="0"/>
          <w:marTop w:val="0"/>
          <w:marBottom w:val="0"/>
          <w:divBdr>
            <w:top w:val="none" w:sz="0" w:space="0" w:color="auto"/>
            <w:left w:val="none" w:sz="0" w:space="0" w:color="auto"/>
            <w:bottom w:val="none" w:sz="0" w:space="0" w:color="auto"/>
            <w:right w:val="none" w:sz="0" w:space="0" w:color="auto"/>
          </w:divBdr>
        </w:div>
      </w:divsChild>
    </w:div>
    <w:div w:id="1734699180">
      <w:bodyDiv w:val="1"/>
      <w:marLeft w:val="0"/>
      <w:marRight w:val="0"/>
      <w:marTop w:val="0"/>
      <w:marBottom w:val="0"/>
      <w:divBdr>
        <w:top w:val="none" w:sz="0" w:space="0" w:color="auto"/>
        <w:left w:val="none" w:sz="0" w:space="0" w:color="auto"/>
        <w:bottom w:val="none" w:sz="0" w:space="0" w:color="auto"/>
        <w:right w:val="none" w:sz="0" w:space="0" w:color="auto"/>
      </w:divBdr>
    </w:div>
    <w:div w:id="21024082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ipi.ru/ege-i-gve-11/dlya-predmetnyh-komissiy-subektov-rf"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fipi.ru/ege-i-gve-11/dlya-predmetnyh-komissiy-subektov-r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63882-87B0-4DB1-912B-B16077B98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2060</TotalTime>
  <Pages>1</Pages>
  <Words>6978</Words>
  <Characters>39776</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Елена В. Самсонова</cp:lastModifiedBy>
  <cp:revision>600</cp:revision>
  <dcterms:created xsi:type="dcterms:W3CDTF">2021-02-08T01:22:00Z</dcterms:created>
  <dcterms:modified xsi:type="dcterms:W3CDTF">2021-06-29T07:33:00Z</dcterms:modified>
</cp:coreProperties>
</file>