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A55" w:rsidRPr="00362A55" w:rsidRDefault="00362A55" w:rsidP="00362A55">
      <w:pPr>
        <w:pStyle w:val="23"/>
        <w:keepNext/>
        <w:keepLines/>
        <w:tabs>
          <w:tab w:val="left" w:pos="1005"/>
        </w:tabs>
        <w:spacing w:line="276" w:lineRule="auto"/>
        <w:ind w:firstLine="709"/>
        <w:contextualSpacing/>
        <w:rPr>
          <w:color w:val="000000"/>
          <w:sz w:val="24"/>
          <w:szCs w:val="24"/>
        </w:rPr>
      </w:pPr>
      <w:r w:rsidRPr="00362A55">
        <w:rPr>
          <w:color w:val="000000"/>
          <w:sz w:val="24"/>
          <w:szCs w:val="24"/>
        </w:rPr>
        <w:t>МИНИСТЕРСТВО ОБРАЗОВАНИЯ ПРИМОРСКОГО КРАЯ</w:t>
      </w: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r w:rsidRPr="00362A55">
        <w:rPr>
          <w:color w:val="000000"/>
          <w:sz w:val="24"/>
          <w:szCs w:val="24"/>
        </w:rPr>
        <w:t xml:space="preserve">ГОСУДАРСТВЕННОЕ АВТОНОМНОЕ УЧРЕЖДЕНИЕ </w:t>
      </w: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r w:rsidRPr="00362A55">
        <w:rPr>
          <w:color w:val="000000"/>
          <w:sz w:val="24"/>
          <w:szCs w:val="24"/>
        </w:rPr>
        <w:t xml:space="preserve">ДОПОЛНИТЕЛЬНОГО ПРОФЕССИОНАЛЬНОГО ОБРАЗОВАНИЯ </w:t>
      </w:r>
      <w:r w:rsidRPr="00362A55">
        <w:rPr>
          <w:color w:val="000000"/>
          <w:sz w:val="24"/>
          <w:szCs w:val="24"/>
        </w:rPr>
        <w:br/>
        <w:t>«ПРИМОРСКИЙ КРАЕВОЙ ИНСТИТУТ РАЗВИТИЯ ОБРАЗОВАНИЯ»</w:t>
      </w: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r w:rsidRPr="00362A55">
        <w:rPr>
          <w:color w:val="000000"/>
          <w:sz w:val="24"/>
          <w:szCs w:val="24"/>
        </w:rPr>
        <w:t>(ГАУ ДПО ПК ИРО)</w:t>
      </w:r>
    </w:p>
    <w:p w:rsidR="00362A55" w:rsidRPr="00362A55" w:rsidRDefault="00362A55" w:rsidP="00362A55">
      <w:pPr>
        <w:pStyle w:val="23"/>
        <w:keepNext/>
        <w:keepLines/>
        <w:tabs>
          <w:tab w:val="left" w:pos="1005"/>
        </w:tabs>
        <w:spacing w:line="276" w:lineRule="auto"/>
        <w:ind w:firstLine="709"/>
        <w:contextualSpacing/>
        <w:rPr>
          <w:color w:val="000000"/>
          <w:sz w:val="32"/>
          <w:szCs w:val="28"/>
        </w:rPr>
      </w:pPr>
    </w:p>
    <w:p w:rsidR="00362A55" w:rsidRPr="00362A55" w:rsidRDefault="00362A55" w:rsidP="00362A55">
      <w:pPr>
        <w:pStyle w:val="23"/>
        <w:keepNext/>
        <w:keepLines/>
        <w:tabs>
          <w:tab w:val="left" w:pos="1005"/>
        </w:tabs>
        <w:spacing w:line="276" w:lineRule="auto"/>
        <w:ind w:firstLine="709"/>
        <w:contextualSpacing/>
        <w:rPr>
          <w:color w:val="000000"/>
          <w:sz w:val="32"/>
          <w:szCs w:val="28"/>
        </w:rPr>
      </w:pPr>
    </w:p>
    <w:p w:rsidR="00362A55" w:rsidRPr="00362A55" w:rsidRDefault="00362A55" w:rsidP="00362A55">
      <w:pPr>
        <w:pStyle w:val="23"/>
        <w:keepNext/>
        <w:keepLines/>
        <w:tabs>
          <w:tab w:val="left" w:pos="1005"/>
        </w:tabs>
        <w:spacing w:line="276" w:lineRule="auto"/>
        <w:ind w:firstLine="709"/>
        <w:contextualSpacing/>
        <w:rPr>
          <w:color w:val="000000"/>
          <w:sz w:val="32"/>
          <w:szCs w:val="28"/>
        </w:rPr>
      </w:pPr>
    </w:p>
    <w:p w:rsidR="00362A55" w:rsidRPr="00362A55" w:rsidRDefault="00362A55" w:rsidP="00362A55">
      <w:pPr>
        <w:pStyle w:val="23"/>
        <w:keepNext/>
        <w:keepLines/>
        <w:tabs>
          <w:tab w:val="left" w:pos="1005"/>
        </w:tabs>
        <w:spacing w:line="276" w:lineRule="auto"/>
        <w:ind w:firstLine="709"/>
        <w:contextualSpacing/>
        <w:rPr>
          <w:color w:val="000000"/>
          <w:sz w:val="32"/>
          <w:szCs w:val="28"/>
        </w:rPr>
      </w:pPr>
    </w:p>
    <w:tbl>
      <w:tblPr>
        <w:tblW w:w="0" w:type="auto"/>
        <w:tblLook w:val="04A0" w:firstRow="1" w:lastRow="0" w:firstColumn="1" w:lastColumn="0" w:noHBand="0" w:noVBand="1"/>
      </w:tblPr>
      <w:tblGrid>
        <w:gridCol w:w="4503"/>
        <w:gridCol w:w="708"/>
        <w:gridCol w:w="4360"/>
      </w:tblGrid>
      <w:tr w:rsidR="00362A55" w:rsidRPr="00362A55" w:rsidTr="001B0069">
        <w:tc>
          <w:tcPr>
            <w:tcW w:w="4503" w:type="dxa"/>
          </w:tcPr>
          <w:p w:rsidR="00362A55" w:rsidRPr="00362A55" w:rsidRDefault="00362A55" w:rsidP="00362A55">
            <w:pPr>
              <w:pStyle w:val="23"/>
              <w:keepNext/>
              <w:keepLines/>
              <w:tabs>
                <w:tab w:val="left" w:pos="1005"/>
              </w:tabs>
              <w:spacing w:line="276" w:lineRule="auto"/>
              <w:contextualSpacing/>
              <w:rPr>
                <w:color w:val="000000"/>
                <w:sz w:val="24"/>
                <w:szCs w:val="24"/>
              </w:rPr>
            </w:pPr>
            <w:r w:rsidRPr="00362A55">
              <w:rPr>
                <w:color w:val="000000"/>
                <w:sz w:val="24"/>
                <w:szCs w:val="24"/>
              </w:rPr>
              <w:t>СОГЛАСОВАНО</w:t>
            </w: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p>
          <w:p w:rsidR="00362A55" w:rsidRDefault="00362A55" w:rsidP="00362A55">
            <w:pPr>
              <w:pStyle w:val="23"/>
              <w:keepNext/>
              <w:keepLines/>
              <w:tabs>
                <w:tab w:val="left" w:pos="1005"/>
              </w:tabs>
              <w:spacing w:line="276" w:lineRule="auto"/>
              <w:contextualSpacing/>
              <w:rPr>
                <w:color w:val="000000"/>
                <w:sz w:val="24"/>
                <w:szCs w:val="24"/>
              </w:rPr>
            </w:pPr>
            <w:r w:rsidRPr="00362A55">
              <w:rPr>
                <w:color w:val="000000"/>
                <w:sz w:val="24"/>
                <w:szCs w:val="24"/>
              </w:rPr>
              <w:t xml:space="preserve">Проректор по развитию общего и дополнительного образования </w:t>
            </w:r>
          </w:p>
          <w:p w:rsidR="00362A55" w:rsidRDefault="00362A55" w:rsidP="00362A55">
            <w:pPr>
              <w:pStyle w:val="23"/>
              <w:keepNext/>
              <w:keepLines/>
              <w:tabs>
                <w:tab w:val="left" w:pos="1005"/>
              </w:tabs>
              <w:spacing w:line="276" w:lineRule="auto"/>
              <w:contextualSpacing/>
              <w:rPr>
                <w:color w:val="000000"/>
                <w:sz w:val="24"/>
                <w:szCs w:val="24"/>
              </w:rPr>
            </w:pPr>
            <w:r w:rsidRPr="00362A55">
              <w:rPr>
                <w:color w:val="000000"/>
                <w:sz w:val="24"/>
                <w:szCs w:val="24"/>
              </w:rPr>
              <w:t>ГАУ ДПО ПК ИРО</w:t>
            </w:r>
          </w:p>
          <w:p w:rsidR="00362A55" w:rsidRDefault="00362A55" w:rsidP="00362A55">
            <w:pPr>
              <w:pStyle w:val="23"/>
              <w:keepNext/>
              <w:keepLines/>
              <w:tabs>
                <w:tab w:val="left" w:pos="1005"/>
              </w:tabs>
              <w:spacing w:line="276" w:lineRule="auto"/>
              <w:contextualSpacing/>
              <w:rPr>
                <w:color w:val="000000"/>
                <w:sz w:val="24"/>
                <w:szCs w:val="24"/>
              </w:rPr>
            </w:pPr>
            <w:r>
              <w:rPr>
                <w:color w:val="000000"/>
                <w:sz w:val="24"/>
                <w:szCs w:val="24"/>
              </w:rPr>
              <w:t xml:space="preserve"> ____________   </w:t>
            </w:r>
            <w:r w:rsidRPr="00362A55">
              <w:rPr>
                <w:color w:val="000000"/>
                <w:sz w:val="24"/>
                <w:szCs w:val="24"/>
              </w:rPr>
              <w:t>Н</w:t>
            </w:r>
            <w:r>
              <w:rPr>
                <w:color w:val="000000"/>
                <w:sz w:val="24"/>
                <w:szCs w:val="24"/>
              </w:rPr>
              <w:t>.</w:t>
            </w:r>
            <w:r w:rsidRPr="00362A55">
              <w:rPr>
                <w:color w:val="000000"/>
                <w:sz w:val="24"/>
                <w:szCs w:val="24"/>
              </w:rPr>
              <w:t xml:space="preserve">В. Чайка </w:t>
            </w:r>
          </w:p>
          <w:p w:rsidR="00362A55" w:rsidRPr="00362A55" w:rsidRDefault="00362A55" w:rsidP="00362A55">
            <w:pPr>
              <w:pStyle w:val="23"/>
              <w:keepNext/>
              <w:keepLines/>
              <w:tabs>
                <w:tab w:val="left" w:pos="1005"/>
              </w:tabs>
              <w:spacing w:line="276" w:lineRule="auto"/>
              <w:contextualSpacing/>
              <w:rPr>
                <w:color w:val="000000"/>
                <w:sz w:val="24"/>
                <w:szCs w:val="24"/>
              </w:rPr>
            </w:pPr>
            <w:r w:rsidRPr="00362A55">
              <w:rPr>
                <w:color w:val="000000"/>
                <w:sz w:val="24"/>
                <w:szCs w:val="24"/>
              </w:rPr>
              <w:t>«</w:t>
            </w:r>
            <w:r>
              <w:rPr>
                <w:color w:val="000000"/>
                <w:sz w:val="24"/>
                <w:szCs w:val="24"/>
              </w:rPr>
              <w:t xml:space="preserve">    </w:t>
            </w:r>
            <w:r w:rsidRPr="00362A55">
              <w:rPr>
                <w:color w:val="000000"/>
                <w:sz w:val="24"/>
                <w:szCs w:val="24"/>
              </w:rPr>
              <w:t xml:space="preserve">» </w:t>
            </w:r>
            <w:r>
              <w:rPr>
                <w:color w:val="000000"/>
                <w:sz w:val="24"/>
                <w:szCs w:val="24"/>
              </w:rPr>
              <w:t xml:space="preserve">   __________ </w:t>
            </w:r>
            <w:r w:rsidRPr="00362A55">
              <w:rPr>
                <w:color w:val="000000"/>
                <w:sz w:val="24"/>
                <w:szCs w:val="24"/>
              </w:rPr>
              <w:t xml:space="preserve">2021 года </w:t>
            </w:r>
          </w:p>
        </w:tc>
        <w:tc>
          <w:tcPr>
            <w:tcW w:w="708" w:type="dxa"/>
          </w:tcPr>
          <w:p w:rsidR="00362A55" w:rsidRPr="00362A55" w:rsidRDefault="00362A55" w:rsidP="00362A55">
            <w:pPr>
              <w:pStyle w:val="23"/>
              <w:keepNext/>
              <w:keepLines/>
              <w:tabs>
                <w:tab w:val="left" w:pos="1005"/>
              </w:tabs>
              <w:spacing w:line="276" w:lineRule="auto"/>
              <w:ind w:firstLine="709"/>
              <w:contextualSpacing/>
              <w:rPr>
                <w:color w:val="000000"/>
                <w:sz w:val="24"/>
                <w:szCs w:val="24"/>
              </w:rPr>
            </w:pPr>
          </w:p>
        </w:tc>
        <w:tc>
          <w:tcPr>
            <w:tcW w:w="4360" w:type="dxa"/>
          </w:tcPr>
          <w:p w:rsidR="00362A55" w:rsidRPr="00362A55" w:rsidRDefault="00362A55" w:rsidP="00362A55">
            <w:pPr>
              <w:pStyle w:val="23"/>
              <w:keepNext/>
              <w:keepLines/>
              <w:tabs>
                <w:tab w:val="left" w:pos="1005"/>
              </w:tabs>
              <w:spacing w:line="276" w:lineRule="auto"/>
              <w:ind w:firstLine="709"/>
              <w:contextualSpacing/>
              <w:rPr>
                <w:color w:val="000000"/>
                <w:sz w:val="24"/>
                <w:szCs w:val="24"/>
              </w:rPr>
            </w:pPr>
            <w:r w:rsidRPr="00362A55">
              <w:rPr>
                <w:color w:val="000000"/>
                <w:sz w:val="24"/>
                <w:szCs w:val="24"/>
              </w:rPr>
              <w:t>УТВЕРЖДАЮ</w:t>
            </w: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p>
          <w:p w:rsidR="00362A55" w:rsidRPr="00362A55" w:rsidRDefault="00362A55" w:rsidP="00362A55">
            <w:pPr>
              <w:pStyle w:val="23"/>
              <w:keepNext/>
              <w:keepLines/>
              <w:tabs>
                <w:tab w:val="left" w:pos="1005"/>
              </w:tabs>
              <w:spacing w:line="276" w:lineRule="auto"/>
              <w:ind w:firstLine="709"/>
              <w:contextualSpacing/>
              <w:jc w:val="left"/>
              <w:rPr>
                <w:color w:val="000000"/>
                <w:sz w:val="24"/>
                <w:szCs w:val="24"/>
              </w:rPr>
            </w:pPr>
            <w:r>
              <w:rPr>
                <w:color w:val="000000"/>
                <w:sz w:val="24"/>
                <w:szCs w:val="24"/>
              </w:rPr>
              <w:t xml:space="preserve">Ректор  </w:t>
            </w:r>
            <w:r w:rsidRPr="00362A55">
              <w:rPr>
                <w:color w:val="000000"/>
                <w:sz w:val="24"/>
                <w:szCs w:val="24"/>
              </w:rPr>
              <w:t>ГАУ ДПО ПК ИРО</w:t>
            </w:r>
          </w:p>
          <w:p w:rsidR="00362A55" w:rsidRPr="00362A55" w:rsidRDefault="00362A55" w:rsidP="00362A55">
            <w:pPr>
              <w:pStyle w:val="23"/>
              <w:keepNext/>
              <w:keepLines/>
              <w:tabs>
                <w:tab w:val="left" w:pos="1005"/>
              </w:tabs>
              <w:spacing w:line="276" w:lineRule="auto"/>
              <w:contextualSpacing/>
              <w:jc w:val="left"/>
              <w:rPr>
                <w:color w:val="000000"/>
                <w:sz w:val="24"/>
                <w:szCs w:val="24"/>
              </w:rPr>
            </w:pP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r w:rsidRPr="00362A55">
              <w:rPr>
                <w:color w:val="000000"/>
                <w:sz w:val="24"/>
                <w:szCs w:val="24"/>
              </w:rPr>
              <w:t xml:space="preserve">____________ </w:t>
            </w:r>
            <w:r>
              <w:rPr>
                <w:color w:val="000000"/>
                <w:sz w:val="24"/>
                <w:szCs w:val="24"/>
              </w:rPr>
              <w:t>А.А. Сергиевич</w:t>
            </w: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r w:rsidRPr="00362A55">
              <w:rPr>
                <w:color w:val="000000"/>
                <w:sz w:val="24"/>
                <w:szCs w:val="24"/>
              </w:rPr>
              <w:t>«_____» __________ 2021 года</w:t>
            </w: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r w:rsidRPr="00362A55">
              <w:rPr>
                <w:color w:val="000000"/>
                <w:sz w:val="24"/>
                <w:szCs w:val="24"/>
              </w:rPr>
              <w:t>М.П.</w:t>
            </w:r>
          </w:p>
        </w:tc>
      </w:tr>
    </w:tbl>
    <w:p w:rsidR="00362A55" w:rsidRPr="00362A55" w:rsidRDefault="00362A55" w:rsidP="00362A55">
      <w:pPr>
        <w:pStyle w:val="23"/>
        <w:keepNext/>
        <w:keepLines/>
        <w:tabs>
          <w:tab w:val="left" w:pos="1005"/>
        </w:tabs>
        <w:spacing w:line="276" w:lineRule="auto"/>
        <w:contextualSpacing/>
        <w:jc w:val="left"/>
        <w:rPr>
          <w:color w:val="000000"/>
          <w:sz w:val="24"/>
          <w:szCs w:val="24"/>
        </w:rPr>
      </w:pPr>
    </w:p>
    <w:p w:rsidR="00362A55" w:rsidRPr="00362A55" w:rsidRDefault="00362A55" w:rsidP="00362A55">
      <w:pPr>
        <w:pStyle w:val="23"/>
        <w:keepNext/>
        <w:keepLines/>
        <w:tabs>
          <w:tab w:val="left" w:pos="1005"/>
        </w:tabs>
        <w:spacing w:line="276" w:lineRule="auto"/>
        <w:ind w:firstLine="709"/>
        <w:contextualSpacing/>
        <w:rPr>
          <w:color w:val="000000"/>
          <w:sz w:val="24"/>
          <w:szCs w:val="24"/>
        </w:rPr>
      </w:pPr>
    </w:p>
    <w:p w:rsidR="00362A55" w:rsidRPr="00362A55" w:rsidRDefault="00362A55" w:rsidP="00362A55">
      <w:pPr>
        <w:pStyle w:val="23"/>
        <w:keepNext/>
        <w:keepLines/>
        <w:tabs>
          <w:tab w:val="left" w:pos="1005"/>
        </w:tabs>
        <w:spacing w:line="276" w:lineRule="auto"/>
        <w:ind w:firstLine="709"/>
        <w:contextualSpacing/>
        <w:rPr>
          <w:iCs/>
          <w:color w:val="000000"/>
          <w:sz w:val="28"/>
          <w:szCs w:val="28"/>
        </w:rPr>
      </w:pPr>
      <w:r w:rsidRPr="00362A55">
        <w:rPr>
          <w:color w:val="000000"/>
          <w:sz w:val="28"/>
          <w:szCs w:val="28"/>
        </w:rPr>
        <w:t xml:space="preserve">Методические рекомендации и требования к представлению материалов участников регионального </w:t>
      </w:r>
      <w:r>
        <w:rPr>
          <w:color w:val="000000"/>
          <w:sz w:val="28"/>
          <w:szCs w:val="28"/>
        </w:rPr>
        <w:t xml:space="preserve">этапа Всероссийского конкурса </w:t>
      </w:r>
      <w:r w:rsidRPr="00362A55">
        <w:rPr>
          <w:color w:val="000000"/>
          <w:sz w:val="28"/>
          <w:szCs w:val="28"/>
        </w:rPr>
        <w:t>«</w:t>
      </w:r>
      <w:r>
        <w:rPr>
          <w:color w:val="000000"/>
          <w:sz w:val="28"/>
          <w:szCs w:val="28"/>
        </w:rPr>
        <w:t xml:space="preserve">Воспитатель </w:t>
      </w:r>
      <w:r w:rsidRPr="00362A55">
        <w:rPr>
          <w:color w:val="000000"/>
          <w:sz w:val="28"/>
          <w:szCs w:val="28"/>
        </w:rPr>
        <w:t>года России — 2021»</w:t>
      </w:r>
    </w:p>
    <w:p w:rsidR="00362A55" w:rsidRPr="00362A55" w:rsidRDefault="00362A55" w:rsidP="00362A55">
      <w:pPr>
        <w:pStyle w:val="23"/>
        <w:keepNext/>
        <w:keepLines/>
        <w:tabs>
          <w:tab w:val="left" w:pos="1005"/>
        </w:tabs>
        <w:spacing w:line="276" w:lineRule="auto"/>
        <w:ind w:firstLine="709"/>
        <w:contextualSpacing/>
        <w:rPr>
          <w:iCs/>
          <w:color w:val="000000"/>
          <w:sz w:val="24"/>
          <w:szCs w:val="24"/>
        </w:rPr>
      </w:pPr>
    </w:p>
    <w:p w:rsidR="00362A55" w:rsidRPr="00362A55" w:rsidRDefault="00362A55" w:rsidP="00362A55">
      <w:pPr>
        <w:pStyle w:val="23"/>
        <w:keepNext/>
        <w:keepLines/>
        <w:tabs>
          <w:tab w:val="left" w:pos="1005"/>
        </w:tabs>
        <w:spacing w:line="276" w:lineRule="auto"/>
        <w:ind w:firstLine="709"/>
        <w:contextualSpacing/>
        <w:rPr>
          <w:iCs/>
          <w:color w:val="000000"/>
          <w:sz w:val="24"/>
          <w:szCs w:val="24"/>
        </w:rPr>
      </w:pPr>
    </w:p>
    <w:p w:rsidR="00A03AF9" w:rsidRDefault="00A03AF9" w:rsidP="00A03AF9">
      <w:pPr>
        <w:pStyle w:val="23"/>
        <w:keepNext/>
        <w:keepLines/>
        <w:tabs>
          <w:tab w:val="left" w:pos="1005"/>
        </w:tabs>
        <w:spacing w:line="276" w:lineRule="auto"/>
        <w:ind w:firstLine="709"/>
        <w:contextualSpacing/>
        <w:jc w:val="right"/>
        <w:rPr>
          <w:iCs/>
          <w:color w:val="000000"/>
          <w:sz w:val="24"/>
          <w:szCs w:val="24"/>
        </w:rPr>
      </w:pPr>
      <w:r w:rsidRPr="00A03AF9">
        <w:rPr>
          <w:iCs/>
          <w:color w:val="000000"/>
          <w:sz w:val="24"/>
          <w:szCs w:val="24"/>
        </w:rPr>
        <w:t xml:space="preserve">Методические рекомендации подготовлены: </w:t>
      </w:r>
    </w:p>
    <w:p w:rsidR="00A03AF9" w:rsidRDefault="00A03AF9" w:rsidP="00A03AF9">
      <w:pPr>
        <w:pStyle w:val="23"/>
        <w:keepNext/>
        <w:keepLines/>
        <w:tabs>
          <w:tab w:val="left" w:pos="1005"/>
        </w:tabs>
        <w:spacing w:line="276" w:lineRule="auto"/>
        <w:ind w:firstLine="709"/>
        <w:contextualSpacing/>
        <w:jc w:val="right"/>
        <w:rPr>
          <w:iCs/>
          <w:color w:val="000000"/>
          <w:sz w:val="24"/>
          <w:szCs w:val="24"/>
        </w:rPr>
      </w:pPr>
      <w:r w:rsidRPr="00A03AF9">
        <w:rPr>
          <w:iCs/>
          <w:color w:val="000000"/>
          <w:sz w:val="24"/>
          <w:szCs w:val="24"/>
        </w:rPr>
        <w:t xml:space="preserve">Калугина Н.А., проректор по реализации </w:t>
      </w:r>
    </w:p>
    <w:p w:rsidR="00A03AF9" w:rsidRDefault="00A03AF9" w:rsidP="00A03AF9">
      <w:pPr>
        <w:pStyle w:val="23"/>
        <w:keepNext/>
        <w:keepLines/>
        <w:tabs>
          <w:tab w:val="left" w:pos="1005"/>
        </w:tabs>
        <w:spacing w:line="276" w:lineRule="auto"/>
        <w:ind w:firstLine="709"/>
        <w:contextualSpacing/>
        <w:jc w:val="right"/>
        <w:rPr>
          <w:iCs/>
          <w:color w:val="000000"/>
          <w:sz w:val="24"/>
          <w:szCs w:val="24"/>
        </w:rPr>
      </w:pPr>
      <w:r w:rsidRPr="00A03AF9">
        <w:rPr>
          <w:iCs/>
          <w:color w:val="000000"/>
          <w:sz w:val="24"/>
          <w:szCs w:val="24"/>
        </w:rPr>
        <w:t xml:space="preserve">региональной образовательной политики </w:t>
      </w:r>
    </w:p>
    <w:p w:rsidR="00A03AF9" w:rsidRDefault="00A03AF9" w:rsidP="00A03AF9">
      <w:pPr>
        <w:pStyle w:val="23"/>
        <w:keepNext/>
        <w:keepLines/>
        <w:tabs>
          <w:tab w:val="left" w:pos="1005"/>
        </w:tabs>
        <w:spacing w:line="276" w:lineRule="auto"/>
        <w:ind w:firstLine="709"/>
        <w:contextualSpacing/>
        <w:jc w:val="right"/>
        <w:rPr>
          <w:iCs/>
          <w:color w:val="000000"/>
          <w:sz w:val="24"/>
          <w:szCs w:val="24"/>
        </w:rPr>
      </w:pPr>
      <w:r w:rsidRPr="00A03AF9">
        <w:rPr>
          <w:iCs/>
          <w:color w:val="000000"/>
          <w:sz w:val="24"/>
          <w:szCs w:val="24"/>
        </w:rPr>
        <w:t xml:space="preserve">и проектной деятельности; </w:t>
      </w:r>
    </w:p>
    <w:p w:rsidR="00A03AF9" w:rsidRDefault="00A03AF9" w:rsidP="00A03AF9">
      <w:pPr>
        <w:pStyle w:val="23"/>
        <w:keepNext/>
        <w:keepLines/>
        <w:tabs>
          <w:tab w:val="left" w:pos="1005"/>
        </w:tabs>
        <w:spacing w:line="276" w:lineRule="auto"/>
        <w:ind w:firstLine="709"/>
        <w:contextualSpacing/>
        <w:jc w:val="right"/>
        <w:rPr>
          <w:iCs/>
          <w:color w:val="000000"/>
          <w:sz w:val="24"/>
          <w:szCs w:val="24"/>
        </w:rPr>
      </w:pPr>
      <w:r w:rsidRPr="00A03AF9">
        <w:rPr>
          <w:iCs/>
          <w:color w:val="000000"/>
          <w:sz w:val="24"/>
          <w:szCs w:val="24"/>
        </w:rPr>
        <w:t xml:space="preserve">БабийчукЕ.А., документовед </w:t>
      </w:r>
    </w:p>
    <w:p w:rsidR="00362A55" w:rsidRPr="00362A55" w:rsidRDefault="00A03AF9" w:rsidP="00A03AF9">
      <w:pPr>
        <w:pStyle w:val="23"/>
        <w:keepNext/>
        <w:keepLines/>
        <w:tabs>
          <w:tab w:val="left" w:pos="1005"/>
        </w:tabs>
        <w:spacing w:line="276" w:lineRule="auto"/>
        <w:ind w:firstLine="709"/>
        <w:contextualSpacing/>
        <w:jc w:val="right"/>
        <w:rPr>
          <w:iCs/>
          <w:color w:val="000000"/>
          <w:sz w:val="24"/>
          <w:szCs w:val="24"/>
        </w:rPr>
      </w:pPr>
      <w:r w:rsidRPr="00A03AF9">
        <w:rPr>
          <w:iCs/>
          <w:color w:val="000000"/>
          <w:sz w:val="24"/>
          <w:szCs w:val="24"/>
        </w:rPr>
        <w:t>организационно-кадрового отдела</w:t>
      </w:r>
    </w:p>
    <w:p w:rsidR="00362A55" w:rsidRDefault="00362A55" w:rsidP="00362A55">
      <w:pPr>
        <w:pStyle w:val="23"/>
        <w:keepNext/>
        <w:keepLines/>
        <w:tabs>
          <w:tab w:val="left" w:pos="1005"/>
        </w:tabs>
        <w:spacing w:line="276" w:lineRule="auto"/>
        <w:ind w:firstLine="709"/>
        <w:contextualSpacing/>
        <w:rPr>
          <w:iCs/>
          <w:color w:val="000000"/>
          <w:sz w:val="24"/>
          <w:szCs w:val="24"/>
        </w:rPr>
      </w:pPr>
    </w:p>
    <w:p w:rsidR="00A03AF9" w:rsidRDefault="00A03AF9" w:rsidP="00362A55">
      <w:pPr>
        <w:pStyle w:val="23"/>
        <w:keepNext/>
        <w:keepLines/>
        <w:tabs>
          <w:tab w:val="left" w:pos="1005"/>
        </w:tabs>
        <w:spacing w:line="276" w:lineRule="auto"/>
        <w:ind w:firstLine="709"/>
        <w:contextualSpacing/>
        <w:rPr>
          <w:iCs/>
          <w:color w:val="000000"/>
          <w:sz w:val="24"/>
          <w:szCs w:val="24"/>
        </w:rPr>
      </w:pPr>
    </w:p>
    <w:p w:rsidR="00A03AF9" w:rsidRDefault="00A03AF9" w:rsidP="00362A55">
      <w:pPr>
        <w:pStyle w:val="23"/>
        <w:keepNext/>
        <w:keepLines/>
        <w:tabs>
          <w:tab w:val="left" w:pos="1005"/>
        </w:tabs>
        <w:spacing w:line="276" w:lineRule="auto"/>
        <w:ind w:firstLine="709"/>
        <w:contextualSpacing/>
        <w:rPr>
          <w:iCs/>
          <w:color w:val="000000"/>
          <w:sz w:val="24"/>
          <w:szCs w:val="24"/>
        </w:rPr>
      </w:pPr>
    </w:p>
    <w:p w:rsidR="00A03AF9" w:rsidRDefault="00A03AF9" w:rsidP="00362A55">
      <w:pPr>
        <w:pStyle w:val="23"/>
        <w:keepNext/>
        <w:keepLines/>
        <w:tabs>
          <w:tab w:val="left" w:pos="1005"/>
        </w:tabs>
        <w:spacing w:line="276" w:lineRule="auto"/>
        <w:ind w:firstLine="709"/>
        <w:contextualSpacing/>
        <w:rPr>
          <w:iCs/>
          <w:color w:val="000000"/>
          <w:sz w:val="24"/>
          <w:szCs w:val="24"/>
        </w:rPr>
      </w:pPr>
    </w:p>
    <w:p w:rsidR="00A03AF9" w:rsidRDefault="00A03AF9" w:rsidP="00362A55">
      <w:pPr>
        <w:pStyle w:val="23"/>
        <w:keepNext/>
        <w:keepLines/>
        <w:tabs>
          <w:tab w:val="left" w:pos="1005"/>
        </w:tabs>
        <w:spacing w:line="276" w:lineRule="auto"/>
        <w:ind w:firstLine="709"/>
        <w:contextualSpacing/>
        <w:rPr>
          <w:iCs/>
          <w:color w:val="000000"/>
          <w:sz w:val="24"/>
          <w:szCs w:val="24"/>
        </w:rPr>
      </w:pPr>
    </w:p>
    <w:p w:rsidR="00A03AF9" w:rsidRDefault="00A03AF9" w:rsidP="00362A55">
      <w:pPr>
        <w:pStyle w:val="23"/>
        <w:keepNext/>
        <w:keepLines/>
        <w:tabs>
          <w:tab w:val="left" w:pos="1005"/>
        </w:tabs>
        <w:spacing w:line="276" w:lineRule="auto"/>
        <w:ind w:firstLine="709"/>
        <w:contextualSpacing/>
        <w:rPr>
          <w:iCs/>
          <w:color w:val="000000"/>
          <w:sz w:val="24"/>
          <w:szCs w:val="24"/>
        </w:rPr>
      </w:pPr>
    </w:p>
    <w:p w:rsidR="00A03AF9" w:rsidRDefault="00A03AF9" w:rsidP="00362A55">
      <w:pPr>
        <w:pStyle w:val="23"/>
        <w:keepNext/>
        <w:keepLines/>
        <w:tabs>
          <w:tab w:val="left" w:pos="1005"/>
        </w:tabs>
        <w:spacing w:line="276" w:lineRule="auto"/>
        <w:ind w:firstLine="709"/>
        <w:contextualSpacing/>
        <w:rPr>
          <w:iCs/>
          <w:color w:val="000000"/>
          <w:sz w:val="24"/>
          <w:szCs w:val="24"/>
        </w:rPr>
      </w:pPr>
    </w:p>
    <w:p w:rsidR="00A03AF9" w:rsidRDefault="00A03AF9" w:rsidP="00362A55">
      <w:pPr>
        <w:pStyle w:val="23"/>
        <w:keepNext/>
        <w:keepLines/>
        <w:tabs>
          <w:tab w:val="left" w:pos="1005"/>
        </w:tabs>
        <w:spacing w:line="276" w:lineRule="auto"/>
        <w:ind w:firstLine="709"/>
        <w:contextualSpacing/>
        <w:rPr>
          <w:iCs/>
          <w:color w:val="000000"/>
          <w:sz w:val="24"/>
          <w:szCs w:val="24"/>
        </w:rPr>
      </w:pPr>
    </w:p>
    <w:p w:rsidR="00A03AF9" w:rsidRPr="00362A55" w:rsidRDefault="00A03AF9" w:rsidP="00362A55">
      <w:pPr>
        <w:pStyle w:val="23"/>
        <w:keepNext/>
        <w:keepLines/>
        <w:tabs>
          <w:tab w:val="left" w:pos="1005"/>
        </w:tabs>
        <w:spacing w:line="276" w:lineRule="auto"/>
        <w:ind w:firstLine="709"/>
        <w:contextualSpacing/>
        <w:rPr>
          <w:iCs/>
          <w:color w:val="000000"/>
          <w:sz w:val="24"/>
          <w:szCs w:val="24"/>
        </w:rPr>
      </w:pPr>
    </w:p>
    <w:p w:rsidR="00362A55" w:rsidRPr="00362A55" w:rsidRDefault="00362A55" w:rsidP="00362A55">
      <w:pPr>
        <w:pStyle w:val="23"/>
        <w:keepNext/>
        <w:keepLines/>
        <w:tabs>
          <w:tab w:val="left" w:pos="1005"/>
        </w:tabs>
        <w:spacing w:line="276" w:lineRule="auto"/>
        <w:ind w:firstLine="709"/>
        <w:contextualSpacing/>
        <w:rPr>
          <w:iCs/>
          <w:color w:val="000000"/>
          <w:sz w:val="24"/>
          <w:szCs w:val="24"/>
        </w:rPr>
      </w:pPr>
    </w:p>
    <w:p w:rsidR="00362A55" w:rsidRDefault="00362A55" w:rsidP="00362A55">
      <w:pPr>
        <w:pStyle w:val="23"/>
        <w:keepNext/>
        <w:keepLines/>
        <w:tabs>
          <w:tab w:val="left" w:pos="1005"/>
        </w:tabs>
        <w:spacing w:line="276" w:lineRule="auto"/>
        <w:ind w:firstLine="709"/>
        <w:contextualSpacing/>
        <w:rPr>
          <w:iCs/>
          <w:color w:val="000000"/>
          <w:sz w:val="24"/>
          <w:szCs w:val="24"/>
        </w:rPr>
      </w:pPr>
      <w:r w:rsidRPr="00362A55">
        <w:rPr>
          <w:iCs/>
          <w:color w:val="000000"/>
          <w:sz w:val="24"/>
          <w:szCs w:val="24"/>
        </w:rPr>
        <w:t>Владивосток  2021 год</w:t>
      </w:r>
    </w:p>
    <w:p w:rsidR="00A03AF9" w:rsidRPr="00362A55" w:rsidRDefault="00A03AF9" w:rsidP="00A03AF9">
      <w:pPr>
        <w:pStyle w:val="23"/>
        <w:keepNext/>
        <w:keepLines/>
        <w:tabs>
          <w:tab w:val="left" w:pos="1005"/>
        </w:tabs>
        <w:spacing w:line="276" w:lineRule="auto"/>
        <w:ind w:firstLine="709"/>
        <w:contextualSpacing/>
        <w:jc w:val="left"/>
        <w:rPr>
          <w:iCs/>
          <w:color w:val="000000"/>
          <w:sz w:val="24"/>
          <w:szCs w:val="24"/>
        </w:rPr>
      </w:pPr>
    </w:p>
    <w:p w:rsidR="00CE620E" w:rsidRPr="00CE620E" w:rsidRDefault="00CE620E" w:rsidP="00CE620E">
      <w:pPr>
        <w:pStyle w:val="23"/>
        <w:keepNext/>
        <w:keepLines/>
        <w:tabs>
          <w:tab w:val="left" w:pos="1005"/>
        </w:tabs>
        <w:spacing w:line="276" w:lineRule="auto"/>
        <w:ind w:firstLine="709"/>
        <w:contextualSpacing/>
        <w:rPr>
          <w:color w:val="000000"/>
          <w:sz w:val="32"/>
          <w:szCs w:val="28"/>
        </w:rPr>
      </w:pPr>
    </w:p>
    <w:p w:rsidR="00CE620E" w:rsidRDefault="00CE620E" w:rsidP="00A03AF9">
      <w:pPr>
        <w:pStyle w:val="23"/>
        <w:keepNext/>
        <w:keepLines/>
        <w:tabs>
          <w:tab w:val="left" w:pos="1005"/>
        </w:tabs>
        <w:spacing w:line="276" w:lineRule="auto"/>
        <w:ind w:firstLine="709"/>
        <w:contextualSpacing/>
        <w:rPr>
          <w:color w:val="000000"/>
          <w:sz w:val="32"/>
          <w:szCs w:val="28"/>
        </w:rPr>
      </w:pPr>
      <w:r w:rsidRPr="00CE620E">
        <w:rPr>
          <w:color w:val="000000"/>
          <w:sz w:val="32"/>
          <w:szCs w:val="28"/>
        </w:rPr>
        <w:t>Методические рекомендации и требования к представлению материалов участников регионального конкурса</w:t>
      </w:r>
      <w:r>
        <w:rPr>
          <w:color w:val="000000"/>
          <w:sz w:val="32"/>
          <w:szCs w:val="28"/>
        </w:rPr>
        <w:t xml:space="preserve"> </w:t>
      </w:r>
      <w:r w:rsidRPr="00CE620E">
        <w:rPr>
          <w:color w:val="000000"/>
          <w:sz w:val="32"/>
          <w:szCs w:val="28"/>
        </w:rPr>
        <w:t>«Воспитатель года России – 2021»</w:t>
      </w:r>
    </w:p>
    <w:p w:rsidR="00CE620E" w:rsidRPr="00CE620E" w:rsidRDefault="00CE620E" w:rsidP="00CE620E">
      <w:pPr>
        <w:pStyle w:val="23"/>
        <w:keepNext/>
        <w:keepLines/>
        <w:tabs>
          <w:tab w:val="left" w:pos="1005"/>
        </w:tabs>
        <w:ind w:firstLine="709"/>
        <w:contextualSpacing/>
        <w:jc w:val="right"/>
        <w:rPr>
          <w:color w:val="000000"/>
          <w:sz w:val="32"/>
          <w:szCs w:val="28"/>
        </w:rPr>
      </w:pPr>
      <w:r w:rsidRPr="00E26295">
        <w:rPr>
          <w:b w:val="0"/>
          <w:color w:val="000000"/>
          <w:sz w:val="28"/>
          <w:szCs w:val="28"/>
        </w:rPr>
        <w:t>«Все мы родом из детства!»</w:t>
      </w:r>
    </w:p>
    <w:p w:rsidR="00CE620E" w:rsidRDefault="00CE620E" w:rsidP="00CE620E">
      <w:pPr>
        <w:pStyle w:val="23"/>
        <w:keepNext/>
        <w:keepLines/>
        <w:tabs>
          <w:tab w:val="left" w:pos="1005"/>
        </w:tabs>
        <w:spacing w:line="276" w:lineRule="auto"/>
        <w:ind w:firstLine="709"/>
        <w:contextualSpacing/>
        <w:jc w:val="both"/>
        <w:rPr>
          <w:b w:val="0"/>
          <w:color w:val="000000"/>
          <w:sz w:val="28"/>
          <w:szCs w:val="28"/>
        </w:rPr>
      </w:pPr>
      <w:r w:rsidRPr="00A557DC">
        <w:rPr>
          <w:b w:val="0"/>
          <w:color w:val="000000"/>
          <w:sz w:val="28"/>
          <w:szCs w:val="28"/>
        </w:rPr>
        <w:t>В. Сухомлинский</w:t>
      </w:r>
      <w:r>
        <w:rPr>
          <w:b w:val="0"/>
          <w:color w:val="000000"/>
          <w:sz w:val="28"/>
          <w:szCs w:val="28"/>
        </w:rPr>
        <w:t xml:space="preserve"> писал:</w:t>
      </w:r>
      <w:r w:rsidRPr="00A557DC">
        <w:rPr>
          <w:b w:val="0"/>
          <w:color w:val="000000"/>
          <w:sz w:val="28"/>
          <w:szCs w:val="28"/>
        </w:rPr>
        <w:t xml:space="preserve"> «</w:t>
      </w:r>
      <w:r>
        <w:rPr>
          <w:b w:val="0"/>
          <w:color w:val="000000"/>
          <w:sz w:val="28"/>
          <w:szCs w:val="28"/>
        </w:rPr>
        <w:t>…</w:t>
      </w:r>
      <w:r w:rsidRPr="00A557DC">
        <w:rPr>
          <w:b w:val="0"/>
          <w:color w:val="000000"/>
          <w:sz w:val="28"/>
          <w:szCs w:val="28"/>
        </w:rPr>
        <w:t>детство - это не подготовка к будущей жизни, а настоящая, яркая, самобытная, неповторимая жизнь. От того, каким оно было, кто сопровождал ребенка в детские годы, вобравшие его ум и сердце из окружающего мира, зависят качества его как</w:t>
      </w:r>
      <w:r>
        <w:rPr>
          <w:b w:val="0"/>
          <w:color w:val="000000"/>
          <w:sz w:val="28"/>
          <w:szCs w:val="28"/>
        </w:rPr>
        <w:t xml:space="preserve"> личности»</w:t>
      </w:r>
      <w:r w:rsidRPr="00A557DC">
        <w:rPr>
          <w:b w:val="0"/>
          <w:color w:val="000000"/>
          <w:sz w:val="28"/>
          <w:szCs w:val="28"/>
        </w:rPr>
        <w:t>.</w:t>
      </w:r>
    </w:p>
    <w:p w:rsidR="00CE620E" w:rsidRDefault="00CE620E" w:rsidP="00CE620E">
      <w:pPr>
        <w:pStyle w:val="23"/>
        <w:keepNext/>
        <w:keepLines/>
        <w:tabs>
          <w:tab w:val="left" w:pos="1005"/>
        </w:tabs>
        <w:spacing w:line="276" w:lineRule="auto"/>
        <w:ind w:firstLine="709"/>
        <w:contextualSpacing/>
        <w:jc w:val="both"/>
        <w:rPr>
          <w:b w:val="0"/>
          <w:color w:val="000000"/>
          <w:sz w:val="28"/>
          <w:szCs w:val="28"/>
        </w:rPr>
      </w:pPr>
      <w:r>
        <w:rPr>
          <w:b w:val="0"/>
          <w:color w:val="000000"/>
          <w:sz w:val="28"/>
          <w:szCs w:val="28"/>
        </w:rPr>
        <w:t>О</w:t>
      </w:r>
      <w:r w:rsidRPr="0057631D">
        <w:rPr>
          <w:b w:val="0"/>
          <w:color w:val="000000"/>
          <w:sz w:val="28"/>
          <w:szCs w:val="28"/>
        </w:rPr>
        <w:t>соб</w:t>
      </w:r>
      <w:r>
        <w:rPr>
          <w:b w:val="0"/>
          <w:color w:val="000000"/>
          <w:sz w:val="28"/>
          <w:szCs w:val="28"/>
        </w:rPr>
        <w:t>ая</w:t>
      </w:r>
      <w:r w:rsidRPr="0057631D">
        <w:rPr>
          <w:b w:val="0"/>
          <w:color w:val="000000"/>
          <w:sz w:val="28"/>
          <w:szCs w:val="28"/>
        </w:rPr>
        <w:t xml:space="preserve"> роль </w:t>
      </w:r>
      <w:r>
        <w:rPr>
          <w:b w:val="0"/>
          <w:color w:val="000000"/>
          <w:sz w:val="28"/>
          <w:szCs w:val="28"/>
        </w:rPr>
        <w:t>воспитателя в жизни маленького человека -  это способность</w:t>
      </w:r>
      <w:r w:rsidRPr="0057631D">
        <w:rPr>
          <w:b w:val="0"/>
          <w:color w:val="000000"/>
          <w:sz w:val="28"/>
          <w:szCs w:val="28"/>
        </w:rPr>
        <w:t xml:space="preserve"> видеть значимость детства, его уникальность</w:t>
      </w:r>
      <w:r>
        <w:rPr>
          <w:b w:val="0"/>
          <w:color w:val="000000"/>
          <w:sz w:val="28"/>
          <w:szCs w:val="28"/>
        </w:rPr>
        <w:t xml:space="preserve">, </w:t>
      </w:r>
      <w:r w:rsidRPr="00A557DC">
        <w:rPr>
          <w:b w:val="0"/>
          <w:color w:val="000000"/>
          <w:sz w:val="28"/>
          <w:szCs w:val="28"/>
        </w:rPr>
        <w:t>пон</w:t>
      </w:r>
      <w:r>
        <w:rPr>
          <w:b w:val="0"/>
          <w:color w:val="000000"/>
          <w:sz w:val="28"/>
          <w:szCs w:val="28"/>
        </w:rPr>
        <w:t>имать</w:t>
      </w:r>
      <w:r w:rsidRPr="00A557DC">
        <w:rPr>
          <w:b w:val="0"/>
          <w:color w:val="000000"/>
          <w:sz w:val="28"/>
          <w:szCs w:val="28"/>
        </w:rPr>
        <w:t xml:space="preserve"> и чувствовать детский хрупкий внутренний мир</w:t>
      </w:r>
      <w:r>
        <w:rPr>
          <w:b w:val="0"/>
          <w:color w:val="000000"/>
          <w:sz w:val="28"/>
          <w:szCs w:val="28"/>
        </w:rPr>
        <w:t xml:space="preserve">, </w:t>
      </w:r>
      <w:r w:rsidRPr="00A557DC">
        <w:rPr>
          <w:b w:val="0"/>
          <w:color w:val="000000"/>
          <w:sz w:val="28"/>
          <w:szCs w:val="28"/>
        </w:rPr>
        <w:t>позна</w:t>
      </w:r>
      <w:r>
        <w:rPr>
          <w:b w:val="0"/>
          <w:color w:val="000000"/>
          <w:sz w:val="28"/>
          <w:szCs w:val="28"/>
        </w:rPr>
        <w:t>вая его</w:t>
      </w:r>
      <w:r w:rsidRPr="00A557DC">
        <w:rPr>
          <w:b w:val="0"/>
          <w:color w:val="000000"/>
          <w:sz w:val="28"/>
          <w:szCs w:val="28"/>
        </w:rPr>
        <w:t xml:space="preserve"> </w:t>
      </w:r>
      <w:r>
        <w:rPr>
          <w:b w:val="0"/>
          <w:color w:val="000000"/>
          <w:sz w:val="28"/>
          <w:szCs w:val="28"/>
        </w:rPr>
        <w:t>«</w:t>
      </w:r>
      <w:r w:rsidRPr="00A557DC">
        <w:rPr>
          <w:b w:val="0"/>
          <w:color w:val="000000"/>
          <w:sz w:val="28"/>
          <w:szCs w:val="28"/>
        </w:rPr>
        <w:t>умом и сердцем</w:t>
      </w:r>
      <w:r>
        <w:rPr>
          <w:b w:val="0"/>
          <w:color w:val="000000"/>
          <w:sz w:val="28"/>
          <w:szCs w:val="28"/>
        </w:rPr>
        <w:t>»</w:t>
      </w:r>
      <w:r w:rsidRPr="00A557DC">
        <w:rPr>
          <w:b w:val="0"/>
          <w:color w:val="000000"/>
          <w:sz w:val="28"/>
          <w:szCs w:val="28"/>
        </w:rPr>
        <w:t>.</w:t>
      </w:r>
      <w:r>
        <w:rPr>
          <w:b w:val="0"/>
          <w:color w:val="000000"/>
          <w:sz w:val="28"/>
          <w:szCs w:val="28"/>
        </w:rPr>
        <w:t xml:space="preserve"> </w:t>
      </w:r>
    </w:p>
    <w:p w:rsidR="00CE620E" w:rsidRDefault="00CE620E" w:rsidP="00CE620E">
      <w:pPr>
        <w:pStyle w:val="23"/>
        <w:keepNext/>
        <w:keepLines/>
        <w:tabs>
          <w:tab w:val="left" w:pos="1005"/>
        </w:tabs>
        <w:spacing w:line="276" w:lineRule="auto"/>
        <w:ind w:firstLine="709"/>
        <w:contextualSpacing/>
        <w:jc w:val="both"/>
        <w:rPr>
          <w:b w:val="0"/>
          <w:color w:val="000000"/>
          <w:sz w:val="28"/>
          <w:szCs w:val="28"/>
        </w:rPr>
      </w:pPr>
      <w:r>
        <w:rPr>
          <w:b w:val="0"/>
          <w:color w:val="000000"/>
          <w:sz w:val="28"/>
          <w:szCs w:val="28"/>
        </w:rPr>
        <w:t>Для воспитателя у</w:t>
      </w:r>
      <w:r w:rsidRPr="001C78FC">
        <w:rPr>
          <w:b w:val="0"/>
          <w:color w:val="000000"/>
          <w:sz w:val="28"/>
          <w:szCs w:val="28"/>
        </w:rPr>
        <w:t>частие в профессиональн</w:t>
      </w:r>
      <w:r>
        <w:rPr>
          <w:b w:val="0"/>
          <w:color w:val="000000"/>
          <w:sz w:val="28"/>
          <w:szCs w:val="28"/>
        </w:rPr>
        <w:t>ом</w:t>
      </w:r>
      <w:r w:rsidRPr="001C78FC">
        <w:rPr>
          <w:b w:val="0"/>
          <w:color w:val="000000"/>
          <w:sz w:val="28"/>
          <w:szCs w:val="28"/>
        </w:rPr>
        <w:t xml:space="preserve"> конкурс</w:t>
      </w:r>
      <w:r>
        <w:rPr>
          <w:b w:val="0"/>
          <w:color w:val="000000"/>
          <w:sz w:val="28"/>
          <w:szCs w:val="28"/>
        </w:rPr>
        <w:t>е</w:t>
      </w:r>
      <w:r w:rsidRPr="001C78FC">
        <w:rPr>
          <w:b w:val="0"/>
          <w:color w:val="000000"/>
          <w:sz w:val="28"/>
          <w:szCs w:val="28"/>
        </w:rPr>
        <w:t xml:space="preserve"> </w:t>
      </w:r>
      <w:r>
        <w:rPr>
          <w:b w:val="0"/>
          <w:color w:val="000000"/>
          <w:sz w:val="28"/>
          <w:szCs w:val="28"/>
        </w:rPr>
        <w:t>– это возможность</w:t>
      </w:r>
      <w:r w:rsidRPr="001C78FC">
        <w:rPr>
          <w:b w:val="0"/>
          <w:color w:val="000000"/>
          <w:sz w:val="28"/>
          <w:szCs w:val="28"/>
        </w:rPr>
        <w:t xml:space="preserve"> проявить свои лучшие качества</w:t>
      </w:r>
      <w:r w:rsidRPr="00470F66">
        <w:rPr>
          <w:b w:val="0"/>
          <w:color w:val="000000"/>
          <w:sz w:val="28"/>
          <w:szCs w:val="28"/>
        </w:rPr>
        <w:t xml:space="preserve"> </w:t>
      </w:r>
      <w:r w:rsidRPr="001C78FC">
        <w:rPr>
          <w:b w:val="0"/>
          <w:color w:val="000000"/>
          <w:sz w:val="28"/>
          <w:szCs w:val="28"/>
        </w:rPr>
        <w:t xml:space="preserve">и реализовать </w:t>
      </w:r>
      <w:r>
        <w:rPr>
          <w:b w:val="0"/>
          <w:color w:val="000000"/>
          <w:sz w:val="28"/>
          <w:szCs w:val="28"/>
        </w:rPr>
        <w:t xml:space="preserve">свои </w:t>
      </w:r>
      <w:r w:rsidRPr="001C78FC">
        <w:rPr>
          <w:b w:val="0"/>
          <w:color w:val="000000"/>
          <w:sz w:val="28"/>
          <w:szCs w:val="28"/>
        </w:rPr>
        <w:t xml:space="preserve">самые смелые идеи и замыслы, </w:t>
      </w:r>
      <w:r>
        <w:rPr>
          <w:b w:val="0"/>
          <w:color w:val="000000"/>
          <w:sz w:val="28"/>
          <w:szCs w:val="28"/>
        </w:rPr>
        <w:t xml:space="preserve">а для педагогического сообщества – возможность </w:t>
      </w:r>
      <w:r w:rsidRPr="001C78FC">
        <w:rPr>
          <w:b w:val="0"/>
          <w:color w:val="000000"/>
          <w:sz w:val="28"/>
          <w:szCs w:val="28"/>
        </w:rPr>
        <w:t>открыть новые</w:t>
      </w:r>
      <w:r>
        <w:rPr>
          <w:b w:val="0"/>
          <w:color w:val="000000"/>
          <w:sz w:val="28"/>
          <w:szCs w:val="28"/>
        </w:rPr>
        <w:t xml:space="preserve">, яркие </w:t>
      </w:r>
      <w:r w:rsidRPr="001C78FC">
        <w:rPr>
          <w:b w:val="0"/>
          <w:color w:val="000000"/>
          <w:sz w:val="28"/>
          <w:szCs w:val="28"/>
        </w:rPr>
        <w:t>таланты</w:t>
      </w:r>
      <w:r>
        <w:rPr>
          <w:b w:val="0"/>
          <w:color w:val="000000"/>
          <w:sz w:val="28"/>
          <w:szCs w:val="28"/>
        </w:rPr>
        <w:t>, увлеченные своей профессией.</w:t>
      </w:r>
      <w:r w:rsidRPr="001C78FC">
        <w:rPr>
          <w:b w:val="0"/>
          <w:color w:val="000000"/>
          <w:sz w:val="28"/>
          <w:szCs w:val="28"/>
        </w:rPr>
        <w:t xml:space="preserve"> </w:t>
      </w:r>
    </w:p>
    <w:p w:rsidR="00CE620E" w:rsidRDefault="00CE620E" w:rsidP="00CE620E">
      <w:pPr>
        <w:pStyle w:val="23"/>
        <w:keepNext/>
        <w:keepLines/>
        <w:tabs>
          <w:tab w:val="left" w:pos="1005"/>
        </w:tabs>
        <w:spacing w:line="276" w:lineRule="auto"/>
        <w:ind w:firstLine="709"/>
        <w:contextualSpacing/>
        <w:jc w:val="both"/>
        <w:rPr>
          <w:b w:val="0"/>
          <w:color w:val="000000"/>
          <w:sz w:val="28"/>
          <w:szCs w:val="28"/>
        </w:rPr>
      </w:pPr>
      <w:r>
        <w:rPr>
          <w:b w:val="0"/>
          <w:color w:val="000000"/>
          <w:sz w:val="28"/>
          <w:szCs w:val="28"/>
        </w:rPr>
        <w:t>Профессиональный конкурс можно воспринимать как этап в профессиональном развитии, площадку для творческого роста, обмена профессиональным опытом. Это крутой, тяжелый подъем в гору, который требует серьезной подготовки! Ведь за короткий срок необходимо привести в систему все то, что вы наработали за годы.</w:t>
      </w:r>
    </w:p>
    <w:p w:rsidR="00CE620E" w:rsidRDefault="00CE620E" w:rsidP="00CE620E">
      <w:pPr>
        <w:pStyle w:val="23"/>
        <w:keepNext/>
        <w:keepLines/>
        <w:tabs>
          <w:tab w:val="left" w:pos="1005"/>
        </w:tabs>
        <w:spacing w:line="276" w:lineRule="auto"/>
        <w:ind w:firstLine="709"/>
        <w:contextualSpacing/>
        <w:jc w:val="both"/>
        <w:rPr>
          <w:b w:val="0"/>
          <w:color w:val="000000"/>
          <w:sz w:val="28"/>
          <w:szCs w:val="28"/>
        </w:rPr>
      </w:pPr>
      <w:r>
        <w:rPr>
          <w:b w:val="0"/>
          <w:color w:val="000000"/>
          <w:sz w:val="28"/>
          <w:szCs w:val="28"/>
        </w:rPr>
        <w:t>Объяснить, как победить на конкурсе, невозможно. Можно лишь подсказать</w:t>
      </w:r>
      <w:r w:rsidR="00A03AF9">
        <w:rPr>
          <w:b w:val="0"/>
          <w:color w:val="000000"/>
          <w:sz w:val="28"/>
          <w:szCs w:val="28"/>
        </w:rPr>
        <w:t>,</w:t>
      </w:r>
      <w:r>
        <w:rPr>
          <w:b w:val="0"/>
          <w:color w:val="000000"/>
          <w:sz w:val="28"/>
          <w:szCs w:val="28"/>
        </w:rPr>
        <w:t xml:space="preserve"> на что нужно обратить внимание</w:t>
      </w:r>
      <w:r w:rsidR="007A2892">
        <w:rPr>
          <w:b w:val="0"/>
          <w:color w:val="000000"/>
          <w:sz w:val="28"/>
          <w:szCs w:val="28"/>
        </w:rPr>
        <w:t xml:space="preserve"> и как представить свой опыт, чтобы достичь наилучших результатов.</w:t>
      </w:r>
    </w:p>
    <w:p w:rsidR="00CE620E" w:rsidRPr="00470F66" w:rsidRDefault="00CE620E" w:rsidP="00CE620E">
      <w:pPr>
        <w:pStyle w:val="23"/>
        <w:keepNext/>
        <w:keepLines/>
        <w:tabs>
          <w:tab w:val="left" w:pos="1005"/>
        </w:tabs>
        <w:spacing w:line="276" w:lineRule="auto"/>
        <w:ind w:firstLine="709"/>
        <w:contextualSpacing/>
        <w:jc w:val="both"/>
        <w:rPr>
          <w:b w:val="0"/>
          <w:color w:val="000000"/>
          <w:sz w:val="28"/>
          <w:szCs w:val="28"/>
        </w:rPr>
      </w:pPr>
      <w:r w:rsidRPr="00470F66">
        <w:rPr>
          <w:b w:val="0"/>
          <w:color w:val="000000"/>
          <w:sz w:val="28"/>
          <w:szCs w:val="28"/>
        </w:rPr>
        <w:t>Цель данных методических рекомендаций – помощь в подготовке участников конкурса «</w:t>
      </w:r>
      <w:r>
        <w:rPr>
          <w:b w:val="0"/>
          <w:color w:val="000000"/>
          <w:sz w:val="28"/>
          <w:szCs w:val="28"/>
        </w:rPr>
        <w:t>Воспитатель</w:t>
      </w:r>
      <w:r w:rsidRPr="00470F66">
        <w:rPr>
          <w:b w:val="0"/>
          <w:color w:val="000000"/>
          <w:sz w:val="28"/>
          <w:szCs w:val="28"/>
        </w:rPr>
        <w:t xml:space="preserve"> года  России – 2021», который в этом году проходит в очном формате. Уважаемые участники конкурса, рекомендуем также изучить материалы сайта конкурса «</w:t>
      </w:r>
      <w:r>
        <w:rPr>
          <w:b w:val="0"/>
          <w:color w:val="000000"/>
          <w:sz w:val="28"/>
          <w:szCs w:val="28"/>
        </w:rPr>
        <w:t>Воспитатель</w:t>
      </w:r>
      <w:r w:rsidRPr="00470F66">
        <w:rPr>
          <w:b w:val="0"/>
          <w:color w:val="000000"/>
          <w:sz w:val="28"/>
          <w:szCs w:val="28"/>
        </w:rPr>
        <w:t xml:space="preserve"> года России» и надеемся, что они будут Вам полезны.</w:t>
      </w:r>
    </w:p>
    <w:p w:rsidR="00CE620E" w:rsidRDefault="00CE620E" w:rsidP="00CE620E">
      <w:pPr>
        <w:pStyle w:val="23"/>
        <w:keepNext/>
        <w:keepLines/>
        <w:tabs>
          <w:tab w:val="left" w:pos="1005"/>
        </w:tabs>
        <w:spacing w:line="276" w:lineRule="auto"/>
        <w:ind w:firstLine="709"/>
        <w:contextualSpacing/>
        <w:jc w:val="both"/>
        <w:rPr>
          <w:color w:val="000000"/>
          <w:sz w:val="28"/>
          <w:szCs w:val="28"/>
        </w:rPr>
      </w:pPr>
    </w:p>
    <w:p w:rsidR="00CE620E" w:rsidRPr="00D4449A" w:rsidRDefault="00CE620E" w:rsidP="00CE620E">
      <w:pPr>
        <w:pStyle w:val="23"/>
        <w:keepNext/>
        <w:keepLines/>
        <w:tabs>
          <w:tab w:val="left" w:pos="1005"/>
        </w:tabs>
        <w:spacing w:line="276" w:lineRule="auto"/>
        <w:ind w:firstLine="709"/>
        <w:contextualSpacing/>
        <w:jc w:val="both"/>
        <w:rPr>
          <w:sz w:val="28"/>
          <w:szCs w:val="28"/>
        </w:rPr>
      </w:pPr>
      <w:r w:rsidRPr="00D4449A">
        <w:rPr>
          <w:color w:val="000000"/>
          <w:sz w:val="28"/>
          <w:szCs w:val="28"/>
        </w:rPr>
        <w:t xml:space="preserve"> «Интернет-портфолио»</w:t>
      </w:r>
    </w:p>
    <w:p w:rsidR="00CE620E" w:rsidRPr="00D8203F" w:rsidRDefault="00CE620E" w:rsidP="00CE620E">
      <w:pPr>
        <w:pStyle w:val="23"/>
        <w:keepNext/>
        <w:keepLines/>
        <w:tabs>
          <w:tab w:val="left" w:pos="1005"/>
        </w:tabs>
        <w:spacing w:line="276" w:lineRule="auto"/>
        <w:ind w:firstLine="709"/>
        <w:contextualSpacing/>
        <w:jc w:val="both"/>
        <w:rPr>
          <w:b w:val="0"/>
          <w:color w:val="000000"/>
          <w:sz w:val="28"/>
          <w:szCs w:val="28"/>
        </w:rPr>
      </w:pPr>
      <w:r w:rsidRPr="00D8203F">
        <w:rPr>
          <w:b w:val="0"/>
          <w:color w:val="000000"/>
          <w:sz w:val="28"/>
          <w:szCs w:val="28"/>
        </w:rPr>
        <w:t>Цель конкурсного испытания</w:t>
      </w:r>
      <w:r>
        <w:rPr>
          <w:b w:val="0"/>
          <w:color w:val="000000"/>
          <w:sz w:val="28"/>
          <w:szCs w:val="28"/>
        </w:rPr>
        <w:t xml:space="preserve">: </w:t>
      </w:r>
      <w:r w:rsidRPr="00D8203F">
        <w:rPr>
          <w:b w:val="0"/>
          <w:color w:val="000000"/>
          <w:sz w:val="28"/>
          <w:szCs w:val="28"/>
        </w:rPr>
        <w:t>демонстрация конкурсантом различных аспектов профессиональной деятельности с использованием информационно</w:t>
      </w:r>
      <w:r>
        <w:rPr>
          <w:b w:val="0"/>
          <w:color w:val="000000"/>
          <w:sz w:val="28"/>
          <w:szCs w:val="28"/>
        </w:rPr>
        <w:t xml:space="preserve"> </w:t>
      </w:r>
      <w:r w:rsidRPr="00D8203F">
        <w:rPr>
          <w:b w:val="0"/>
          <w:color w:val="000000"/>
          <w:sz w:val="28"/>
          <w:szCs w:val="28"/>
        </w:rPr>
        <w:t>коммуникационных технологий.</w:t>
      </w:r>
    </w:p>
    <w:p w:rsidR="00CE620E" w:rsidRPr="00D8203F" w:rsidRDefault="00CE620E" w:rsidP="00CE620E">
      <w:pPr>
        <w:pStyle w:val="23"/>
        <w:keepNext/>
        <w:keepLines/>
        <w:tabs>
          <w:tab w:val="left" w:pos="1005"/>
        </w:tabs>
        <w:spacing w:line="276" w:lineRule="auto"/>
        <w:ind w:firstLine="709"/>
        <w:contextualSpacing/>
        <w:jc w:val="both"/>
        <w:rPr>
          <w:b w:val="0"/>
          <w:color w:val="000000"/>
          <w:sz w:val="28"/>
          <w:szCs w:val="28"/>
        </w:rPr>
      </w:pPr>
      <w:r w:rsidRPr="00D8203F">
        <w:rPr>
          <w:b w:val="0"/>
          <w:color w:val="000000"/>
          <w:sz w:val="28"/>
          <w:szCs w:val="28"/>
        </w:rPr>
        <w:lastRenderedPageBreak/>
        <w:t>Формат конкурсного испытания: Интернет-ресурс участника Конкурса (страница на интернет-сайте образовательной организации, в которой работает участник, или ссылка на личный сайт, размещенная на странице образовательной организации), на котором представлены методические разработки, материалы, отражающие опыт и специфику профессиональной деятельности конкурсанта, фото- и видеоматериалы.</w:t>
      </w:r>
    </w:p>
    <w:p w:rsidR="00CE620E" w:rsidRPr="00D8203F" w:rsidRDefault="00CE620E" w:rsidP="00CE620E">
      <w:pPr>
        <w:pStyle w:val="23"/>
        <w:keepNext/>
        <w:keepLines/>
        <w:tabs>
          <w:tab w:val="left" w:pos="1005"/>
        </w:tabs>
        <w:spacing w:line="276" w:lineRule="auto"/>
        <w:ind w:firstLine="709"/>
        <w:contextualSpacing/>
        <w:jc w:val="both"/>
        <w:rPr>
          <w:b w:val="0"/>
          <w:color w:val="000000"/>
          <w:sz w:val="28"/>
          <w:szCs w:val="28"/>
        </w:rPr>
      </w:pPr>
      <w:r w:rsidRPr="00D8203F">
        <w:rPr>
          <w:b w:val="0"/>
          <w:color w:val="000000"/>
          <w:sz w:val="28"/>
          <w:szCs w:val="28"/>
        </w:rPr>
        <w:t>Организационная схема проведения конкурсного испытания: адрес интернет - ресурса вносится в информационную карту участника и размещается в личном кабинете на официальном сайте Конкурса. Предоставляется только один интернет-адрес. Интернет-адрес должен быть активным при открытии посредством входа через любой распространенный браузер.</w:t>
      </w:r>
    </w:p>
    <w:p w:rsidR="00CE620E" w:rsidRPr="0099465C" w:rsidRDefault="00CE620E" w:rsidP="00CE620E">
      <w:pPr>
        <w:pStyle w:val="23"/>
        <w:keepNext/>
        <w:keepLines/>
        <w:tabs>
          <w:tab w:val="left" w:pos="1005"/>
        </w:tabs>
        <w:spacing w:line="276" w:lineRule="auto"/>
        <w:ind w:firstLine="709"/>
        <w:contextualSpacing/>
        <w:jc w:val="both"/>
        <w:rPr>
          <w:b w:val="0"/>
          <w:color w:val="000000"/>
          <w:sz w:val="28"/>
          <w:szCs w:val="28"/>
        </w:rPr>
      </w:pPr>
      <w:r w:rsidRPr="00D8203F">
        <w:rPr>
          <w:b w:val="0"/>
          <w:color w:val="000000"/>
          <w:sz w:val="28"/>
          <w:szCs w:val="28"/>
        </w:rPr>
        <w:t xml:space="preserve">Порядок оценивания конкурсного испытания «Интернет-портфолио»: </w:t>
      </w:r>
      <w:r w:rsidRPr="0099465C">
        <w:rPr>
          <w:b w:val="0"/>
          <w:color w:val="000000"/>
          <w:sz w:val="28"/>
          <w:szCs w:val="28"/>
        </w:rPr>
        <w:t>информационная насыщенность и содержательность; методическая целостность и структурированность; актуальность и периодичность обновления; безопасность и комфортность виртуальной образовательной среды; интерактивность, уровень вовлеченности аудитории пользователей и использование инструментария сети Интернет для коммуникации с разными целевыми аудиториями.</w:t>
      </w:r>
    </w:p>
    <w:p w:rsidR="00CE620E" w:rsidRDefault="00CE620E" w:rsidP="00CE620E">
      <w:pPr>
        <w:pStyle w:val="23"/>
        <w:keepNext/>
        <w:keepLines/>
        <w:tabs>
          <w:tab w:val="left" w:pos="1005"/>
        </w:tabs>
        <w:spacing w:line="276" w:lineRule="auto"/>
        <w:ind w:firstLine="709"/>
        <w:contextualSpacing/>
        <w:jc w:val="both"/>
        <w:rPr>
          <w:color w:val="000000"/>
        </w:rPr>
      </w:pPr>
    </w:p>
    <w:p w:rsidR="00CE620E" w:rsidRPr="00D4449A" w:rsidRDefault="00CE620E" w:rsidP="00CE620E">
      <w:pPr>
        <w:pStyle w:val="10"/>
        <w:keepNext/>
        <w:keepLines/>
        <w:tabs>
          <w:tab w:val="left" w:pos="1167"/>
        </w:tabs>
        <w:spacing w:line="276" w:lineRule="auto"/>
        <w:ind w:firstLine="709"/>
        <w:contextualSpacing/>
        <w:jc w:val="both"/>
      </w:pPr>
      <w:r w:rsidRPr="00D4449A">
        <w:rPr>
          <w:color w:val="000000"/>
        </w:rPr>
        <w:t>«Визитная карточка «Я - педагог»</w:t>
      </w:r>
    </w:p>
    <w:p w:rsidR="00CE620E" w:rsidRPr="00D4449A" w:rsidRDefault="00CE620E" w:rsidP="00CE620E">
      <w:pPr>
        <w:pStyle w:val="25"/>
        <w:spacing w:line="276" w:lineRule="auto"/>
        <w:ind w:firstLine="709"/>
        <w:contextualSpacing/>
        <w:jc w:val="both"/>
        <w:rPr>
          <w:sz w:val="28"/>
          <w:szCs w:val="28"/>
        </w:rPr>
      </w:pPr>
      <w:r>
        <w:rPr>
          <w:color w:val="000000"/>
          <w:sz w:val="28"/>
          <w:szCs w:val="28"/>
        </w:rPr>
        <w:t>Цель:</w:t>
      </w:r>
      <w:r w:rsidRPr="00D4449A">
        <w:rPr>
          <w:color w:val="000000"/>
          <w:sz w:val="28"/>
          <w:szCs w:val="28"/>
        </w:rPr>
        <w:t xml:space="preserve"> демонстрация конкурсантом профессиональных достижений с использованием информационно</w:t>
      </w:r>
      <w:r>
        <w:rPr>
          <w:color w:val="000000"/>
          <w:sz w:val="28"/>
          <w:szCs w:val="28"/>
        </w:rPr>
        <w:t xml:space="preserve"> </w:t>
      </w:r>
      <w:r w:rsidRPr="00D4449A">
        <w:rPr>
          <w:color w:val="000000"/>
          <w:sz w:val="28"/>
          <w:szCs w:val="28"/>
        </w:rPr>
        <w:softHyphen/>
        <w:t>коммуникационных технологий.</w:t>
      </w:r>
    </w:p>
    <w:p w:rsidR="00CE620E" w:rsidRPr="00D4449A" w:rsidRDefault="00CE620E" w:rsidP="00CE620E">
      <w:pPr>
        <w:pStyle w:val="25"/>
        <w:spacing w:line="276" w:lineRule="auto"/>
        <w:ind w:firstLine="709"/>
        <w:contextualSpacing/>
        <w:jc w:val="both"/>
        <w:rPr>
          <w:sz w:val="28"/>
          <w:szCs w:val="28"/>
        </w:rPr>
      </w:pPr>
      <w:r w:rsidRPr="00D4449A">
        <w:rPr>
          <w:color w:val="000000"/>
          <w:sz w:val="28"/>
          <w:szCs w:val="28"/>
        </w:rPr>
        <w:t>Формат: видеоролик продолжительностью до 3 минут. Видеоролик должен содержать информацию о достижениях конкурсанта в профессиональной и общественной деятельности, отражать его профессиональную культуру, демонстрировать современные способы педагогической деятельности.</w:t>
      </w:r>
    </w:p>
    <w:p w:rsidR="00CE620E" w:rsidRDefault="00CE620E" w:rsidP="00CE620E">
      <w:pPr>
        <w:pStyle w:val="25"/>
        <w:spacing w:line="276" w:lineRule="auto"/>
        <w:ind w:firstLine="709"/>
        <w:contextualSpacing/>
        <w:jc w:val="both"/>
        <w:rPr>
          <w:color w:val="000000"/>
          <w:sz w:val="28"/>
          <w:szCs w:val="28"/>
        </w:rPr>
      </w:pPr>
      <w:r w:rsidRPr="0099465C">
        <w:rPr>
          <w:color w:val="000000"/>
          <w:sz w:val="28"/>
          <w:szCs w:val="28"/>
        </w:rPr>
        <w:t>Организационная схема проведения конкурсного испытания:</w:t>
      </w:r>
      <w:r w:rsidRPr="00D8203F">
        <w:rPr>
          <w:b/>
          <w:color w:val="000000"/>
          <w:sz w:val="28"/>
          <w:szCs w:val="28"/>
        </w:rPr>
        <w:t xml:space="preserve"> </w:t>
      </w:r>
      <w:r w:rsidRPr="00D4449A">
        <w:rPr>
          <w:color w:val="000000"/>
          <w:sz w:val="28"/>
          <w:szCs w:val="28"/>
        </w:rPr>
        <w:t xml:space="preserve">видеоролик создается конкурсантом в заочном режиме и размещается в личном кабинете конкурсанта на официальном сайте Конкурса. </w:t>
      </w:r>
    </w:p>
    <w:p w:rsidR="00CE620E" w:rsidRDefault="00CE620E" w:rsidP="00CE620E">
      <w:pPr>
        <w:pStyle w:val="25"/>
        <w:spacing w:line="276" w:lineRule="auto"/>
        <w:ind w:firstLine="709"/>
        <w:contextualSpacing/>
        <w:jc w:val="both"/>
        <w:rPr>
          <w:color w:val="000000"/>
          <w:sz w:val="28"/>
          <w:szCs w:val="28"/>
        </w:rPr>
      </w:pPr>
      <w:r w:rsidRPr="00D4449A">
        <w:rPr>
          <w:color w:val="000000"/>
          <w:sz w:val="28"/>
          <w:szCs w:val="28"/>
        </w:rPr>
        <w:t xml:space="preserve">Технические требования к видеоролику: возможность просмотра в режимах онлайн и </w:t>
      </w:r>
      <w:proofErr w:type="spellStart"/>
      <w:r w:rsidRPr="00D4449A">
        <w:rPr>
          <w:color w:val="000000"/>
          <w:sz w:val="28"/>
          <w:szCs w:val="28"/>
        </w:rPr>
        <w:t>оффлайн</w:t>
      </w:r>
      <w:proofErr w:type="spellEnd"/>
      <w:r w:rsidRPr="00D4449A">
        <w:rPr>
          <w:color w:val="000000"/>
          <w:sz w:val="28"/>
          <w:szCs w:val="28"/>
        </w:rPr>
        <w:t>; разрешение - 1920*1080 (16:9); частота кадров - 25 кадров/</w:t>
      </w:r>
      <w:proofErr w:type="gramStart"/>
      <w:r w:rsidRPr="00D4449A">
        <w:rPr>
          <w:color w:val="000000"/>
          <w:sz w:val="28"/>
          <w:szCs w:val="28"/>
        </w:rPr>
        <w:t>с</w:t>
      </w:r>
      <w:proofErr w:type="gramEnd"/>
      <w:r w:rsidRPr="00D4449A">
        <w:rPr>
          <w:color w:val="000000"/>
          <w:sz w:val="28"/>
          <w:szCs w:val="28"/>
        </w:rPr>
        <w:t xml:space="preserve">; скорость потока - не менее 13,0 Мбит/с; кодировка - АУС; формат файла </w:t>
      </w:r>
      <w:r>
        <w:rPr>
          <w:color w:val="000000"/>
          <w:sz w:val="28"/>
          <w:szCs w:val="28"/>
        </w:rPr>
        <w:t>–</w:t>
      </w:r>
      <w:r w:rsidRPr="00D4449A">
        <w:rPr>
          <w:color w:val="000000"/>
          <w:sz w:val="28"/>
          <w:szCs w:val="28"/>
        </w:rPr>
        <w:t xml:space="preserve"> </w:t>
      </w:r>
      <w:proofErr w:type="spellStart"/>
      <w:r>
        <w:rPr>
          <w:color w:val="000000"/>
          <w:sz w:val="28"/>
          <w:szCs w:val="28"/>
          <w:lang w:val="en-US"/>
        </w:rPr>
        <w:t>mp</w:t>
      </w:r>
      <w:proofErr w:type="spellEnd"/>
      <w:r w:rsidRPr="00D4449A">
        <w:rPr>
          <w:color w:val="000000"/>
          <w:sz w:val="28"/>
          <w:szCs w:val="28"/>
        </w:rPr>
        <w:t xml:space="preserve">4. </w:t>
      </w:r>
    </w:p>
    <w:p w:rsidR="00CE620E" w:rsidRDefault="00CE620E" w:rsidP="00CE620E">
      <w:pPr>
        <w:pStyle w:val="25"/>
        <w:spacing w:line="276" w:lineRule="auto"/>
        <w:ind w:firstLine="709"/>
        <w:contextualSpacing/>
        <w:jc w:val="both"/>
        <w:rPr>
          <w:color w:val="000000"/>
          <w:sz w:val="28"/>
          <w:szCs w:val="28"/>
        </w:rPr>
      </w:pPr>
      <w:r w:rsidRPr="00D4449A">
        <w:rPr>
          <w:color w:val="000000"/>
          <w:sz w:val="28"/>
          <w:szCs w:val="28"/>
        </w:rPr>
        <w:t>Видеоролик должен содержать информационную заставку с указанием субъекта Российской Федерации, населенного пункта, образовательной организации, Ф.И.О. конкурсанта.</w:t>
      </w:r>
    </w:p>
    <w:p w:rsidR="00CE620E" w:rsidRPr="0040000E" w:rsidRDefault="00CE620E" w:rsidP="00CE620E">
      <w:pPr>
        <w:pStyle w:val="25"/>
        <w:spacing w:line="276" w:lineRule="auto"/>
        <w:ind w:firstLine="709"/>
        <w:contextualSpacing/>
        <w:jc w:val="both"/>
        <w:rPr>
          <w:sz w:val="28"/>
          <w:szCs w:val="28"/>
        </w:rPr>
      </w:pPr>
      <w:r w:rsidRPr="00E66134">
        <w:rPr>
          <w:sz w:val="28"/>
          <w:szCs w:val="28"/>
        </w:rPr>
        <w:t xml:space="preserve">Созданная с учетом указанных выше методических условий </w:t>
      </w:r>
      <w:r w:rsidRPr="00D4449A">
        <w:rPr>
          <w:color w:val="000000"/>
          <w:sz w:val="28"/>
          <w:szCs w:val="28"/>
        </w:rPr>
        <w:t>видеоролик</w:t>
      </w:r>
      <w:r w:rsidRPr="00E66134">
        <w:rPr>
          <w:sz w:val="28"/>
          <w:szCs w:val="28"/>
        </w:rPr>
        <w:t xml:space="preserve"> может стать эффективным средством </w:t>
      </w:r>
      <w:r>
        <w:rPr>
          <w:sz w:val="28"/>
          <w:szCs w:val="28"/>
        </w:rPr>
        <w:t xml:space="preserve">представления </w:t>
      </w:r>
      <w:r>
        <w:rPr>
          <w:sz w:val="28"/>
          <w:szCs w:val="28"/>
        </w:rPr>
        <w:lastRenderedPageBreak/>
        <w:t>Конкурсанта</w:t>
      </w:r>
      <w:r w:rsidRPr="00E66134">
        <w:rPr>
          <w:sz w:val="28"/>
          <w:szCs w:val="28"/>
        </w:rPr>
        <w:t xml:space="preserve">. </w:t>
      </w:r>
      <w:r>
        <w:rPr>
          <w:sz w:val="28"/>
          <w:szCs w:val="28"/>
        </w:rPr>
        <w:t>С</w:t>
      </w:r>
      <w:r w:rsidRPr="00E66134">
        <w:rPr>
          <w:sz w:val="28"/>
          <w:szCs w:val="28"/>
        </w:rPr>
        <w:t xml:space="preserve">амым главным при разработке </w:t>
      </w:r>
      <w:r w:rsidRPr="00D4449A">
        <w:rPr>
          <w:color w:val="000000"/>
          <w:sz w:val="28"/>
          <w:szCs w:val="28"/>
        </w:rPr>
        <w:t>видеоролик</w:t>
      </w:r>
      <w:r>
        <w:rPr>
          <w:color w:val="000000"/>
          <w:sz w:val="28"/>
          <w:szCs w:val="28"/>
        </w:rPr>
        <w:t>а</w:t>
      </w:r>
      <w:r w:rsidRPr="00E66134">
        <w:rPr>
          <w:sz w:val="28"/>
          <w:szCs w:val="28"/>
        </w:rPr>
        <w:t xml:space="preserve"> является ее методическое решение: важно не столько предъяв</w:t>
      </w:r>
      <w:r>
        <w:rPr>
          <w:sz w:val="28"/>
          <w:szCs w:val="28"/>
        </w:rPr>
        <w:t>и</w:t>
      </w:r>
      <w:r w:rsidRPr="00E66134">
        <w:rPr>
          <w:sz w:val="28"/>
          <w:szCs w:val="28"/>
        </w:rPr>
        <w:t xml:space="preserve">ть информацию с помощью </w:t>
      </w:r>
      <w:r w:rsidRPr="00D4449A">
        <w:rPr>
          <w:color w:val="000000"/>
          <w:sz w:val="28"/>
          <w:szCs w:val="28"/>
        </w:rPr>
        <w:t>видеоролик</w:t>
      </w:r>
      <w:r>
        <w:rPr>
          <w:color w:val="000000"/>
          <w:sz w:val="28"/>
          <w:szCs w:val="28"/>
        </w:rPr>
        <w:t>а</w:t>
      </w:r>
      <w:r w:rsidRPr="00E66134">
        <w:rPr>
          <w:sz w:val="28"/>
          <w:szCs w:val="28"/>
        </w:rPr>
        <w:t xml:space="preserve">, сколько продумать методические приемы, </w:t>
      </w:r>
      <w:r>
        <w:rPr>
          <w:sz w:val="28"/>
          <w:szCs w:val="28"/>
        </w:rPr>
        <w:t xml:space="preserve"> </w:t>
      </w:r>
      <w:r w:rsidRPr="00E66134">
        <w:rPr>
          <w:sz w:val="28"/>
          <w:szCs w:val="28"/>
        </w:rPr>
        <w:t xml:space="preserve">ориентированные на управление </w:t>
      </w:r>
      <w:r>
        <w:rPr>
          <w:sz w:val="28"/>
          <w:szCs w:val="28"/>
        </w:rPr>
        <w:t xml:space="preserve">воспитательным </w:t>
      </w:r>
      <w:r w:rsidRPr="00E66134">
        <w:rPr>
          <w:sz w:val="28"/>
          <w:szCs w:val="28"/>
        </w:rPr>
        <w:t>процессом</w:t>
      </w:r>
      <w:r>
        <w:rPr>
          <w:sz w:val="28"/>
          <w:szCs w:val="28"/>
        </w:rPr>
        <w:t xml:space="preserve">, </w:t>
      </w:r>
      <w:r w:rsidRPr="0040000E">
        <w:rPr>
          <w:sz w:val="28"/>
          <w:szCs w:val="28"/>
        </w:rPr>
        <w:t>расскажите о себе и о своих профессиональных навыках, опыте и вашей стилистик</w:t>
      </w:r>
      <w:r>
        <w:rPr>
          <w:sz w:val="28"/>
          <w:szCs w:val="28"/>
        </w:rPr>
        <w:t>е</w:t>
      </w:r>
      <w:r w:rsidRPr="0040000E">
        <w:rPr>
          <w:sz w:val="28"/>
          <w:szCs w:val="28"/>
        </w:rPr>
        <w:t xml:space="preserve"> </w:t>
      </w:r>
      <w:r>
        <w:rPr>
          <w:sz w:val="28"/>
          <w:szCs w:val="28"/>
        </w:rPr>
        <w:t>воспитания</w:t>
      </w:r>
      <w:r w:rsidRPr="0040000E">
        <w:rPr>
          <w:sz w:val="28"/>
          <w:szCs w:val="28"/>
        </w:rPr>
        <w:t>.</w:t>
      </w:r>
    </w:p>
    <w:p w:rsidR="00CE620E" w:rsidRDefault="00CE620E" w:rsidP="00CE620E">
      <w:pPr>
        <w:pStyle w:val="25"/>
        <w:spacing w:line="276" w:lineRule="auto"/>
        <w:ind w:firstLine="709"/>
        <w:contextualSpacing/>
        <w:jc w:val="both"/>
        <w:rPr>
          <w:color w:val="000000"/>
          <w:sz w:val="28"/>
          <w:szCs w:val="28"/>
        </w:rPr>
      </w:pPr>
      <w:r w:rsidRPr="00D849FF">
        <w:rPr>
          <w:rFonts w:eastAsia="Calibri" w:cs="Times New Roman"/>
          <w:bCs/>
          <w:color w:val="000000"/>
          <w:sz w:val="28"/>
          <w:szCs w:val="28"/>
        </w:rPr>
        <w:t>Критерии оценки конкурсного испытания</w:t>
      </w:r>
      <w:r w:rsidRPr="00D4449A">
        <w:rPr>
          <w:color w:val="000000"/>
          <w:sz w:val="28"/>
          <w:szCs w:val="28"/>
        </w:rPr>
        <w:t xml:space="preserve">: </w:t>
      </w:r>
      <w:r w:rsidRPr="0040000E">
        <w:rPr>
          <w:color w:val="000000"/>
          <w:sz w:val="28"/>
          <w:szCs w:val="28"/>
        </w:rPr>
        <w:t xml:space="preserve">информационная насыщенность и содержательность; </w:t>
      </w:r>
      <w:r>
        <w:rPr>
          <w:color w:val="000000"/>
          <w:sz w:val="28"/>
          <w:szCs w:val="28"/>
        </w:rPr>
        <w:t xml:space="preserve">соблюдение требований к представлению </w:t>
      </w:r>
      <w:r w:rsidRPr="00D4449A">
        <w:rPr>
          <w:color w:val="000000"/>
          <w:sz w:val="28"/>
          <w:szCs w:val="28"/>
        </w:rPr>
        <w:t>видеоролик</w:t>
      </w:r>
      <w:r>
        <w:rPr>
          <w:color w:val="000000"/>
          <w:sz w:val="28"/>
          <w:szCs w:val="28"/>
        </w:rPr>
        <w:t>а.</w:t>
      </w:r>
    </w:p>
    <w:p w:rsidR="00CE620E" w:rsidRDefault="00CE620E" w:rsidP="00CE620E">
      <w:pPr>
        <w:pStyle w:val="25"/>
        <w:spacing w:line="276" w:lineRule="auto"/>
        <w:ind w:firstLine="709"/>
        <w:contextualSpacing/>
        <w:jc w:val="both"/>
        <w:rPr>
          <w:color w:val="000000"/>
          <w:sz w:val="28"/>
          <w:szCs w:val="28"/>
        </w:rPr>
      </w:pPr>
    </w:p>
    <w:p w:rsidR="00CE620E" w:rsidRPr="00D4449A" w:rsidRDefault="00CE620E" w:rsidP="00CE620E">
      <w:pPr>
        <w:pStyle w:val="10"/>
        <w:keepNext/>
        <w:keepLines/>
        <w:spacing w:line="276" w:lineRule="auto"/>
        <w:ind w:firstLine="709"/>
        <w:contextualSpacing/>
        <w:jc w:val="both"/>
      </w:pPr>
      <w:r w:rsidRPr="00D4449A">
        <w:rPr>
          <w:color w:val="000000"/>
        </w:rPr>
        <w:t xml:space="preserve"> «Моя педагогическая находка»</w:t>
      </w:r>
    </w:p>
    <w:p w:rsidR="00CE620E" w:rsidRPr="00D4449A" w:rsidRDefault="00CE620E" w:rsidP="00CE620E">
      <w:pPr>
        <w:pStyle w:val="25"/>
        <w:spacing w:line="276" w:lineRule="auto"/>
        <w:ind w:firstLine="709"/>
        <w:contextualSpacing/>
        <w:jc w:val="both"/>
        <w:rPr>
          <w:sz w:val="28"/>
          <w:szCs w:val="28"/>
        </w:rPr>
      </w:pPr>
      <w:r w:rsidRPr="00D4449A">
        <w:rPr>
          <w:color w:val="000000"/>
          <w:sz w:val="28"/>
          <w:szCs w:val="28"/>
        </w:rPr>
        <w:t>Цель</w:t>
      </w:r>
      <w:r>
        <w:rPr>
          <w:color w:val="000000"/>
          <w:sz w:val="28"/>
          <w:szCs w:val="28"/>
        </w:rPr>
        <w:t>:</w:t>
      </w:r>
      <w:r w:rsidRPr="00D4449A">
        <w:rPr>
          <w:color w:val="000000"/>
          <w:sz w:val="28"/>
          <w:szCs w:val="28"/>
        </w:rPr>
        <w:t xml:space="preserve"> демонстрация конкурсантом профессионального мастерства в различных аспектах педагогической деятельности.</w:t>
      </w:r>
    </w:p>
    <w:p w:rsidR="00CE620E" w:rsidRPr="00D4449A" w:rsidRDefault="00CE620E" w:rsidP="00CE620E">
      <w:pPr>
        <w:pStyle w:val="25"/>
        <w:spacing w:line="276" w:lineRule="auto"/>
        <w:ind w:firstLine="709"/>
        <w:contextualSpacing/>
        <w:jc w:val="both"/>
        <w:rPr>
          <w:sz w:val="28"/>
          <w:szCs w:val="28"/>
        </w:rPr>
      </w:pPr>
      <w:r w:rsidRPr="00D4449A">
        <w:rPr>
          <w:color w:val="000000"/>
          <w:sz w:val="28"/>
          <w:szCs w:val="28"/>
        </w:rPr>
        <w:t>Формат: выступление конкурсанта, демонстрирующее наиболее значимые в его деятельности методы и/или приемы обучения, воспитания и развития детей дошкольного возраста, способы и формы взаимодействия с родителями (законными представителями) воспитанников</w:t>
      </w:r>
      <w:r w:rsidRPr="00D80D0A">
        <w:rPr>
          <w:color w:val="000000"/>
          <w:sz w:val="28"/>
          <w:szCs w:val="28"/>
        </w:rPr>
        <w:t>, доказавшие свою эффективность (приемы, методы, технологии обучения и развития детей дошкольного возраста).</w:t>
      </w:r>
    </w:p>
    <w:p w:rsidR="00CE620E" w:rsidRPr="00D4449A" w:rsidRDefault="00CE620E" w:rsidP="00CE620E">
      <w:pPr>
        <w:pStyle w:val="25"/>
        <w:spacing w:line="276" w:lineRule="auto"/>
        <w:ind w:firstLine="709"/>
        <w:contextualSpacing/>
        <w:jc w:val="both"/>
        <w:rPr>
          <w:sz w:val="28"/>
          <w:szCs w:val="28"/>
        </w:rPr>
      </w:pPr>
      <w:r w:rsidRPr="00D4449A">
        <w:rPr>
          <w:color w:val="000000"/>
          <w:sz w:val="28"/>
          <w:szCs w:val="28"/>
        </w:rPr>
        <w:t>Организационная схема проведения конкурсного испытания: конкурсное испытание проводится в специально отведенной аудитории. Выступление конкурсанта может сопровождаться презентацией или видеофрагментами.</w:t>
      </w:r>
    </w:p>
    <w:p w:rsidR="00CE620E" w:rsidRPr="00095ADB" w:rsidRDefault="00CE620E" w:rsidP="00CE620E">
      <w:pPr>
        <w:pStyle w:val="25"/>
        <w:spacing w:line="276" w:lineRule="auto"/>
        <w:ind w:firstLine="709"/>
        <w:contextualSpacing/>
        <w:jc w:val="both"/>
        <w:rPr>
          <w:color w:val="000000"/>
          <w:sz w:val="28"/>
          <w:szCs w:val="28"/>
        </w:rPr>
      </w:pPr>
      <w:r w:rsidRPr="00D4449A">
        <w:rPr>
          <w:color w:val="000000"/>
          <w:sz w:val="28"/>
          <w:szCs w:val="28"/>
        </w:rPr>
        <w:t xml:space="preserve">Регламент конкурсного испытания </w:t>
      </w:r>
      <w:r w:rsidR="00A03AF9">
        <w:rPr>
          <w:rFonts w:cs="Times New Roman"/>
          <w:color w:val="000000"/>
          <w:sz w:val="28"/>
          <w:szCs w:val="28"/>
        </w:rPr>
        <w:t>‒</w:t>
      </w:r>
      <w:r w:rsidRPr="00D4449A">
        <w:rPr>
          <w:color w:val="000000"/>
          <w:sz w:val="28"/>
          <w:szCs w:val="28"/>
        </w:rPr>
        <w:t xml:space="preserve"> 20 минут (выступление конкурсанта </w:t>
      </w:r>
      <w:r w:rsidR="00A03AF9">
        <w:rPr>
          <w:rFonts w:cs="Times New Roman"/>
          <w:color w:val="000000"/>
          <w:sz w:val="28"/>
          <w:szCs w:val="28"/>
        </w:rPr>
        <w:t>‒</w:t>
      </w:r>
      <w:r w:rsidRPr="00D4449A">
        <w:rPr>
          <w:color w:val="000000"/>
          <w:sz w:val="28"/>
          <w:szCs w:val="28"/>
        </w:rPr>
        <w:t xml:space="preserve">10 минут; ответы на вопросы жюри </w:t>
      </w:r>
      <w:r w:rsidR="00A03AF9">
        <w:rPr>
          <w:rFonts w:cs="Times New Roman"/>
          <w:color w:val="000000"/>
          <w:sz w:val="28"/>
          <w:szCs w:val="28"/>
        </w:rPr>
        <w:t>‒</w:t>
      </w:r>
      <w:r w:rsidRPr="00D4449A">
        <w:rPr>
          <w:color w:val="000000"/>
          <w:sz w:val="28"/>
          <w:szCs w:val="28"/>
        </w:rPr>
        <w:t xml:space="preserve"> 10 минут).</w:t>
      </w:r>
    </w:p>
    <w:p w:rsidR="00CE620E" w:rsidRPr="00095ADB" w:rsidRDefault="00CE620E" w:rsidP="00CE620E">
      <w:pPr>
        <w:pStyle w:val="25"/>
        <w:spacing w:line="276" w:lineRule="auto"/>
        <w:ind w:firstLine="709"/>
        <w:contextualSpacing/>
        <w:jc w:val="both"/>
        <w:rPr>
          <w:color w:val="000000"/>
          <w:sz w:val="28"/>
          <w:szCs w:val="28"/>
        </w:rPr>
      </w:pPr>
      <w:r w:rsidRPr="00D4449A">
        <w:rPr>
          <w:color w:val="000000"/>
          <w:sz w:val="28"/>
          <w:szCs w:val="28"/>
        </w:rPr>
        <w:t xml:space="preserve">Порядок оценивания конкурсного испытания «Моя педагогическая находка»: </w:t>
      </w:r>
      <w:r>
        <w:rPr>
          <w:color w:val="000000"/>
          <w:sz w:val="28"/>
          <w:szCs w:val="28"/>
        </w:rPr>
        <w:t>м</w:t>
      </w:r>
      <w:r w:rsidRPr="00095ADB">
        <w:rPr>
          <w:color w:val="000000"/>
          <w:sz w:val="28"/>
          <w:szCs w:val="28"/>
        </w:rPr>
        <w:t>етодическая грамотность</w:t>
      </w:r>
      <w:r>
        <w:rPr>
          <w:color w:val="000000"/>
          <w:sz w:val="28"/>
          <w:szCs w:val="28"/>
        </w:rPr>
        <w:t>, и</w:t>
      </w:r>
      <w:r w:rsidRPr="00095ADB">
        <w:rPr>
          <w:color w:val="000000"/>
          <w:sz w:val="28"/>
          <w:szCs w:val="28"/>
        </w:rPr>
        <w:t>нформационная и языковая грамотность</w:t>
      </w:r>
      <w:r>
        <w:rPr>
          <w:color w:val="000000"/>
          <w:sz w:val="28"/>
          <w:szCs w:val="28"/>
        </w:rPr>
        <w:t>, о</w:t>
      </w:r>
      <w:r w:rsidRPr="00095ADB">
        <w:rPr>
          <w:color w:val="000000"/>
          <w:sz w:val="28"/>
          <w:szCs w:val="28"/>
        </w:rPr>
        <w:t>ригинальность и творческий подход</w:t>
      </w:r>
      <w:r>
        <w:rPr>
          <w:color w:val="000000"/>
          <w:sz w:val="28"/>
          <w:szCs w:val="28"/>
        </w:rPr>
        <w:t>.</w:t>
      </w:r>
    </w:p>
    <w:p w:rsidR="00CE620E" w:rsidRPr="00095ADB" w:rsidRDefault="00CE620E" w:rsidP="00CE620E">
      <w:pPr>
        <w:pStyle w:val="25"/>
        <w:ind w:firstLine="709"/>
        <w:contextualSpacing/>
        <w:jc w:val="both"/>
        <w:rPr>
          <w:color w:val="000000"/>
          <w:sz w:val="28"/>
          <w:szCs w:val="28"/>
        </w:rPr>
      </w:pPr>
    </w:p>
    <w:p w:rsidR="00CE620E" w:rsidRPr="00D4449A" w:rsidRDefault="00CE620E" w:rsidP="00CE620E">
      <w:pPr>
        <w:pStyle w:val="10"/>
        <w:keepNext/>
        <w:keepLines/>
        <w:tabs>
          <w:tab w:val="left" w:pos="1151"/>
        </w:tabs>
        <w:spacing w:line="276" w:lineRule="auto"/>
        <w:ind w:firstLine="709"/>
        <w:contextualSpacing/>
        <w:jc w:val="both"/>
      </w:pPr>
      <w:r w:rsidRPr="00D4449A">
        <w:rPr>
          <w:color w:val="000000"/>
        </w:rPr>
        <w:t xml:space="preserve"> «Педагогическое мероприятие с детьми»</w:t>
      </w:r>
    </w:p>
    <w:p w:rsidR="00CE620E" w:rsidRPr="00D4449A" w:rsidRDefault="00CE620E" w:rsidP="00CE620E">
      <w:pPr>
        <w:pStyle w:val="25"/>
        <w:spacing w:line="276" w:lineRule="auto"/>
        <w:ind w:firstLine="709"/>
        <w:contextualSpacing/>
        <w:jc w:val="both"/>
        <w:rPr>
          <w:sz w:val="28"/>
          <w:szCs w:val="28"/>
        </w:rPr>
      </w:pPr>
      <w:r>
        <w:rPr>
          <w:color w:val="000000"/>
          <w:sz w:val="28"/>
          <w:szCs w:val="28"/>
        </w:rPr>
        <w:t xml:space="preserve">Цель: </w:t>
      </w:r>
      <w:r w:rsidRPr="00D4449A">
        <w:rPr>
          <w:color w:val="000000"/>
          <w:sz w:val="28"/>
          <w:szCs w:val="28"/>
        </w:rPr>
        <w:t>демонстрация конкурсантом профессиональных компетенций в области проектирования, организации и реализации различных видов развивающей деятельности дошкольников.</w:t>
      </w:r>
    </w:p>
    <w:p w:rsidR="00CE620E" w:rsidRPr="00D4449A" w:rsidRDefault="00CE620E" w:rsidP="00CE620E">
      <w:pPr>
        <w:pStyle w:val="25"/>
        <w:spacing w:line="276" w:lineRule="auto"/>
        <w:ind w:firstLine="709"/>
        <w:contextualSpacing/>
        <w:jc w:val="both"/>
        <w:rPr>
          <w:sz w:val="28"/>
          <w:szCs w:val="28"/>
        </w:rPr>
      </w:pPr>
      <w:r w:rsidRPr="00D4449A">
        <w:rPr>
          <w:color w:val="000000"/>
          <w:sz w:val="28"/>
          <w:szCs w:val="28"/>
        </w:rPr>
        <w:t>Формат: педагогическое мероприятие с детьми в образовательной орга</w:t>
      </w:r>
      <w:r>
        <w:rPr>
          <w:color w:val="000000"/>
          <w:sz w:val="28"/>
          <w:szCs w:val="28"/>
        </w:rPr>
        <w:t>низации дошкольного образования, утвержденной Оргкомитетом Конкурса в качестве площадки проведения.</w:t>
      </w:r>
    </w:p>
    <w:p w:rsidR="00CE620E" w:rsidRDefault="00CE620E" w:rsidP="00CE620E">
      <w:pPr>
        <w:pStyle w:val="25"/>
        <w:spacing w:after="180" w:line="276" w:lineRule="auto"/>
        <w:ind w:firstLine="709"/>
        <w:contextualSpacing/>
        <w:jc w:val="both"/>
        <w:rPr>
          <w:color w:val="000000"/>
          <w:sz w:val="28"/>
          <w:szCs w:val="28"/>
        </w:rPr>
      </w:pPr>
      <w:r w:rsidRPr="00D4449A">
        <w:rPr>
          <w:color w:val="000000"/>
          <w:sz w:val="28"/>
          <w:szCs w:val="28"/>
        </w:rPr>
        <w:t>Организационная схема проведения конкурсного испытания: возраст детей (группа)</w:t>
      </w:r>
      <w:r>
        <w:rPr>
          <w:color w:val="000000"/>
          <w:sz w:val="28"/>
          <w:szCs w:val="28"/>
        </w:rPr>
        <w:t xml:space="preserve"> и последовательность выступлений </w:t>
      </w:r>
      <w:r w:rsidRPr="00D4449A">
        <w:rPr>
          <w:color w:val="000000"/>
          <w:sz w:val="28"/>
          <w:szCs w:val="28"/>
        </w:rPr>
        <w:t xml:space="preserve"> </w:t>
      </w:r>
      <w:r>
        <w:rPr>
          <w:color w:val="000000"/>
          <w:sz w:val="28"/>
          <w:szCs w:val="28"/>
        </w:rPr>
        <w:t>определяется жеребьёвкой</w:t>
      </w:r>
      <w:r w:rsidRPr="00D4449A">
        <w:rPr>
          <w:color w:val="000000"/>
          <w:sz w:val="28"/>
          <w:szCs w:val="28"/>
        </w:rPr>
        <w:t xml:space="preserve">. </w:t>
      </w:r>
    </w:p>
    <w:p w:rsidR="00CE620E" w:rsidRDefault="00CE620E" w:rsidP="00CE620E">
      <w:pPr>
        <w:pStyle w:val="25"/>
        <w:spacing w:after="180" w:line="276" w:lineRule="auto"/>
        <w:ind w:firstLine="709"/>
        <w:contextualSpacing/>
        <w:jc w:val="both"/>
        <w:rPr>
          <w:color w:val="000000"/>
          <w:sz w:val="28"/>
          <w:szCs w:val="28"/>
        </w:rPr>
      </w:pPr>
    </w:p>
    <w:p w:rsidR="00CE620E" w:rsidRDefault="007A2892" w:rsidP="00CE620E">
      <w:pPr>
        <w:pStyle w:val="25"/>
        <w:spacing w:after="180" w:line="276" w:lineRule="auto"/>
        <w:ind w:firstLine="709"/>
        <w:contextualSpacing/>
        <w:jc w:val="both"/>
        <w:rPr>
          <w:color w:val="000000"/>
          <w:sz w:val="28"/>
          <w:szCs w:val="28"/>
        </w:rPr>
      </w:pPr>
      <w:r>
        <w:rPr>
          <w:color w:val="000000"/>
          <w:sz w:val="28"/>
          <w:szCs w:val="28"/>
        </w:rPr>
        <w:t xml:space="preserve">Конкурсное мероприятие с детьми должно быть релевантным теме вашего педагогического опыта, раскрывать его основные </w:t>
      </w:r>
      <w:r w:rsidR="006D12FD">
        <w:rPr>
          <w:color w:val="000000"/>
          <w:sz w:val="28"/>
          <w:szCs w:val="28"/>
        </w:rPr>
        <w:t xml:space="preserve">положения, в некоторой степени </w:t>
      </w:r>
      <w:r>
        <w:rPr>
          <w:color w:val="000000"/>
          <w:sz w:val="28"/>
          <w:szCs w:val="28"/>
        </w:rPr>
        <w:t>иллюстрировать его, наглядно демонстрировать «жизнеспособность» ваших наработок, идей, инноваций и мо</w:t>
      </w:r>
      <w:r w:rsidR="006D12FD">
        <w:rPr>
          <w:color w:val="000000"/>
          <w:sz w:val="28"/>
          <w:szCs w:val="28"/>
        </w:rPr>
        <w:t>дификаций, умение решать на пра</w:t>
      </w:r>
      <w:r>
        <w:rPr>
          <w:color w:val="000000"/>
          <w:sz w:val="28"/>
          <w:szCs w:val="28"/>
        </w:rPr>
        <w:t xml:space="preserve">ктике заявленные задачи. Кроме того, данное мероприятие – это ваша первая встреча с новыми детьми, которая должна </w:t>
      </w:r>
      <w:proofErr w:type="gramStart"/>
      <w:r>
        <w:rPr>
          <w:color w:val="000000"/>
          <w:sz w:val="28"/>
          <w:szCs w:val="28"/>
        </w:rPr>
        <w:t>из заинтересовать</w:t>
      </w:r>
      <w:proofErr w:type="gramEnd"/>
      <w:r>
        <w:rPr>
          <w:color w:val="000000"/>
          <w:sz w:val="28"/>
          <w:szCs w:val="28"/>
        </w:rPr>
        <w:t>, увлечь, «зажечь» той образовательной или иной деятельностью</w:t>
      </w:r>
      <w:r w:rsidR="006D12FD">
        <w:rPr>
          <w:color w:val="000000"/>
          <w:sz w:val="28"/>
          <w:szCs w:val="28"/>
        </w:rPr>
        <w:t>.</w:t>
      </w:r>
    </w:p>
    <w:p w:rsidR="006D12FD" w:rsidRDefault="006D12FD" w:rsidP="00CE620E">
      <w:pPr>
        <w:pStyle w:val="25"/>
        <w:spacing w:after="180" w:line="276" w:lineRule="auto"/>
        <w:ind w:firstLine="709"/>
        <w:contextualSpacing/>
        <w:jc w:val="both"/>
        <w:rPr>
          <w:color w:val="000000"/>
          <w:sz w:val="28"/>
          <w:szCs w:val="28"/>
        </w:rPr>
      </w:pPr>
      <w:r>
        <w:rPr>
          <w:color w:val="000000"/>
          <w:sz w:val="28"/>
          <w:szCs w:val="28"/>
        </w:rPr>
        <w:t>Данное мероприятие предполагает разумное сочетание репродуктивного и творческого компонентов. При подготовке к нему тщательным образом необходимо обдумать, каким способом можно представить структурные компоненты занятия (общую цель, конкретные задачи, содержание, методы и средства воспитания и обучения). Для полного понимания структуры педагогического мероприятия желательно мысленно представить себе предполагаемое пространство его проведения и ход, включая начало и окончание. От успешного начала зависит весь дальнейший ход мероприятия и его результат.</w:t>
      </w:r>
      <w:r w:rsidR="00716AF2">
        <w:rPr>
          <w:color w:val="000000"/>
          <w:sz w:val="28"/>
          <w:szCs w:val="28"/>
        </w:rPr>
        <w:t xml:space="preserve"> Поэтому, очень важно продумать, как с первых минут привнести в детский коллектив дух радости и сотворчества, вызвать любопытство и интерес со стороны воспитанников к тому, что делается и что предполагается еще сделать. Окончание занятия так же должно быть максимально продуманным и быть, с одной стороны, завершающим, а с другой – показать перспективы будущей деятельности, пробудив у детей желание</w:t>
      </w:r>
      <w:r w:rsidR="00A03AF9">
        <w:rPr>
          <w:color w:val="000000"/>
          <w:sz w:val="28"/>
          <w:szCs w:val="28"/>
        </w:rPr>
        <w:t>,</w:t>
      </w:r>
      <w:r w:rsidR="00716AF2">
        <w:rPr>
          <w:color w:val="000000"/>
          <w:sz w:val="28"/>
          <w:szCs w:val="28"/>
        </w:rPr>
        <w:t xml:space="preserve"> заниматься в этом творческом объединении.</w:t>
      </w:r>
    </w:p>
    <w:p w:rsidR="00716AF2" w:rsidRDefault="00716AF2" w:rsidP="00CE620E">
      <w:pPr>
        <w:pStyle w:val="25"/>
        <w:spacing w:after="180" w:line="276" w:lineRule="auto"/>
        <w:ind w:firstLine="709"/>
        <w:contextualSpacing/>
        <w:jc w:val="both"/>
        <w:rPr>
          <w:color w:val="000000"/>
          <w:sz w:val="28"/>
          <w:szCs w:val="28"/>
        </w:rPr>
      </w:pPr>
      <w:r>
        <w:rPr>
          <w:color w:val="000000"/>
          <w:sz w:val="28"/>
          <w:szCs w:val="28"/>
        </w:rPr>
        <w:t>Конкурсное мероприятие с детьми не является однообразной структурно-содержательной схемой. Следовательно, каждый участник самостоятельно определяет и выбирает для себя наиболее приемлемые способы организации, методы, средства, которые соответствуют концептуальной основе его деятельности.</w:t>
      </w:r>
    </w:p>
    <w:p w:rsidR="00716AF2" w:rsidRDefault="00716AF2" w:rsidP="00CE620E">
      <w:pPr>
        <w:pStyle w:val="25"/>
        <w:spacing w:after="180" w:line="276" w:lineRule="auto"/>
        <w:ind w:firstLine="709"/>
        <w:contextualSpacing/>
        <w:jc w:val="both"/>
        <w:rPr>
          <w:color w:val="000000"/>
          <w:sz w:val="28"/>
          <w:szCs w:val="28"/>
        </w:rPr>
      </w:pPr>
      <w:r>
        <w:rPr>
          <w:color w:val="000000"/>
          <w:sz w:val="28"/>
          <w:szCs w:val="28"/>
        </w:rPr>
        <w:t>Организация образовательной деятельности должна происходить через использование игровых методов и приемов, а так же тех видов деятельности, которые активизируют мышление дошкольников и побуждают их к самостоятельному добыванию информации.</w:t>
      </w:r>
    </w:p>
    <w:p w:rsidR="00BE3C80" w:rsidRDefault="00BE3C80" w:rsidP="00CE620E">
      <w:pPr>
        <w:pStyle w:val="25"/>
        <w:spacing w:after="180" w:line="276" w:lineRule="auto"/>
        <w:ind w:firstLine="709"/>
        <w:contextualSpacing/>
        <w:jc w:val="both"/>
        <w:rPr>
          <w:color w:val="000000"/>
          <w:sz w:val="28"/>
          <w:szCs w:val="28"/>
        </w:rPr>
      </w:pPr>
      <w:r>
        <w:rPr>
          <w:color w:val="000000"/>
          <w:sz w:val="28"/>
          <w:szCs w:val="28"/>
        </w:rPr>
        <w:t>В процессе разработки следует учитывать, что наиболее актуальны сейчас интегрированные мероприятия с детьми, на которых принято объединять знания из нескольких образовательных областей. Эти знания должны дополнять и обогащать друг друга при решении поставленных задач.</w:t>
      </w:r>
    </w:p>
    <w:p w:rsidR="00BE3C80" w:rsidRDefault="00BE3C80" w:rsidP="00CE620E">
      <w:pPr>
        <w:pStyle w:val="25"/>
        <w:spacing w:after="180" w:line="276" w:lineRule="auto"/>
        <w:ind w:firstLine="709"/>
        <w:contextualSpacing/>
        <w:jc w:val="both"/>
        <w:rPr>
          <w:color w:val="000000"/>
          <w:sz w:val="28"/>
          <w:szCs w:val="28"/>
        </w:rPr>
      </w:pPr>
      <w:r>
        <w:rPr>
          <w:color w:val="000000"/>
          <w:sz w:val="28"/>
          <w:szCs w:val="28"/>
        </w:rPr>
        <w:t>Следует использовать как классические дидактические принципы, так и новейшие достижения науки и практики.</w:t>
      </w:r>
    </w:p>
    <w:p w:rsidR="00BE3C80" w:rsidRDefault="00BE3C80" w:rsidP="00CE620E">
      <w:pPr>
        <w:pStyle w:val="25"/>
        <w:spacing w:after="180" w:line="276" w:lineRule="auto"/>
        <w:ind w:firstLine="709"/>
        <w:contextualSpacing/>
        <w:jc w:val="both"/>
        <w:rPr>
          <w:color w:val="000000"/>
          <w:sz w:val="28"/>
          <w:szCs w:val="28"/>
        </w:rPr>
      </w:pPr>
      <w:r>
        <w:rPr>
          <w:color w:val="000000"/>
          <w:sz w:val="28"/>
          <w:szCs w:val="28"/>
        </w:rPr>
        <w:t xml:space="preserve">Кроме всего вышесказанного надо не забывать и о соблюдении </w:t>
      </w:r>
      <w:r>
        <w:rPr>
          <w:color w:val="000000"/>
          <w:sz w:val="28"/>
          <w:szCs w:val="28"/>
        </w:rPr>
        <w:lastRenderedPageBreak/>
        <w:t>санитарно-гигиенических норм к организации деятельности детей:</w:t>
      </w:r>
    </w:p>
    <w:p w:rsidR="00BE3C80" w:rsidRDefault="00A03AF9" w:rsidP="00CE620E">
      <w:pPr>
        <w:pStyle w:val="25"/>
        <w:spacing w:after="180" w:line="276" w:lineRule="auto"/>
        <w:ind w:firstLine="709"/>
        <w:contextualSpacing/>
        <w:jc w:val="both"/>
        <w:rPr>
          <w:color w:val="000000"/>
          <w:sz w:val="28"/>
          <w:szCs w:val="28"/>
        </w:rPr>
      </w:pPr>
      <w:r>
        <w:rPr>
          <w:color w:val="000000"/>
          <w:sz w:val="28"/>
          <w:szCs w:val="28"/>
        </w:rPr>
        <w:t>- температурн</w:t>
      </w:r>
      <w:r w:rsidR="00BE3C80">
        <w:rPr>
          <w:color w:val="000000"/>
          <w:sz w:val="28"/>
          <w:szCs w:val="28"/>
        </w:rPr>
        <w:t>ый режим;</w:t>
      </w:r>
    </w:p>
    <w:p w:rsidR="00BE3C80" w:rsidRDefault="00BE3C80" w:rsidP="00CE620E">
      <w:pPr>
        <w:pStyle w:val="25"/>
        <w:spacing w:after="180" w:line="276" w:lineRule="auto"/>
        <w:ind w:firstLine="709"/>
        <w:contextualSpacing/>
        <w:jc w:val="both"/>
        <w:rPr>
          <w:color w:val="000000"/>
          <w:sz w:val="28"/>
          <w:szCs w:val="28"/>
        </w:rPr>
      </w:pPr>
      <w:r>
        <w:rPr>
          <w:color w:val="000000"/>
          <w:sz w:val="28"/>
          <w:szCs w:val="28"/>
        </w:rPr>
        <w:t>- предварительное проветривание;</w:t>
      </w:r>
    </w:p>
    <w:p w:rsidR="00BE3C80" w:rsidRDefault="00BE3C80" w:rsidP="00CE620E">
      <w:pPr>
        <w:pStyle w:val="25"/>
        <w:spacing w:after="180" w:line="276" w:lineRule="auto"/>
        <w:ind w:firstLine="709"/>
        <w:contextualSpacing/>
        <w:jc w:val="both"/>
        <w:rPr>
          <w:color w:val="000000"/>
          <w:sz w:val="28"/>
          <w:szCs w:val="28"/>
        </w:rPr>
      </w:pPr>
      <w:r>
        <w:rPr>
          <w:color w:val="000000"/>
          <w:sz w:val="28"/>
          <w:szCs w:val="28"/>
        </w:rPr>
        <w:t xml:space="preserve">- </w:t>
      </w:r>
      <w:r w:rsidR="00AD3762">
        <w:rPr>
          <w:color w:val="000000"/>
          <w:sz w:val="28"/>
          <w:szCs w:val="28"/>
        </w:rPr>
        <w:t>освещение;</w:t>
      </w:r>
    </w:p>
    <w:p w:rsidR="00AD3762" w:rsidRDefault="00AD3762" w:rsidP="00CE620E">
      <w:pPr>
        <w:pStyle w:val="25"/>
        <w:spacing w:after="180" w:line="276" w:lineRule="auto"/>
        <w:ind w:firstLine="709"/>
        <w:contextualSpacing/>
        <w:jc w:val="both"/>
        <w:rPr>
          <w:color w:val="000000"/>
          <w:sz w:val="28"/>
          <w:szCs w:val="28"/>
        </w:rPr>
      </w:pPr>
      <w:r>
        <w:rPr>
          <w:color w:val="000000"/>
          <w:sz w:val="28"/>
          <w:szCs w:val="28"/>
        </w:rPr>
        <w:t>- предупреждение утомления и переутомления;</w:t>
      </w:r>
    </w:p>
    <w:p w:rsidR="00AD3762" w:rsidRDefault="00AD3762" w:rsidP="00CE620E">
      <w:pPr>
        <w:pStyle w:val="25"/>
        <w:spacing w:after="180" w:line="276" w:lineRule="auto"/>
        <w:ind w:firstLine="709"/>
        <w:contextualSpacing/>
        <w:jc w:val="both"/>
        <w:rPr>
          <w:color w:val="000000"/>
          <w:sz w:val="28"/>
          <w:szCs w:val="28"/>
        </w:rPr>
      </w:pPr>
      <w:r>
        <w:rPr>
          <w:color w:val="000000"/>
          <w:sz w:val="28"/>
          <w:szCs w:val="28"/>
        </w:rPr>
        <w:t>- чередование видов деятельности;</w:t>
      </w:r>
    </w:p>
    <w:p w:rsidR="00AD3762" w:rsidRDefault="00AD3762" w:rsidP="00CE620E">
      <w:pPr>
        <w:pStyle w:val="25"/>
        <w:spacing w:after="180" w:line="276" w:lineRule="auto"/>
        <w:ind w:firstLine="709"/>
        <w:contextualSpacing/>
        <w:jc w:val="both"/>
        <w:rPr>
          <w:color w:val="000000"/>
          <w:sz w:val="28"/>
          <w:szCs w:val="28"/>
        </w:rPr>
      </w:pPr>
      <w:r>
        <w:rPr>
          <w:color w:val="000000"/>
          <w:sz w:val="28"/>
          <w:szCs w:val="28"/>
        </w:rPr>
        <w:t>- своевременное и качественное проведение физкультминуток;</w:t>
      </w:r>
    </w:p>
    <w:p w:rsidR="00AD3762" w:rsidRDefault="00AD3762" w:rsidP="00CE620E">
      <w:pPr>
        <w:pStyle w:val="25"/>
        <w:spacing w:after="180" w:line="276" w:lineRule="auto"/>
        <w:ind w:firstLine="709"/>
        <w:contextualSpacing/>
        <w:jc w:val="both"/>
        <w:rPr>
          <w:color w:val="000000"/>
          <w:sz w:val="28"/>
          <w:szCs w:val="28"/>
        </w:rPr>
      </w:pPr>
      <w:r>
        <w:rPr>
          <w:color w:val="000000"/>
          <w:sz w:val="28"/>
          <w:szCs w:val="28"/>
        </w:rPr>
        <w:t>- соблюдение правильной позы ребенка за столом;</w:t>
      </w:r>
    </w:p>
    <w:p w:rsidR="00AD3762" w:rsidRDefault="00AD3762" w:rsidP="00CE620E">
      <w:pPr>
        <w:pStyle w:val="25"/>
        <w:spacing w:after="180" w:line="276" w:lineRule="auto"/>
        <w:ind w:firstLine="709"/>
        <w:contextualSpacing/>
        <w:jc w:val="both"/>
        <w:rPr>
          <w:color w:val="000000"/>
          <w:sz w:val="28"/>
          <w:szCs w:val="28"/>
        </w:rPr>
      </w:pPr>
      <w:r>
        <w:rPr>
          <w:color w:val="000000"/>
          <w:sz w:val="28"/>
          <w:szCs w:val="28"/>
        </w:rPr>
        <w:t>- соответствие мебели ростовым показателям детей дошкольного возраста.</w:t>
      </w:r>
    </w:p>
    <w:p w:rsidR="00AD3762" w:rsidRDefault="00AD3762" w:rsidP="00CE620E">
      <w:pPr>
        <w:pStyle w:val="25"/>
        <w:spacing w:after="180" w:line="276" w:lineRule="auto"/>
        <w:ind w:firstLine="709"/>
        <w:contextualSpacing/>
        <w:jc w:val="both"/>
        <w:rPr>
          <w:color w:val="000000"/>
          <w:sz w:val="28"/>
          <w:szCs w:val="28"/>
        </w:rPr>
      </w:pPr>
      <w:r>
        <w:rPr>
          <w:color w:val="000000"/>
          <w:sz w:val="28"/>
          <w:szCs w:val="28"/>
        </w:rPr>
        <w:t>При разработке конспекта, подготовке и организации конкурсного педагогического мероприятия с детьми следует придерживаться следующей последовательности:</w:t>
      </w:r>
    </w:p>
    <w:p w:rsidR="00AD3762" w:rsidRDefault="00AD3762" w:rsidP="00926E12">
      <w:pPr>
        <w:pStyle w:val="25"/>
        <w:numPr>
          <w:ilvl w:val="0"/>
          <w:numId w:val="23"/>
        </w:numPr>
        <w:spacing w:after="180" w:line="276" w:lineRule="auto"/>
        <w:ind w:left="0" w:firstLine="709"/>
        <w:contextualSpacing/>
        <w:jc w:val="both"/>
        <w:rPr>
          <w:color w:val="000000"/>
          <w:sz w:val="28"/>
          <w:szCs w:val="28"/>
        </w:rPr>
      </w:pPr>
      <w:r>
        <w:rPr>
          <w:color w:val="000000"/>
          <w:sz w:val="28"/>
          <w:szCs w:val="28"/>
        </w:rPr>
        <w:t>Четко определить цели и задачи (цель – это заранее запланированный конечный результат, т.е. то, чего необходимо достичь);</w:t>
      </w:r>
    </w:p>
    <w:p w:rsidR="00AD3762" w:rsidRDefault="00AD3762" w:rsidP="00926E12">
      <w:pPr>
        <w:pStyle w:val="25"/>
        <w:numPr>
          <w:ilvl w:val="0"/>
          <w:numId w:val="23"/>
        </w:numPr>
        <w:spacing w:after="180" w:line="276" w:lineRule="auto"/>
        <w:ind w:left="0" w:firstLine="709"/>
        <w:contextualSpacing/>
        <w:jc w:val="both"/>
        <w:rPr>
          <w:color w:val="000000"/>
          <w:sz w:val="28"/>
          <w:szCs w:val="28"/>
        </w:rPr>
      </w:pPr>
      <w:r>
        <w:rPr>
          <w:color w:val="000000"/>
          <w:sz w:val="28"/>
          <w:szCs w:val="28"/>
        </w:rPr>
        <w:t>О</w:t>
      </w:r>
      <w:r w:rsidR="007D0710">
        <w:rPr>
          <w:color w:val="000000"/>
          <w:sz w:val="28"/>
          <w:szCs w:val="28"/>
        </w:rPr>
        <w:t>т</w:t>
      </w:r>
      <w:r>
        <w:rPr>
          <w:color w:val="000000"/>
          <w:sz w:val="28"/>
          <w:szCs w:val="28"/>
        </w:rPr>
        <w:t>о</w:t>
      </w:r>
      <w:r w:rsidR="007D0710">
        <w:rPr>
          <w:color w:val="000000"/>
          <w:sz w:val="28"/>
          <w:szCs w:val="28"/>
        </w:rPr>
        <w:t>б</w:t>
      </w:r>
      <w:r>
        <w:rPr>
          <w:color w:val="000000"/>
          <w:sz w:val="28"/>
          <w:szCs w:val="28"/>
        </w:rPr>
        <w:t>рать содержание материала, т.е. определить его объем и сложность в соответствии с поставленной целью и возможностями дошкольников;</w:t>
      </w:r>
    </w:p>
    <w:p w:rsidR="00AD3762" w:rsidRDefault="00AD3762" w:rsidP="00926E12">
      <w:pPr>
        <w:pStyle w:val="25"/>
        <w:numPr>
          <w:ilvl w:val="0"/>
          <w:numId w:val="23"/>
        </w:numPr>
        <w:spacing w:after="180" w:line="276" w:lineRule="auto"/>
        <w:ind w:left="0" w:firstLine="709"/>
        <w:contextualSpacing/>
        <w:jc w:val="both"/>
        <w:rPr>
          <w:color w:val="000000"/>
          <w:sz w:val="28"/>
          <w:szCs w:val="28"/>
        </w:rPr>
      </w:pPr>
      <w:r>
        <w:rPr>
          <w:color w:val="000000"/>
          <w:sz w:val="28"/>
          <w:szCs w:val="28"/>
        </w:rPr>
        <w:t>Определить систему заданий и самостоятельной работы детей;</w:t>
      </w:r>
    </w:p>
    <w:p w:rsidR="007D0710" w:rsidRDefault="007D0710" w:rsidP="00926E12">
      <w:pPr>
        <w:pStyle w:val="25"/>
        <w:numPr>
          <w:ilvl w:val="0"/>
          <w:numId w:val="23"/>
        </w:numPr>
        <w:spacing w:after="180" w:line="276" w:lineRule="auto"/>
        <w:ind w:left="0" w:firstLine="709"/>
        <w:contextualSpacing/>
        <w:jc w:val="both"/>
        <w:rPr>
          <w:color w:val="000000"/>
          <w:sz w:val="28"/>
          <w:szCs w:val="28"/>
        </w:rPr>
      </w:pPr>
      <w:r>
        <w:rPr>
          <w:color w:val="000000"/>
          <w:sz w:val="28"/>
          <w:szCs w:val="28"/>
        </w:rPr>
        <w:t>Вы</w:t>
      </w:r>
      <w:r w:rsidR="00AD3762">
        <w:rPr>
          <w:color w:val="000000"/>
          <w:sz w:val="28"/>
          <w:szCs w:val="28"/>
        </w:rPr>
        <w:t xml:space="preserve">брать наиболее эффективное </w:t>
      </w:r>
      <w:r>
        <w:rPr>
          <w:color w:val="000000"/>
          <w:sz w:val="28"/>
          <w:szCs w:val="28"/>
        </w:rPr>
        <w:t>сочетание методов и приемов в соответствии с целью, задачами, содержанием материала.</w:t>
      </w:r>
    </w:p>
    <w:p w:rsidR="007D0710" w:rsidRDefault="007D0710" w:rsidP="00926E12">
      <w:pPr>
        <w:pStyle w:val="25"/>
        <w:spacing w:after="180" w:line="276" w:lineRule="auto"/>
        <w:ind w:firstLine="709"/>
        <w:contextualSpacing/>
        <w:jc w:val="both"/>
        <w:rPr>
          <w:color w:val="000000"/>
          <w:sz w:val="28"/>
          <w:szCs w:val="28"/>
        </w:rPr>
      </w:pPr>
      <w:r>
        <w:rPr>
          <w:color w:val="000000"/>
          <w:sz w:val="28"/>
          <w:szCs w:val="28"/>
        </w:rPr>
        <w:t>При выборе методов обучения следует руководствоваться несколькими принципами:</w:t>
      </w:r>
    </w:p>
    <w:p w:rsidR="007D0710" w:rsidRDefault="007D0710" w:rsidP="00926E12">
      <w:pPr>
        <w:pStyle w:val="25"/>
        <w:spacing w:after="180" w:line="276" w:lineRule="auto"/>
        <w:ind w:firstLine="709"/>
        <w:contextualSpacing/>
        <w:jc w:val="both"/>
        <w:rPr>
          <w:color w:val="000000"/>
          <w:sz w:val="28"/>
          <w:szCs w:val="28"/>
        </w:rPr>
      </w:pPr>
      <w:r>
        <w:rPr>
          <w:color w:val="000000"/>
          <w:sz w:val="28"/>
          <w:szCs w:val="28"/>
        </w:rPr>
        <w:t>- наглядность в сочетании с развитием абстрактного мышления и индивидуального подхода к детям;</w:t>
      </w:r>
    </w:p>
    <w:p w:rsidR="007D0710" w:rsidRDefault="007D0710" w:rsidP="00926E12">
      <w:pPr>
        <w:pStyle w:val="25"/>
        <w:spacing w:after="180" w:line="276" w:lineRule="auto"/>
        <w:ind w:firstLine="709"/>
        <w:contextualSpacing/>
        <w:jc w:val="both"/>
        <w:rPr>
          <w:color w:val="000000"/>
          <w:sz w:val="28"/>
          <w:szCs w:val="28"/>
        </w:rPr>
      </w:pPr>
      <w:r>
        <w:rPr>
          <w:color w:val="000000"/>
          <w:sz w:val="28"/>
          <w:szCs w:val="28"/>
        </w:rPr>
        <w:t>- сочетание коллективной, групповой и индивидуальной форм работы;</w:t>
      </w:r>
    </w:p>
    <w:p w:rsidR="00AD3762" w:rsidRDefault="007D0710" w:rsidP="00926E12">
      <w:pPr>
        <w:pStyle w:val="25"/>
        <w:spacing w:after="180" w:line="276" w:lineRule="auto"/>
        <w:ind w:firstLine="709"/>
        <w:contextualSpacing/>
        <w:jc w:val="both"/>
        <w:rPr>
          <w:color w:val="000000"/>
          <w:sz w:val="28"/>
          <w:szCs w:val="28"/>
        </w:rPr>
      </w:pPr>
      <w:r>
        <w:rPr>
          <w:color w:val="000000"/>
          <w:sz w:val="28"/>
          <w:szCs w:val="28"/>
        </w:rPr>
        <w:t xml:space="preserve">- </w:t>
      </w:r>
      <w:r w:rsidR="00AD3762" w:rsidRPr="007D0710">
        <w:rPr>
          <w:color w:val="000000"/>
          <w:sz w:val="28"/>
          <w:szCs w:val="28"/>
        </w:rPr>
        <w:t xml:space="preserve"> </w:t>
      </w:r>
      <w:r w:rsidR="00305C42">
        <w:rPr>
          <w:color w:val="000000"/>
          <w:sz w:val="28"/>
          <w:szCs w:val="28"/>
        </w:rPr>
        <w:t>учет возрастных и других психологических особенностей детей;</w:t>
      </w:r>
    </w:p>
    <w:p w:rsidR="00305C42" w:rsidRDefault="00305C42" w:rsidP="00926E12">
      <w:pPr>
        <w:pStyle w:val="25"/>
        <w:spacing w:after="180" w:line="276" w:lineRule="auto"/>
        <w:ind w:firstLine="709"/>
        <w:contextualSpacing/>
        <w:jc w:val="both"/>
        <w:rPr>
          <w:color w:val="000000"/>
          <w:sz w:val="28"/>
          <w:szCs w:val="28"/>
        </w:rPr>
      </w:pPr>
      <w:r>
        <w:rPr>
          <w:color w:val="000000"/>
          <w:sz w:val="28"/>
          <w:szCs w:val="28"/>
        </w:rPr>
        <w:t>5. Обеспечить: интегрированные связи (взаимосвязь разнообразных видов деятельности, содержания); эмоциональную составляющую мероприятия; связь содержания мероприятия с жизнью и личным опытом каждого ребенка;</w:t>
      </w:r>
    </w:p>
    <w:p w:rsidR="00305C42" w:rsidRDefault="00305C42" w:rsidP="00926E12">
      <w:pPr>
        <w:pStyle w:val="25"/>
        <w:spacing w:after="180" w:line="276" w:lineRule="auto"/>
        <w:ind w:firstLine="709"/>
        <w:contextualSpacing/>
        <w:jc w:val="both"/>
        <w:rPr>
          <w:color w:val="000000"/>
          <w:sz w:val="28"/>
          <w:szCs w:val="28"/>
        </w:rPr>
      </w:pPr>
      <w:r>
        <w:rPr>
          <w:color w:val="000000"/>
          <w:sz w:val="28"/>
          <w:szCs w:val="28"/>
        </w:rPr>
        <w:t>6. продумать: методы мотивации, активизации познавательной деятельности всех участников мероприятия и создания общей атмосферы заинтересованности.</w:t>
      </w:r>
    </w:p>
    <w:p w:rsidR="00305C42" w:rsidRDefault="00305C42" w:rsidP="00926E12">
      <w:pPr>
        <w:pStyle w:val="25"/>
        <w:spacing w:after="180" w:line="276" w:lineRule="auto"/>
        <w:ind w:firstLine="709"/>
        <w:contextualSpacing/>
        <w:jc w:val="both"/>
        <w:rPr>
          <w:color w:val="000000"/>
          <w:sz w:val="28"/>
          <w:szCs w:val="28"/>
        </w:rPr>
      </w:pPr>
      <w:proofErr w:type="gramStart"/>
      <w:r>
        <w:rPr>
          <w:color w:val="000000"/>
          <w:sz w:val="28"/>
          <w:szCs w:val="28"/>
        </w:rPr>
        <w:t xml:space="preserve">Здесь очень важно, найти «изюминку» для своего конкурсного мероприятия, т.е. что-то, что вызовет удивление, изумление, восторг детей – одним словом, то, что они будут </w:t>
      </w:r>
      <w:r w:rsidR="00BE184D">
        <w:rPr>
          <w:color w:val="000000"/>
          <w:sz w:val="28"/>
          <w:szCs w:val="28"/>
        </w:rPr>
        <w:t>помнить, когда все забудут.</w:t>
      </w:r>
      <w:proofErr w:type="gramEnd"/>
    </w:p>
    <w:p w:rsidR="00BE184D" w:rsidRDefault="00BE184D" w:rsidP="00926E12">
      <w:pPr>
        <w:pStyle w:val="25"/>
        <w:spacing w:after="180" w:line="276" w:lineRule="auto"/>
        <w:ind w:firstLine="709"/>
        <w:contextualSpacing/>
        <w:jc w:val="both"/>
        <w:rPr>
          <w:color w:val="000000"/>
          <w:sz w:val="28"/>
          <w:szCs w:val="28"/>
        </w:rPr>
      </w:pPr>
      <w:r>
        <w:rPr>
          <w:color w:val="000000"/>
          <w:sz w:val="28"/>
          <w:szCs w:val="28"/>
        </w:rPr>
        <w:t>7. определить последовательность работы с отобранным материалом, и как будет осуществлена смена видов деятельности;</w:t>
      </w:r>
    </w:p>
    <w:p w:rsidR="00BE184D" w:rsidRDefault="00BE184D" w:rsidP="00926E12">
      <w:pPr>
        <w:pStyle w:val="25"/>
        <w:spacing w:after="180" w:line="276" w:lineRule="auto"/>
        <w:ind w:firstLine="709"/>
        <w:contextualSpacing/>
        <w:jc w:val="both"/>
        <w:rPr>
          <w:color w:val="000000"/>
          <w:sz w:val="28"/>
          <w:szCs w:val="28"/>
        </w:rPr>
      </w:pPr>
      <w:r>
        <w:rPr>
          <w:color w:val="000000"/>
          <w:sz w:val="28"/>
          <w:szCs w:val="28"/>
        </w:rPr>
        <w:t xml:space="preserve">8. рассчитать баланс теоретической и практической работы в </w:t>
      </w:r>
      <w:r>
        <w:rPr>
          <w:color w:val="000000"/>
          <w:sz w:val="28"/>
          <w:szCs w:val="28"/>
        </w:rPr>
        <w:lastRenderedPageBreak/>
        <w:t>сотрудничестве и сотворчестве с детьми;</w:t>
      </w:r>
    </w:p>
    <w:p w:rsidR="00BE184D" w:rsidRDefault="00BE184D" w:rsidP="00926E12">
      <w:pPr>
        <w:pStyle w:val="25"/>
        <w:spacing w:after="180" w:line="276" w:lineRule="auto"/>
        <w:ind w:firstLine="709"/>
        <w:contextualSpacing/>
        <w:jc w:val="both"/>
        <w:rPr>
          <w:color w:val="000000"/>
          <w:sz w:val="28"/>
          <w:szCs w:val="28"/>
        </w:rPr>
      </w:pPr>
      <w:r>
        <w:rPr>
          <w:color w:val="000000"/>
          <w:sz w:val="28"/>
          <w:szCs w:val="28"/>
        </w:rPr>
        <w:t>9. правильно спланировать коллективную, групповую и индивидуальную формы работы;</w:t>
      </w:r>
    </w:p>
    <w:p w:rsidR="00BE184D" w:rsidRDefault="00BE184D" w:rsidP="00926E12">
      <w:pPr>
        <w:pStyle w:val="25"/>
        <w:spacing w:after="180" w:line="276" w:lineRule="auto"/>
        <w:ind w:firstLine="709"/>
        <w:contextualSpacing/>
        <w:jc w:val="both"/>
        <w:rPr>
          <w:color w:val="000000"/>
          <w:sz w:val="28"/>
          <w:szCs w:val="28"/>
        </w:rPr>
      </w:pPr>
      <w:r>
        <w:rPr>
          <w:color w:val="000000"/>
          <w:sz w:val="28"/>
          <w:szCs w:val="28"/>
        </w:rPr>
        <w:t>10. продумать оснащение занятия разнообразными средствами обучения, наполняемость предметно-пространственной среды (эффективно используйте технические средства обучения);</w:t>
      </w:r>
    </w:p>
    <w:p w:rsidR="00BE184D" w:rsidRDefault="00BE184D" w:rsidP="00926E12">
      <w:pPr>
        <w:pStyle w:val="25"/>
        <w:spacing w:after="180" w:line="276" w:lineRule="auto"/>
        <w:ind w:firstLine="709"/>
        <w:contextualSpacing/>
        <w:jc w:val="both"/>
        <w:rPr>
          <w:color w:val="000000"/>
          <w:sz w:val="28"/>
          <w:szCs w:val="28"/>
        </w:rPr>
      </w:pPr>
      <w:r>
        <w:rPr>
          <w:color w:val="000000"/>
          <w:sz w:val="28"/>
          <w:szCs w:val="28"/>
        </w:rPr>
        <w:t>11. составьте: список необходимого оборудования, наглядных пособий, других материалов.</w:t>
      </w:r>
    </w:p>
    <w:p w:rsidR="00BE184D" w:rsidRDefault="001B3B96" w:rsidP="00926E12">
      <w:pPr>
        <w:pStyle w:val="25"/>
        <w:spacing w:after="180" w:line="276" w:lineRule="auto"/>
        <w:ind w:firstLine="709"/>
        <w:contextualSpacing/>
        <w:jc w:val="both"/>
        <w:rPr>
          <w:color w:val="000000"/>
          <w:sz w:val="28"/>
          <w:szCs w:val="28"/>
        </w:rPr>
      </w:pPr>
      <w:r>
        <w:rPr>
          <w:color w:val="000000"/>
          <w:sz w:val="28"/>
          <w:szCs w:val="28"/>
        </w:rPr>
        <w:t>С учетом рекомендаций по подготовке открытого мероприятия необходимо:</w:t>
      </w:r>
    </w:p>
    <w:p w:rsidR="001B3B96" w:rsidRDefault="001B3B96" w:rsidP="00926E12">
      <w:pPr>
        <w:pStyle w:val="25"/>
        <w:numPr>
          <w:ilvl w:val="0"/>
          <w:numId w:val="24"/>
        </w:numPr>
        <w:spacing w:after="180" w:line="276" w:lineRule="auto"/>
        <w:ind w:left="0" w:firstLine="709"/>
        <w:contextualSpacing/>
        <w:jc w:val="both"/>
        <w:rPr>
          <w:color w:val="000000"/>
          <w:sz w:val="28"/>
          <w:szCs w:val="28"/>
        </w:rPr>
      </w:pPr>
      <w:r>
        <w:rPr>
          <w:color w:val="000000"/>
          <w:sz w:val="28"/>
          <w:szCs w:val="28"/>
        </w:rPr>
        <w:t>Составить его краткий план по  следующей форме:</w:t>
      </w:r>
    </w:p>
    <w:p w:rsidR="001B3B96" w:rsidRDefault="001B3B96" w:rsidP="00926E12">
      <w:pPr>
        <w:pStyle w:val="25"/>
        <w:spacing w:after="180" w:line="276" w:lineRule="auto"/>
        <w:ind w:firstLine="709"/>
        <w:contextualSpacing/>
        <w:jc w:val="both"/>
        <w:rPr>
          <w:color w:val="000000"/>
          <w:sz w:val="28"/>
          <w:szCs w:val="28"/>
        </w:rPr>
      </w:pPr>
      <w:r>
        <w:rPr>
          <w:color w:val="000000"/>
          <w:sz w:val="28"/>
          <w:szCs w:val="28"/>
        </w:rPr>
        <w:t>- цель;</w:t>
      </w:r>
    </w:p>
    <w:p w:rsidR="001B3B96" w:rsidRDefault="001B3B96" w:rsidP="00926E12">
      <w:pPr>
        <w:pStyle w:val="25"/>
        <w:spacing w:after="180" w:line="276" w:lineRule="auto"/>
        <w:ind w:firstLine="709"/>
        <w:contextualSpacing/>
        <w:jc w:val="both"/>
        <w:rPr>
          <w:color w:val="000000"/>
          <w:sz w:val="28"/>
          <w:szCs w:val="28"/>
        </w:rPr>
      </w:pPr>
      <w:r>
        <w:rPr>
          <w:color w:val="000000"/>
          <w:sz w:val="28"/>
          <w:szCs w:val="28"/>
        </w:rPr>
        <w:t>- задачи;</w:t>
      </w:r>
    </w:p>
    <w:p w:rsidR="001B3B96" w:rsidRDefault="001B3B96" w:rsidP="00926E12">
      <w:pPr>
        <w:pStyle w:val="25"/>
        <w:spacing w:after="180" w:line="276" w:lineRule="auto"/>
        <w:ind w:firstLine="709"/>
        <w:contextualSpacing/>
        <w:jc w:val="both"/>
        <w:rPr>
          <w:color w:val="000000"/>
          <w:sz w:val="28"/>
          <w:szCs w:val="28"/>
        </w:rPr>
      </w:pPr>
      <w:r>
        <w:rPr>
          <w:color w:val="000000"/>
          <w:sz w:val="28"/>
          <w:szCs w:val="28"/>
        </w:rPr>
        <w:t>- оборудование;</w:t>
      </w:r>
    </w:p>
    <w:p w:rsidR="001B3B96" w:rsidRDefault="001B3B96" w:rsidP="00926E12">
      <w:pPr>
        <w:pStyle w:val="25"/>
        <w:spacing w:after="180" w:line="276" w:lineRule="auto"/>
        <w:ind w:firstLine="709"/>
        <w:contextualSpacing/>
        <w:jc w:val="both"/>
        <w:rPr>
          <w:color w:val="000000"/>
          <w:sz w:val="28"/>
          <w:szCs w:val="28"/>
        </w:rPr>
      </w:pPr>
      <w:r>
        <w:rPr>
          <w:color w:val="000000"/>
          <w:sz w:val="28"/>
          <w:szCs w:val="28"/>
        </w:rPr>
        <w:t>- этапы и задачи каждого из них;</w:t>
      </w:r>
    </w:p>
    <w:p w:rsidR="001B3B96" w:rsidRDefault="001B3B96" w:rsidP="00926E12">
      <w:pPr>
        <w:pStyle w:val="25"/>
        <w:spacing w:after="180" w:line="276" w:lineRule="auto"/>
        <w:ind w:firstLine="709"/>
        <w:contextualSpacing/>
        <w:jc w:val="both"/>
        <w:rPr>
          <w:color w:val="000000"/>
          <w:sz w:val="28"/>
          <w:szCs w:val="28"/>
        </w:rPr>
      </w:pPr>
      <w:r>
        <w:rPr>
          <w:color w:val="000000"/>
          <w:sz w:val="28"/>
          <w:szCs w:val="28"/>
        </w:rPr>
        <w:t>Деятельность педагога (поэтапно);</w:t>
      </w:r>
    </w:p>
    <w:p w:rsidR="001B3B96" w:rsidRDefault="001B3B96" w:rsidP="00926E12">
      <w:pPr>
        <w:pStyle w:val="25"/>
        <w:spacing w:after="180" w:line="276" w:lineRule="auto"/>
        <w:ind w:firstLine="709"/>
        <w:contextualSpacing/>
        <w:jc w:val="both"/>
        <w:rPr>
          <w:color w:val="000000"/>
          <w:sz w:val="28"/>
          <w:szCs w:val="28"/>
        </w:rPr>
      </w:pPr>
      <w:r>
        <w:rPr>
          <w:color w:val="000000"/>
          <w:sz w:val="28"/>
          <w:szCs w:val="28"/>
        </w:rPr>
        <w:t>- деятельность детей (поэтапно).</w:t>
      </w:r>
    </w:p>
    <w:p w:rsidR="001B3B96" w:rsidRDefault="001B3B96" w:rsidP="00926E12">
      <w:pPr>
        <w:pStyle w:val="25"/>
        <w:spacing w:after="180" w:line="276" w:lineRule="auto"/>
        <w:ind w:firstLine="709"/>
        <w:contextualSpacing/>
        <w:jc w:val="both"/>
        <w:rPr>
          <w:color w:val="000000"/>
          <w:sz w:val="28"/>
          <w:szCs w:val="28"/>
        </w:rPr>
      </w:pPr>
      <w:r>
        <w:rPr>
          <w:color w:val="000000"/>
          <w:sz w:val="28"/>
          <w:szCs w:val="28"/>
        </w:rPr>
        <w:t>Конкурсное мероприятие с детьми имеет определенную структуру</w:t>
      </w:r>
      <w:r w:rsidR="00926E12">
        <w:rPr>
          <w:color w:val="000000"/>
          <w:sz w:val="28"/>
          <w:szCs w:val="28"/>
        </w:rPr>
        <w:t>, которая во многом диктуется содержанием обучения, спецификой деятельности детей и состоит из 3-5 этапов (частей).</w:t>
      </w:r>
    </w:p>
    <w:p w:rsidR="001B3B96" w:rsidRDefault="00926E12" w:rsidP="00926E12">
      <w:pPr>
        <w:pStyle w:val="25"/>
        <w:numPr>
          <w:ilvl w:val="0"/>
          <w:numId w:val="24"/>
        </w:numPr>
        <w:spacing w:after="180" w:line="276" w:lineRule="auto"/>
        <w:ind w:left="0" w:firstLine="709"/>
        <w:contextualSpacing/>
        <w:jc w:val="both"/>
        <w:rPr>
          <w:color w:val="000000"/>
          <w:sz w:val="28"/>
          <w:szCs w:val="28"/>
        </w:rPr>
      </w:pPr>
      <w:r>
        <w:rPr>
          <w:color w:val="000000"/>
          <w:sz w:val="28"/>
          <w:szCs w:val="28"/>
        </w:rPr>
        <w:t>Далее написать развернутый план-конспект. Еще раз вернуться к рекомендациям и внести, если необходимо, отдельные коррективы.</w:t>
      </w:r>
    </w:p>
    <w:p w:rsidR="00926E12" w:rsidRDefault="00926E12" w:rsidP="00926E12">
      <w:pPr>
        <w:pStyle w:val="25"/>
        <w:numPr>
          <w:ilvl w:val="0"/>
          <w:numId w:val="24"/>
        </w:numPr>
        <w:spacing w:after="180" w:line="276" w:lineRule="auto"/>
        <w:ind w:left="0" w:firstLine="709"/>
        <w:contextualSpacing/>
        <w:jc w:val="both"/>
        <w:rPr>
          <w:color w:val="000000"/>
          <w:sz w:val="28"/>
          <w:szCs w:val="28"/>
        </w:rPr>
      </w:pPr>
      <w:r>
        <w:rPr>
          <w:color w:val="000000"/>
          <w:sz w:val="28"/>
          <w:szCs w:val="28"/>
        </w:rPr>
        <w:t>Затем, прочитать план-конспект, проанализировать ход его подготовки с точки зрения того, ведет ли он к достижению выдвинутой цели. Соотнести его с  предъявляемыми в условиях конкурса критериями.</w:t>
      </w:r>
    </w:p>
    <w:p w:rsidR="00926E12" w:rsidRDefault="00926E12" w:rsidP="00926E12">
      <w:pPr>
        <w:pStyle w:val="25"/>
        <w:spacing w:after="180" w:line="276" w:lineRule="auto"/>
        <w:ind w:firstLine="709"/>
        <w:contextualSpacing/>
        <w:jc w:val="both"/>
        <w:rPr>
          <w:color w:val="000000"/>
          <w:sz w:val="28"/>
          <w:szCs w:val="28"/>
        </w:rPr>
      </w:pPr>
      <w:r>
        <w:rPr>
          <w:color w:val="000000"/>
          <w:sz w:val="28"/>
          <w:szCs w:val="28"/>
        </w:rPr>
        <w:t>Хорошо, если будет иметься несколько вариантов проведения мероприятия, «заготовки» для случая, если что-то пойдет не по плану. Это даст возможность импровизации своей деятельности. Так же рекомендуется заранее спроектировать все возможные типы общения, подчиненные учебным целям, все формы сотрудничества между партнерами по познанию. Кроме того, конкурсное мероприятие желательно несколько раз прорепетировать в разных группах детей.</w:t>
      </w:r>
    </w:p>
    <w:p w:rsidR="00926E12" w:rsidRDefault="00482DEB" w:rsidP="00926E12">
      <w:pPr>
        <w:pStyle w:val="25"/>
        <w:spacing w:after="180" w:line="276" w:lineRule="auto"/>
        <w:ind w:firstLine="709"/>
        <w:contextualSpacing/>
        <w:jc w:val="both"/>
        <w:rPr>
          <w:color w:val="000000"/>
          <w:sz w:val="28"/>
          <w:szCs w:val="28"/>
        </w:rPr>
      </w:pPr>
      <w:r>
        <w:rPr>
          <w:color w:val="000000"/>
          <w:sz w:val="28"/>
          <w:szCs w:val="28"/>
        </w:rPr>
        <w:t>Для конкурсного испытания недостаточно</w:t>
      </w:r>
      <w:r w:rsidR="00A03AF9">
        <w:rPr>
          <w:color w:val="000000"/>
          <w:sz w:val="28"/>
          <w:szCs w:val="28"/>
        </w:rPr>
        <w:t xml:space="preserve"> правильно составить конспект от</w:t>
      </w:r>
      <w:r>
        <w:rPr>
          <w:color w:val="000000"/>
          <w:sz w:val="28"/>
          <w:szCs w:val="28"/>
        </w:rPr>
        <w:t>крытого мероприятия, его еще надо воплотить в жизнь, учитывая все ситуационные педагогические моменты. Воспитатель интересен ребенку тогда, когда он сам увлечен и способен донести свою увлеченность до других. Поэтому ваша задача заключается в том, чтобы мобилизоваться перед открытым мероприятием, сосредоточить свои усилия именно на раскрытии собственных ресурсов.</w:t>
      </w:r>
    </w:p>
    <w:p w:rsidR="00482DEB" w:rsidRDefault="00482DEB" w:rsidP="00926E12">
      <w:pPr>
        <w:pStyle w:val="25"/>
        <w:spacing w:after="180" w:line="276" w:lineRule="auto"/>
        <w:ind w:firstLine="709"/>
        <w:contextualSpacing/>
        <w:jc w:val="both"/>
        <w:rPr>
          <w:color w:val="000000"/>
          <w:sz w:val="28"/>
          <w:szCs w:val="28"/>
        </w:rPr>
      </w:pPr>
      <w:r>
        <w:rPr>
          <w:color w:val="000000"/>
          <w:sz w:val="28"/>
          <w:szCs w:val="28"/>
        </w:rPr>
        <w:t>Для этого необходимо обладать яркими личностными качествами:</w:t>
      </w:r>
    </w:p>
    <w:p w:rsidR="00482DEB" w:rsidRDefault="00482DEB" w:rsidP="00926E12">
      <w:pPr>
        <w:pStyle w:val="25"/>
        <w:spacing w:after="180" w:line="276" w:lineRule="auto"/>
        <w:ind w:firstLine="709"/>
        <w:contextualSpacing/>
        <w:jc w:val="both"/>
        <w:rPr>
          <w:color w:val="000000"/>
          <w:sz w:val="28"/>
          <w:szCs w:val="28"/>
        </w:rPr>
      </w:pPr>
      <w:r>
        <w:rPr>
          <w:color w:val="000000"/>
          <w:sz w:val="28"/>
          <w:szCs w:val="28"/>
        </w:rPr>
        <w:lastRenderedPageBreak/>
        <w:t>- способностью к импровизации;</w:t>
      </w:r>
    </w:p>
    <w:p w:rsidR="00482DEB" w:rsidRDefault="00482DEB" w:rsidP="00926E12">
      <w:pPr>
        <w:pStyle w:val="25"/>
        <w:spacing w:after="180" w:line="276" w:lineRule="auto"/>
        <w:ind w:firstLine="709"/>
        <w:contextualSpacing/>
        <w:jc w:val="both"/>
        <w:rPr>
          <w:color w:val="000000"/>
          <w:sz w:val="28"/>
          <w:szCs w:val="28"/>
        </w:rPr>
      </w:pPr>
      <w:r>
        <w:rPr>
          <w:color w:val="000000"/>
          <w:sz w:val="28"/>
          <w:szCs w:val="28"/>
        </w:rPr>
        <w:t>- умением слушать детей, чутко реагировать на их вопросы, вести диалог, но при этом не дать увести себя в сторону;</w:t>
      </w:r>
    </w:p>
    <w:p w:rsidR="00482DEB" w:rsidRDefault="00482DEB" w:rsidP="00926E12">
      <w:pPr>
        <w:pStyle w:val="25"/>
        <w:spacing w:after="180" w:line="276" w:lineRule="auto"/>
        <w:ind w:firstLine="709"/>
        <w:contextualSpacing/>
        <w:jc w:val="both"/>
        <w:rPr>
          <w:color w:val="000000"/>
          <w:sz w:val="28"/>
          <w:szCs w:val="28"/>
        </w:rPr>
      </w:pPr>
      <w:r>
        <w:rPr>
          <w:color w:val="000000"/>
          <w:sz w:val="28"/>
          <w:szCs w:val="28"/>
        </w:rPr>
        <w:t>- способностью держать себя в «руках», управлять своими эмоциями;</w:t>
      </w:r>
    </w:p>
    <w:p w:rsidR="00482DEB" w:rsidRDefault="00482DEB" w:rsidP="00926E12">
      <w:pPr>
        <w:pStyle w:val="25"/>
        <w:spacing w:after="180" w:line="276" w:lineRule="auto"/>
        <w:ind w:firstLine="709"/>
        <w:contextualSpacing/>
        <w:jc w:val="both"/>
        <w:rPr>
          <w:color w:val="000000"/>
          <w:sz w:val="28"/>
          <w:szCs w:val="28"/>
        </w:rPr>
      </w:pPr>
      <w:r>
        <w:rPr>
          <w:color w:val="000000"/>
          <w:sz w:val="28"/>
          <w:szCs w:val="28"/>
        </w:rPr>
        <w:t>- быть раскованным и сдержанным одновременно, спокойным, но оперативно ориентирующимся в реальной ситуации</w:t>
      </w:r>
      <w:r w:rsidR="00317C74">
        <w:rPr>
          <w:color w:val="000000"/>
          <w:sz w:val="28"/>
          <w:szCs w:val="28"/>
        </w:rPr>
        <w:t>;</w:t>
      </w:r>
    </w:p>
    <w:p w:rsidR="00317C74" w:rsidRDefault="00317C74" w:rsidP="00926E12">
      <w:pPr>
        <w:pStyle w:val="25"/>
        <w:spacing w:after="180" w:line="276" w:lineRule="auto"/>
        <w:ind w:firstLine="709"/>
        <w:contextualSpacing/>
        <w:jc w:val="both"/>
        <w:rPr>
          <w:color w:val="000000"/>
          <w:sz w:val="28"/>
          <w:szCs w:val="28"/>
        </w:rPr>
      </w:pPr>
      <w:r>
        <w:rPr>
          <w:color w:val="000000"/>
          <w:sz w:val="28"/>
          <w:szCs w:val="28"/>
        </w:rPr>
        <w:t>- умением использовать традиционные и новейшие способы передачи знаний и навыков в соответствии с поставленными задачами;</w:t>
      </w:r>
    </w:p>
    <w:p w:rsidR="00317C74" w:rsidRDefault="00317C74" w:rsidP="00926E12">
      <w:pPr>
        <w:pStyle w:val="25"/>
        <w:spacing w:after="180" w:line="276" w:lineRule="auto"/>
        <w:ind w:firstLine="709"/>
        <w:contextualSpacing/>
        <w:jc w:val="both"/>
        <w:rPr>
          <w:color w:val="000000"/>
          <w:sz w:val="28"/>
          <w:szCs w:val="28"/>
        </w:rPr>
      </w:pPr>
      <w:r>
        <w:rPr>
          <w:color w:val="000000"/>
          <w:sz w:val="28"/>
          <w:szCs w:val="28"/>
        </w:rPr>
        <w:t>- коммуникативными способностями, актерским мастерством, ораторским искусством.</w:t>
      </w:r>
    </w:p>
    <w:p w:rsidR="00317C74" w:rsidRDefault="00317C74" w:rsidP="00926E12">
      <w:pPr>
        <w:pStyle w:val="25"/>
        <w:spacing w:after="180" w:line="276" w:lineRule="auto"/>
        <w:ind w:firstLine="709"/>
        <w:contextualSpacing/>
        <w:jc w:val="both"/>
        <w:rPr>
          <w:color w:val="000000"/>
          <w:sz w:val="28"/>
          <w:szCs w:val="28"/>
        </w:rPr>
      </w:pPr>
      <w:r>
        <w:rPr>
          <w:color w:val="000000"/>
          <w:sz w:val="28"/>
          <w:szCs w:val="28"/>
        </w:rPr>
        <w:t>Немаловажное значение имеет и внешний вид участника, умение занимать правильное расположение по отношению к воспитанникам и т.п.</w:t>
      </w:r>
    </w:p>
    <w:p w:rsidR="00317C74" w:rsidRPr="007D0710" w:rsidRDefault="00317C74" w:rsidP="00926E12">
      <w:pPr>
        <w:pStyle w:val="25"/>
        <w:spacing w:after="180" w:line="276" w:lineRule="auto"/>
        <w:ind w:firstLine="709"/>
        <w:contextualSpacing/>
        <w:jc w:val="both"/>
        <w:rPr>
          <w:color w:val="000000"/>
          <w:sz w:val="28"/>
          <w:szCs w:val="28"/>
        </w:rPr>
      </w:pPr>
      <w:r>
        <w:rPr>
          <w:color w:val="000000"/>
          <w:sz w:val="28"/>
          <w:szCs w:val="28"/>
        </w:rPr>
        <w:t>Важно, чтобы педагогическое мероприятие с детьми было профессиональным, проблемным. Важно, чтобы оно было занятием взаимодействия и диалога!</w:t>
      </w:r>
    </w:p>
    <w:p w:rsidR="00CE620E" w:rsidRPr="00E67019" w:rsidRDefault="00CE620E" w:rsidP="00CE620E">
      <w:pPr>
        <w:pStyle w:val="25"/>
        <w:spacing w:after="180" w:line="276" w:lineRule="auto"/>
        <w:ind w:firstLine="709"/>
        <w:contextualSpacing/>
        <w:jc w:val="both"/>
        <w:rPr>
          <w:color w:val="000000"/>
          <w:sz w:val="28"/>
          <w:szCs w:val="28"/>
        </w:rPr>
      </w:pPr>
      <w:r w:rsidRPr="00D4449A">
        <w:rPr>
          <w:color w:val="000000"/>
          <w:sz w:val="28"/>
          <w:szCs w:val="28"/>
        </w:rPr>
        <w:t xml:space="preserve">Порядок оценивания конкурсного испытания «Педагогическое мероприятие с детьми»: </w:t>
      </w:r>
      <w:r>
        <w:rPr>
          <w:color w:val="000000"/>
          <w:sz w:val="28"/>
          <w:szCs w:val="28"/>
        </w:rPr>
        <w:t>р</w:t>
      </w:r>
      <w:r w:rsidRPr="00E67019">
        <w:rPr>
          <w:color w:val="000000"/>
          <w:sz w:val="28"/>
          <w:szCs w:val="28"/>
        </w:rPr>
        <w:t>еализация содержания образовательной программы дошкольного образования</w:t>
      </w:r>
      <w:r>
        <w:rPr>
          <w:color w:val="000000"/>
          <w:sz w:val="28"/>
          <w:szCs w:val="28"/>
        </w:rPr>
        <w:t>, м</w:t>
      </w:r>
      <w:r w:rsidRPr="00E67019">
        <w:rPr>
          <w:color w:val="000000"/>
          <w:sz w:val="28"/>
          <w:szCs w:val="28"/>
        </w:rPr>
        <w:t>етодические приемы решения педагогических задач</w:t>
      </w:r>
      <w:r>
        <w:rPr>
          <w:color w:val="000000"/>
          <w:sz w:val="28"/>
          <w:szCs w:val="28"/>
        </w:rPr>
        <w:t>, о</w:t>
      </w:r>
      <w:r w:rsidRPr="00E67019">
        <w:rPr>
          <w:color w:val="000000"/>
          <w:sz w:val="28"/>
          <w:szCs w:val="28"/>
        </w:rPr>
        <w:t>рганизационная культура</w:t>
      </w:r>
      <w:r>
        <w:rPr>
          <w:color w:val="000000"/>
          <w:sz w:val="28"/>
          <w:szCs w:val="28"/>
        </w:rPr>
        <w:t>,  р</w:t>
      </w:r>
      <w:r w:rsidRPr="00E67019">
        <w:rPr>
          <w:color w:val="000000"/>
          <w:sz w:val="28"/>
          <w:szCs w:val="28"/>
        </w:rPr>
        <w:t>ечевая, коммуникативная культура, личностные качества</w:t>
      </w:r>
      <w:r>
        <w:rPr>
          <w:color w:val="000000"/>
          <w:sz w:val="28"/>
          <w:szCs w:val="28"/>
        </w:rPr>
        <w:t>, р</w:t>
      </w:r>
      <w:r w:rsidRPr="00E67019">
        <w:rPr>
          <w:color w:val="000000"/>
          <w:sz w:val="28"/>
          <w:szCs w:val="28"/>
        </w:rPr>
        <w:t>ефлексивная культура</w:t>
      </w:r>
      <w:r>
        <w:rPr>
          <w:color w:val="000000"/>
          <w:sz w:val="28"/>
          <w:szCs w:val="28"/>
        </w:rPr>
        <w:t>.</w:t>
      </w:r>
    </w:p>
    <w:p w:rsidR="005A4EB3" w:rsidRDefault="005A4EB3" w:rsidP="005A4EB3">
      <w:pPr>
        <w:pStyle w:val="10"/>
        <w:keepNext/>
        <w:keepLines/>
        <w:spacing w:line="276" w:lineRule="auto"/>
        <w:ind w:firstLine="580"/>
        <w:contextualSpacing/>
        <w:jc w:val="both"/>
        <w:rPr>
          <w:color w:val="000000"/>
        </w:rPr>
      </w:pPr>
      <w:bookmarkStart w:id="0" w:name="bookmark42"/>
      <w:bookmarkStart w:id="1" w:name="bookmark43"/>
      <w:bookmarkStart w:id="2" w:name="bookmark44"/>
      <w:r w:rsidRPr="00D4449A">
        <w:rPr>
          <w:color w:val="000000"/>
        </w:rPr>
        <w:t xml:space="preserve"> «Мастер-класс»</w:t>
      </w:r>
      <w:bookmarkEnd w:id="0"/>
      <w:bookmarkEnd w:id="1"/>
      <w:bookmarkEnd w:id="2"/>
    </w:p>
    <w:p w:rsidR="005A4EB3" w:rsidRPr="00D4449A" w:rsidRDefault="00317C74" w:rsidP="005A4EB3">
      <w:pPr>
        <w:pStyle w:val="25"/>
        <w:spacing w:line="276" w:lineRule="auto"/>
        <w:ind w:firstLine="620"/>
        <w:contextualSpacing/>
        <w:jc w:val="both"/>
        <w:rPr>
          <w:sz w:val="28"/>
          <w:szCs w:val="28"/>
        </w:rPr>
      </w:pPr>
      <w:r>
        <w:rPr>
          <w:color w:val="000000"/>
          <w:sz w:val="28"/>
          <w:szCs w:val="28"/>
        </w:rPr>
        <w:t xml:space="preserve">Цель: </w:t>
      </w:r>
      <w:r w:rsidR="005A4EB3" w:rsidRPr="00D4449A">
        <w:rPr>
          <w:color w:val="000000"/>
          <w:sz w:val="28"/>
          <w:szCs w:val="28"/>
        </w:rPr>
        <w:t>демонстрация конкурсантом компетенций в области презентации и трансляции личного педагогического опыта в ситуации профессионального взаимодействия.</w:t>
      </w:r>
    </w:p>
    <w:p w:rsidR="005A4EB3" w:rsidRPr="008753E1" w:rsidRDefault="005A4EB3" w:rsidP="005A4EB3">
      <w:pPr>
        <w:pStyle w:val="25"/>
        <w:spacing w:line="276" w:lineRule="auto"/>
        <w:ind w:firstLine="620"/>
        <w:contextualSpacing/>
        <w:jc w:val="both"/>
        <w:rPr>
          <w:color w:val="000000"/>
          <w:sz w:val="28"/>
          <w:szCs w:val="28"/>
        </w:rPr>
      </w:pPr>
      <w:r w:rsidRPr="00D4449A">
        <w:rPr>
          <w:color w:val="000000"/>
          <w:sz w:val="28"/>
          <w:szCs w:val="28"/>
        </w:rPr>
        <w:t>Формат: выступление, демонстрирующее элементы профессиональной деятельности, доказавшие свою эффективность (приемы, методы, технологии обучения и развития детей дошкольного возраста).</w:t>
      </w:r>
    </w:p>
    <w:p w:rsidR="008753E1" w:rsidRPr="008753E1" w:rsidRDefault="005A4EB3" w:rsidP="008753E1">
      <w:pPr>
        <w:pStyle w:val="25"/>
        <w:spacing w:line="276" w:lineRule="auto"/>
        <w:ind w:firstLine="620"/>
        <w:contextualSpacing/>
        <w:jc w:val="both"/>
        <w:rPr>
          <w:color w:val="000000"/>
          <w:sz w:val="28"/>
          <w:szCs w:val="28"/>
        </w:rPr>
      </w:pPr>
      <w:r w:rsidRPr="00D4449A">
        <w:rPr>
          <w:color w:val="000000"/>
          <w:sz w:val="28"/>
          <w:szCs w:val="28"/>
        </w:rPr>
        <w:t xml:space="preserve">Организационная схема проведения конкурсного испытания: </w:t>
      </w:r>
      <w:r w:rsidR="008753E1" w:rsidRPr="008753E1">
        <w:rPr>
          <w:color w:val="000000"/>
          <w:sz w:val="28"/>
          <w:szCs w:val="28"/>
        </w:rPr>
        <w:t>публичная индивидуальная презентация на сцене образовательных технологий (методов, эффективных приемов и т.д.) в целях трансляции лучшего педагогического опыта и инновационных практик.</w:t>
      </w:r>
    </w:p>
    <w:p w:rsidR="005A4EB3" w:rsidRPr="008753E1" w:rsidRDefault="005A4EB3" w:rsidP="008753E1">
      <w:pPr>
        <w:pStyle w:val="25"/>
        <w:spacing w:line="276" w:lineRule="auto"/>
        <w:ind w:firstLine="620"/>
        <w:contextualSpacing/>
        <w:jc w:val="both"/>
        <w:rPr>
          <w:color w:val="000000"/>
          <w:sz w:val="28"/>
          <w:szCs w:val="28"/>
        </w:rPr>
      </w:pPr>
      <w:r w:rsidRPr="00D4449A">
        <w:rPr>
          <w:color w:val="000000"/>
          <w:sz w:val="28"/>
          <w:szCs w:val="28"/>
        </w:rPr>
        <w:t>Регламент проведения конкурсного испытания - 30 минут: проведение мастер- класса - 20 минут; ответы на вопросы членов жюри - 10 минут.</w:t>
      </w:r>
    </w:p>
    <w:p w:rsidR="008753E1" w:rsidRPr="008753E1" w:rsidRDefault="005A4EB3" w:rsidP="008753E1">
      <w:pPr>
        <w:pStyle w:val="aa"/>
        <w:ind w:left="0" w:firstLine="709"/>
        <w:contextualSpacing/>
        <w:jc w:val="both"/>
        <w:rPr>
          <w:color w:val="000000"/>
        </w:rPr>
      </w:pPr>
      <w:r w:rsidRPr="00D4449A">
        <w:rPr>
          <w:color w:val="000000"/>
        </w:rPr>
        <w:t xml:space="preserve">Порядок оценивания конкурсного испытания «Мастер-класс»: </w:t>
      </w:r>
      <w:r w:rsidR="008753E1">
        <w:rPr>
          <w:color w:val="000000"/>
        </w:rPr>
        <w:t>а</w:t>
      </w:r>
      <w:r w:rsidR="008753E1" w:rsidRPr="008753E1">
        <w:rPr>
          <w:color w:val="000000"/>
        </w:rPr>
        <w:t>ктуальность и методическая обоснованность представленного опыта</w:t>
      </w:r>
      <w:r w:rsidR="008753E1">
        <w:rPr>
          <w:color w:val="000000"/>
        </w:rPr>
        <w:t>, о</w:t>
      </w:r>
      <w:r w:rsidR="008753E1" w:rsidRPr="008753E1">
        <w:rPr>
          <w:color w:val="000000"/>
        </w:rPr>
        <w:t>бразовательный потенциал мастер- класса</w:t>
      </w:r>
      <w:r w:rsidR="008753E1">
        <w:rPr>
          <w:color w:val="000000"/>
        </w:rPr>
        <w:t>, и</w:t>
      </w:r>
      <w:r w:rsidR="008753E1" w:rsidRPr="008753E1">
        <w:rPr>
          <w:color w:val="000000"/>
        </w:rPr>
        <w:t>нформационная и коммуникативная культура</w:t>
      </w:r>
      <w:r w:rsidR="008753E1">
        <w:rPr>
          <w:color w:val="000000"/>
        </w:rPr>
        <w:t>.</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sidRPr="00C139AB">
        <w:rPr>
          <w:rFonts w:ascii="Times New Roman" w:eastAsia="Times New Roman" w:hAnsi="Times New Roman"/>
          <w:sz w:val="28"/>
          <w:szCs w:val="28"/>
          <w:lang w:eastAsia="x-none"/>
        </w:rPr>
        <w:t>Проведение «мастер-класса» – показатель зрелости педагога, демонстрация высокого уровня его профессионального мастерства.</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sidRPr="00C139AB">
        <w:rPr>
          <w:rFonts w:ascii="Times New Roman" w:eastAsia="Times New Roman" w:hAnsi="Times New Roman"/>
          <w:sz w:val="28"/>
          <w:szCs w:val="28"/>
          <w:lang w:eastAsia="x-none"/>
        </w:rPr>
        <w:lastRenderedPageBreak/>
        <w:t>Зачастую в педагогическом сообществе под мастер-классом понимают открытое занятие (мероприятие) или презентацию достижений педагога. Однако его смысл, несомненно, глубже.</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sidRPr="00C139AB">
        <w:rPr>
          <w:rFonts w:ascii="Times New Roman" w:eastAsia="Times New Roman" w:hAnsi="Times New Roman"/>
          <w:sz w:val="28"/>
          <w:szCs w:val="28"/>
          <w:lang w:eastAsia="x-none"/>
        </w:rPr>
        <w:t>По образному выражению М. Поташника, мастер-класс – это ярко выраженная форма ученичества у Мастера. Мастер передает «ученикам» свое педагогическое мастерство, особенностью которого является «искусство» решения педагогических проблем.</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sidRPr="00C139AB">
        <w:rPr>
          <w:rFonts w:ascii="Times New Roman" w:eastAsia="Times New Roman" w:hAnsi="Times New Roman"/>
          <w:sz w:val="28"/>
          <w:szCs w:val="28"/>
          <w:lang w:eastAsia="x-none"/>
        </w:rPr>
        <w:t>Тему и формат проведения мастер-класса участник выбирает самостоятельно, с учётом того, чтобы мастер-класс не копировал презентацию педагогического брифинга.</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sidRPr="00C139AB">
        <w:rPr>
          <w:rFonts w:ascii="Times New Roman" w:eastAsia="Times New Roman" w:hAnsi="Times New Roman"/>
          <w:sz w:val="28"/>
          <w:szCs w:val="28"/>
          <w:lang w:eastAsia="x-none"/>
        </w:rPr>
        <w:t>По форме мастер-класс может быть лекцией, практическим занятием, интегрированной (лекционно-практической) деятельностью с использованием методов прямого и комментированного показа. Главное – он должен проходить в активном или интерактивном (с наличием обратной связи) режиме. Ведь педагогу-мастеру необходимо уметь представлять свой опыт, как профессиональному сообществу, так и широкой общественности.</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sidRPr="00C139AB">
        <w:rPr>
          <w:rFonts w:ascii="Times New Roman" w:eastAsia="Times New Roman" w:hAnsi="Times New Roman"/>
          <w:sz w:val="28"/>
          <w:szCs w:val="28"/>
          <w:lang w:eastAsia="x-none"/>
        </w:rPr>
        <w:t>Немаловажен при выборе формы проведения мастер-класса учет индивидуальных особенностей участника, чтобы наиболее полно раскрыть его умение «владеть аудиторией», образно, наглядно и аргументировано представлять своё педагогическое мастерство. Не случайно в критерии оценки этого конкурсного задания включены такие показатели, как общая культура и умение взаимодействовать с аудиторией.</w:t>
      </w:r>
    </w:p>
    <w:p w:rsidR="00A03AF9" w:rsidRDefault="00C139AB" w:rsidP="00C139AB">
      <w:pPr>
        <w:pStyle w:val="ad"/>
        <w:spacing w:after="0"/>
        <w:ind w:left="0" w:firstLine="720"/>
        <w:jc w:val="both"/>
        <w:rPr>
          <w:rFonts w:ascii="Times New Roman" w:eastAsia="Times New Roman" w:hAnsi="Times New Roman"/>
          <w:sz w:val="28"/>
          <w:szCs w:val="28"/>
          <w:lang w:eastAsia="x-none"/>
        </w:rPr>
      </w:pPr>
      <w:r w:rsidRPr="00C139AB">
        <w:rPr>
          <w:rFonts w:ascii="Times New Roman" w:eastAsia="Times New Roman" w:hAnsi="Times New Roman"/>
          <w:sz w:val="28"/>
          <w:szCs w:val="28"/>
          <w:lang w:eastAsia="x-none"/>
        </w:rPr>
        <w:t xml:space="preserve">По содержанию мастер-класс демонстрирует, в широком смысле слова, авторство участников. </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proofErr w:type="gramStart"/>
      <w:r w:rsidRPr="00C139AB">
        <w:rPr>
          <w:rFonts w:ascii="Times New Roman" w:eastAsia="Times New Roman" w:hAnsi="Times New Roman"/>
          <w:sz w:val="28"/>
          <w:szCs w:val="28"/>
          <w:lang w:eastAsia="x-none"/>
        </w:rPr>
        <w:t>Например, собственные образовательные программы, технологии, методики, или отдельные формы, методы, приемы – словом, педагогические «находки».</w:t>
      </w:r>
      <w:proofErr w:type="gramEnd"/>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sidRPr="00C139AB">
        <w:rPr>
          <w:rFonts w:ascii="Times New Roman" w:eastAsia="Times New Roman" w:hAnsi="Times New Roman"/>
          <w:sz w:val="28"/>
          <w:szCs w:val="28"/>
          <w:lang w:eastAsia="x-none"/>
        </w:rPr>
        <w:t>С учетом вышесказанного, при подготовке и проведении мастер-класса участникам следует помнить о таких важных составляющих, как:</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proofErr w:type="gramStart"/>
      <w:r>
        <w:rPr>
          <w:rFonts w:ascii="Times New Roman" w:eastAsia="Times New Roman" w:hAnsi="Times New Roman"/>
          <w:sz w:val="28"/>
          <w:szCs w:val="28"/>
          <w:lang w:eastAsia="x-none"/>
        </w:rPr>
        <w:t xml:space="preserve">- </w:t>
      </w:r>
      <w:r w:rsidRPr="00C139AB">
        <w:rPr>
          <w:rFonts w:ascii="Times New Roman" w:eastAsia="Times New Roman" w:hAnsi="Times New Roman"/>
          <w:sz w:val="28"/>
          <w:szCs w:val="28"/>
          <w:lang w:eastAsia="x-none"/>
        </w:rPr>
        <w:t xml:space="preserve">речь (тон, сила, выразительность, дикция, техника речи) и </w:t>
      </w:r>
      <w:r w:rsidR="00A03AF9" w:rsidRPr="00C139AB">
        <w:rPr>
          <w:rFonts w:ascii="Times New Roman" w:eastAsia="Times New Roman" w:hAnsi="Times New Roman"/>
          <w:sz w:val="28"/>
          <w:szCs w:val="28"/>
          <w:lang w:eastAsia="x-none"/>
        </w:rPr>
        <w:t>пара речевые</w:t>
      </w:r>
      <w:r w:rsidRPr="00C139AB">
        <w:rPr>
          <w:rFonts w:ascii="Times New Roman" w:eastAsia="Times New Roman" w:hAnsi="Times New Roman"/>
          <w:sz w:val="28"/>
          <w:szCs w:val="28"/>
          <w:lang w:eastAsia="x-none"/>
        </w:rPr>
        <w:t xml:space="preserve"> средства (интонация, мимика, жест, пантомимика, в том числе осанка, умение стоять, сидеть, отсутствие скованности);</w:t>
      </w:r>
      <w:proofErr w:type="gramEnd"/>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 </w:t>
      </w:r>
      <w:r w:rsidRPr="00C139AB">
        <w:rPr>
          <w:rFonts w:ascii="Times New Roman" w:eastAsia="Times New Roman" w:hAnsi="Times New Roman"/>
          <w:sz w:val="28"/>
          <w:szCs w:val="28"/>
          <w:lang w:eastAsia="x-none"/>
        </w:rPr>
        <w:t>умение сосредоточиться на предмете разговора, владение мнемотехникой;</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  </w:t>
      </w:r>
      <w:r w:rsidRPr="00C139AB">
        <w:rPr>
          <w:rFonts w:ascii="Times New Roman" w:eastAsia="Times New Roman" w:hAnsi="Times New Roman"/>
          <w:sz w:val="28"/>
          <w:szCs w:val="28"/>
          <w:lang w:eastAsia="x-none"/>
        </w:rPr>
        <w:t xml:space="preserve">искусство общения и взаимодействия (умение приветствовать, обращаться к аудитории в целом и </w:t>
      </w:r>
      <w:proofErr w:type="gramStart"/>
      <w:r w:rsidRPr="00C139AB">
        <w:rPr>
          <w:rFonts w:ascii="Times New Roman" w:eastAsia="Times New Roman" w:hAnsi="Times New Roman"/>
          <w:sz w:val="28"/>
          <w:szCs w:val="28"/>
          <w:lang w:eastAsia="x-none"/>
        </w:rPr>
        <w:t>отдельным</w:t>
      </w:r>
      <w:proofErr w:type="gramEnd"/>
      <w:r w:rsidRPr="00C139AB">
        <w:rPr>
          <w:rFonts w:ascii="Times New Roman" w:eastAsia="Times New Roman" w:hAnsi="Times New Roman"/>
          <w:sz w:val="28"/>
          <w:szCs w:val="28"/>
          <w:lang w:eastAsia="x-none"/>
        </w:rPr>
        <w:t xml:space="preserve"> обучающимся, аргументировать свою точку зрения, вести диалог, дискуссию и т.п.);</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 </w:t>
      </w:r>
      <w:r w:rsidRPr="00C139AB">
        <w:rPr>
          <w:rFonts w:ascii="Times New Roman" w:eastAsia="Times New Roman" w:hAnsi="Times New Roman"/>
          <w:sz w:val="28"/>
          <w:szCs w:val="28"/>
          <w:lang w:eastAsia="x-none"/>
        </w:rPr>
        <w:t>педагогическая импровизация (умение работать по плану «в голове», управлять незапланированными ситуациями);</w:t>
      </w:r>
    </w:p>
    <w:p w:rsidR="00C139AB" w:rsidRPr="00C139AB" w:rsidRDefault="00C139AB" w:rsidP="00C139AB">
      <w:pPr>
        <w:pStyle w:val="ad"/>
        <w:spacing w:after="0"/>
        <w:ind w:left="0" w:firstLine="720"/>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lastRenderedPageBreak/>
        <w:t xml:space="preserve">- </w:t>
      </w:r>
      <w:r w:rsidRPr="00C139AB">
        <w:rPr>
          <w:rFonts w:ascii="Times New Roman" w:eastAsia="Times New Roman" w:hAnsi="Times New Roman"/>
          <w:sz w:val="28"/>
          <w:szCs w:val="28"/>
          <w:lang w:eastAsia="x-none"/>
        </w:rPr>
        <w:t>психологическая зоркость (умение видеть и учитывать индивидуальные особенности обучающихся, вычислять «гениев» и поддерживать «отстающих»);</w:t>
      </w:r>
    </w:p>
    <w:p w:rsidR="008753E1" w:rsidRPr="00647910" w:rsidRDefault="00C139AB" w:rsidP="00C139AB">
      <w:pPr>
        <w:pStyle w:val="ad"/>
        <w:spacing w:after="0"/>
        <w:ind w:left="0" w:firstLine="720"/>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 </w:t>
      </w:r>
      <w:r w:rsidRPr="00C139AB">
        <w:rPr>
          <w:rFonts w:ascii="Times New Roman" w:eastAsia="Times New Roman" w:hAnsi="Times New Roman"/>
          <w:sz w:val="28"/>
          <w:szCs w:val="28"/>
          <w:lang w:eastAsia="x-none"/>
        </w:rPr>
        <w:t>чувство времени.</w:t>
      </w:r>
    </w:p>
    <w:p w:rsidR="008753E1" w:rsidRDefault="008753E1" w:rsidP="00664ED3">
      <w:pPr>
        <w:spacing w:after="0"/>
        <w:ind w:firstLine="709"/>
        <w:contextualSpacing/>
        <w:jc w:val="both"/>
        <w:rPr>
          <w:rFonts w:ascii="Times New Roman" w:eastAsia="Times New Roman" w:hAnsi="Times New Roman"/>
          <w:sz w:val="28"/>
          <w:szCs w:val="28"/>
          <w:lang w:eastAsia="x-none"/>
        </w:rPr>
      </w:pPr>
      <w:r w:rsidRPr="000A36C5">
        <w:rPr>
          <w:rFonts w:ascii="Times New Roman" w:eastAsia="Times New Roman" w:hAnsi="Times New Roman"/>
          <w:sz w:val="28"/>
          <w:szCs w:val="28"/>
          <w:lang w:eastAsia="x-none"/>
        </w:rPr>
        <w:t>При подготовке и проведени</w:t>
      </w:r>
      <w:r>
        <w:rPr>
          <w:rFonts w:ascii="Times New Roman" w:eastAsia="Times New Roman" w:hAnsi="Times New Roman"/>
          <w:sz w:val="28"/>
          <w:szCs w:val="28"/>
          <w:lang w:eastAsia="x-none"/>
        </w:rPr>
        <w:t xml:space="preserve">и мастер-класса важно правильно </w:t>
      </w:r>
      <w:r w:rsidRPr="000A36C5">
        <w:rPr>
          <w:rFonts w:ascii="Times New Roman" w:eastAsia="Times New Roman" w:hAnsi="Times New Roman"/>
          <w:sz w:val="28"/>
          <w:szCs w:val="28"/>
          <w:lang w:eastAsia="x-none"/>
        </w:rPr>
        <w:t>определить собственную позицию мастера. Позиция мастера - это, прежде</w:t>
      </w:r>
      <w:r>
        <w:rPr>
          <w:rFonts w:ascii="Times New Roman" w:eastAsia="Times New Roman" w:hAnsi="Times New Roman"/>
          <w:sz w:val="28"/>
          <w:szCs w:val="28"/>
          <w:lang w:eastAsia="x-none"/>
        </w:rPr>
        <w:t xml:space="preserve"> </w:t>
      </w:r>
      <w:r w:rsidRPr="000A36C5">
        <w:rPr>
          <w:rFonts w:ascii="Times New Roman" w:eastAsia="Times New Roman" w:hAnsi="Times New Roman"/>
          <w:sz w:val="28"/>
          <w:szCs w:val="28"/>
          <w:lang w:eastAsia="x-none"/>
        </w:rPr>
        <w:t>всего позиция консультанта и сове</w:t>
      </w:r>
      <w:r>
        <w:rPr>
          <w:rFonts w:ascii="Times New Roman" w:eastAsia="Times New Roman" w:hAnsi="Times New Roman"/>
          <w:sz w:val="28"/>
          <w:szCs w:val="28"/>
          <w:lang w:eastAsia="x-none"/>
        </w:rPr>
        <w:t xml:space="preserve">тника, помогающего организовать </w:t>
      </w:r>
      <w:r w:rsidR="00664ED3">
        <w:rPr>
          <w:rFonts w:ascii="Times New Roman" w:eastAsia="Times New Roman" w:hAnsi="Times New Roman"/>
          <w:sz w:val="28"/>
          <w:szCs w:val="28"/>
          <w:lang w:eastAsia="x-none"/>
        </w:rPr>
        <w:t>воспитательную</w:t>
      </w:r>
      <w:r w:rsidRPr="000A36C5">
        <w:rPr>
          <w:rFonts w:ascii="Times New Roman" w:eastAsia="Times New Roman" w:hAnsi="Times New Roman"/>
          <w:sz w:val="28"/>
          <w:szCs w:val="28"/>
          <w:lang w:eastAsia="x-none"/>
        </w:rPr>
        <w:t xml:space="preserve"> работу, осмыслить наличие </w:t>
      </w:r>
      <w:r>
        <w:rPr>
          <w:rFonts w:ascii="Times New Roman" w:eastAsia="Times New Roman" w:hAnsi="Times New Roman"/>
          <w:sz w:val="28"/>
          <w:szCs w:val="28"/>
          <w:lang w:eastAsia="x-none"/>
        </w:rPr>
        <w:t xml:space="preserve">продвижения в освоении способов </w:t>
      </w:r>
      <w:r w:rsidRPr="000A36C5">
        <w:rPr>
          <w:rFonts w:ascii="Times New Roman" w:eastAsia="Times New Roman" w:hAnsi="Times New Roman"/>
          <w:sz w:val="28"/>
          <w:szCs w:val="28"/>
          <w:lang w:eastAsia="x-none"/>
        </w:rPr>
        <w:t>деятельности. Проводя мастер-класс, мастер никогда не стремится просто</w:t>
      </w:r>
      <w:r>
        <w:rPr>
          <w:rFonts w:ascii="Times New Roman" w:eastAsia="Times New Roman" w:hAnsi="Times New Roman"/>
          <w:sz w:val="28"/>
          <w:szCs w:val="28"/>
          <w:lang w:eastAsia="x-none"/>
        </w:rPr>
        <w:t xml:space="preserve"> </w:t>
      </w:r>
      <w:r w:rsidRPr="000A36C5">
        <w:rPr>
          <w:rFonts w:ascii="Times New Roman" w:eastAsia="Times New Roman" w:hAnsi="Times New Roman"/>
          <w:sz w:val="28"/>
          <w:szCs w:val="28"/>
          <w:lang w:eastAsia="x-none"/>
        </w:rPr>
        <w:t>передать знания. Он старается задействовать участников в процесс, сделать</w:t>
      </w:r>
      <w:r>
        <w:rPr>
          <w:rFonts w:ascii="Times New Roman" w:eastAsia="Times New Roman" w:hAnsi="Times New Roman"/>
          <w:sz w:val="28"/>
          <w:szCs w:val="28"/>
          <w:lang w:eastAsia="x-none"/>
        </w:rPr>
        <w:t xml:space="preserve"> </w:t>
      </w:r>
      <w:r w:rsidRPr="000A36C5">
        <w:rPr>
          <w:rFonts w:ascii="Times New Roman" w:eastAsia="Times New Roman" w:hAnsi="Times New Roman"/>
          <w:sz w:val="28"/>
          <w:szCs w:val="28"/>
          <w:lang w:eastAsia="x-none"/>
        </w:rPr>
        <w:t>их активными, разбудить в них то, что скрыто даже для них самих, понять и</w:t>
      </w:r>
      <w:r w:rsidR="00664ED3">
        <w:rPr>
          <w:rFonts w:ascii="Times New Roman" w:eastAsia="Times New Roman" w:hAnsi="Times New Roman"/>
          <w:sz w:val="28"/>
          <w:szCs w:val="28"/>
          <w:lang w:eastAsia="x-none"/>
        </w:rPr>
        <w:t xml:space="preserve"> </w:t>
      </w:r>
      <w:r w:rsidRPr="000A36C5">
        <w:rPr>
          <w:rFonts w:ascii="Times New Roman" w:eastAsia="Times New Roman" w:hAnsi="Times New Roman"/>
          <w:sz w:val="28"/>
          <w:szCs w:val="28"/>
          <w:lang w:eastAsia="x-none"/>
        </w:rPr>
        <w:t>устранить то, что ему мешает в саморазвитии. Все задания мастера и его</w:t>
      </w:r>
      <w:r>
        <w:rPr>
          <w:rFonts w:ascii="Times New Roman" w:eastAsia="Times New Roman" w:hAnsi="Times New Roman"/>
          <w:sz w:val="28"/>
          <w:szCs w:val="28"/>
          <w:lang w:eastAsia="x-none"/>
        </w:rPr>
        <w:t xml:space="preserve"> </w:t>
      </w:r>
      <w:r w:rsidRPr="000A36C5">
        <w:rPr>
          <w:rFonts w:ascii="Times New Roman" w:eastAsia="Times New Roman" w:hAnsi="Times New Roman"/>
          <w:sz w:val="28"/>
          <w:szCs w:val="28"/>
          <w:lang w:eastAsia="x-none"/>
        </w:rPr>
        <w:t>действия направлены на то, чтобы подключить воображение участников,</w:t>
      </w:r>
      <w:r>
        <w:rPr>
          <w:rFonts w:ascii="Times New Roman" w:eastAsia="Times New Roman" w:hAnsi="Times New Roman"/>
          <w:sz w:val="28"/>
          <w:szCs w:val="28"/>
          <w:lang w:eastAsia="x-none"/>
        </w:rPr>
        <w:t xml:space="preserve"> </w:t>
      </w:r>
      <w:r w:rsidRPr="000A36C5">
        <w:rPr>
          <w:rFonts w:ascii="Times New Roman" w:eastAsia="Times New Roman" w:hAnsi="Times New Roman"/>
          <w:sz w:val="28"/>
          <w:szCs w:val="28"/>
          <w:lang w:eastAsia="x-none"/>
        </w:rPr>
        <w:t>создать такую атмосферу, чтобы они проявили себя как творцы. Это мягкое,</w:t>
      </w:r>
      <w:r w:rsidR="00664ED3">
        <w:rPr>
          <w:rFonts w:ascii="Times New Roman" w:eastAsia="Times New Roman" w:hAnsi="Times New Roman"/>
          <w:sz w:val="28"/>
          <w:szCs w:val="28"/>
          <w:lang w:eastAsia="x-none"/>
        </w:rPr>
        <w:t xml:space="preserve"> </w:t>
      </w:r>
      <w:r w:rsidRPr="000A36C5">
        <w:rPr>
          <w:rFonts w:ascii="Times New Roman" w:eastAsia="Times New Roman" w:hAnsi="Times New Roman"/>
          <w:sz w:val="28"/>
          <w:szCs w:val="28"/>
          <w:lang w:eastAsia="x-none"/>
        </w:rPr>
        <w:t>демократичное, незаметное руководство деятельностью.</w:t>
      </w:r>
    </w:p>
    <w:p w:rsidR="008753E1" w:rsidRPr="000A36C5" w:rsidRDefault="008753E1" w:rsidP="008753E1">
      <w:pPr>
        <w:spacing w:after="0"/>
        <w:ind w:firstLine="709"/>
        <w:contextualSpacing/>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 xml:space="preserve">Анализ ситуации по </w:t>
      </w:r>
      <w:r w:rsidRPr="000A36C5">
        <w:rPr>
          <w:rFonts w:ascii="Times New Roman" w:eastAsia="Times New Roman" w:hAnsi="Times New Roman"/>
          <w:sz w:val="28"/>
          <w:szCs w:val="28"/>
          <w:lang w:eastAsia="x-none"/>
        </w:rPr>
        <w:t>критериям:</w:t>
      </w:r>
    </w:p>
    <w:p w:rsidR="008753E1" w:rsidRPr="005277F4" w:rsidRDefault="008753E1" w:rsidP="008753E1">
      <w:pPr>
        <w:pStyle w:val="ad"/>
        <w:numPr>
          <w:ilvl w:val="0"/>
          <w:numId w:val="26"/>
        </w:numPr>
        <w:spacing w:after="0"/>
        <w:jc w:val="both"/>
        <w:rPr>
          <w:rFonts w:ascii="Times New Roman" w:eastAsia="Times New Roman" w:hAnsi="Times New Roman"/>
          <w:sz w:val="28"/>
          <w:szCs w:val="28"/>
          <w:lang w:eastAsia="x-none"/>
        </w:rPr>
      </w:pPr>
      <w:r w:rsidRPr="005277F4">
        <w:rPr>
          <w:rFonts w:ascii="Times New Roman" w:eastAsia="Times New Roman" w:hAnsi="Times New Roman"/>
          <w:sz w:val="28"/>
          <w:szCs w:val="28"/>
          <w:lang w:eastAsia="x-none"/>
        </w:rPr>
        <w:t>овладение обще-интеллектуальными способами деятельности;</w:t>
      </w:r>
    </w:p>
    <w:p w:rsidR="008753E1" w:rsidRPr="005277F4" w:rsidRDefault="008753E1" w:rsidP="008753E1">
      <w:pPr>
        <w:pStyle w:val="ad"/>
        <w:numPr>
          <w:ilvl w:val="0"/>
          <w:numId w:val="27"/>
        </w:numPr>
        <w:spacing w:after="0"/>
        <w:jc w:val="both"/>
        <w:rPr>
          <w:rFonts w:ascii="Times New Roman" w:eastAsia="Times New Roman" w:hAnsi="Times New Roman"/>
          <w:sz w:val="28"/>
          <w:szCs w:val="28"/>
          <w:lang w:eastAsia="x-none"/>
        </w:rPr>
      </w:pPr>
      <w:r w:rsidRPr="005277F4">
        <w:rPr>
          <w:rFonts w:ascii="Times New Roman" w:eastAsia="Times New Roman" w:hAnsi="Times New Roman"/>
          <w:sz w:val="28"/>
          <w:szCs w:val="28"/>
          <w:lang w:eastAsia="x-none"/>
        </w:rPr>
        <w:t>развитие способности к рефлексии;</w:t>
      </w:r>
    </w:p>
    <w:p w:rsidR="008753E1" w:rsidRPr="005277F4" w:rsidRDefault="008753E1" w:rsidP="008753E1">
      <w:pPr>
        <w:pStyle w:val="ad"/>
        <w:numPr>
          <w:ilvl w:val="0"/>
          <w:numId w:val="28"/>
        </w:numPr>
        <w:spacing w:after="0"/>
        <w:jc w:val="both"/>
        <w:rPr>
          <w:rFonts w:ascii="Times New Roman" w:eastAsia="Times New Roman" w:hAnsi="Times New Roman"/>
          <w:sz w:val="28"/>
          <w:szCs w:val="28"/>
          <w:lang w:eastAsia="x-none"/>
        </w:rPr>
      </w:pPr>
      <w:r w:rsidRPr="005277F4">
        <w:rPr>
          <w:rFonts w:ascii="Times New Roman" w:eastAsia="Times New Roman" w:hAnsi="Times New Roman"/>
          <w:sz w:val="28"/>
          <w:szCs w:val="28"/>
          <w:lang w:eastAsia="x-none"/>
        </w:rPr>
        <w:t>развитие коммуникативной культуры.</w:t>
      </w:r>
    </w:p>
    <w:p w:rsidR="008753E1" w:rsidRDefault="008753E1" w:rsidP="008753E1">
      <w:pPr>
        <w:spacing w:after="0"/>
        <w:ind w:firstLine="709"/>
        <w:contextualSpacing/>
        <w:jc w:val="center"/>
        <w:rPr>
          <w:rFonts w:ascii="Times New Roman" w:eastAsia="Times New Roman" w:hAnsi="Times New Roman"/>
          <w:sz w:val="28"/>
          <w:szCs w:val="28"/>
          <w:lang w:eastAsia="x-none"/>
        </w:rPr>
      </w:pPr>
    </w:p>
    <w:p w:rsidR="008753E1" w:rsidRPr="00BB4C1C" w:rsidRDefault="008753E1" w:rsidP="008753E1">
      <w:pPr>
        <w:spacing w:after="0"/>
        <w:ind w:firstLine="709"/>
        <w:contextualSpacing/>
        <w:jc w:val="center"/>
        <w:rPr>
          <w:rFonts w:ascii="Times New Roman" w:eastAsia="Times New Roman" w:hAnsi="Times New Roman"/>
          <w:sz w:val="28"/>
          <w:szCs w:val="28"/>
          <w:lang w:val="x-none" w:eastAsia="x-none"/>
        </w:rPr>
      </w:pPr>
      <w:r w:rsidRPr="00BB4C1C">
        <w:rPr>
          <w:b/>
          <w:i/>
        </w:rPr>
        <w:t xml:space="preserve"> </w:t>
      </w:r>
      <w:r w:rsidRPr="00BB4C1C">
        <w:rPr>
          <w:rFonts w:ascii="Times New Roman" w:eastAsia="Times New Roman" w:hAnsi="Times New Roman"/>
          <w:b/>
          <w:i/>
          <w:sz w:val="28"/>
          <w:szCs w:val="28"/>
          <w:lang w:val="x-none" w:eastAsia="x-none"/>
        </w:rPr>
        <w:t>Самоанализ</w:t>
      </w:r>
    </w:p>
    <w:p w:rsidR="008753E1" w:rsidRPr="00BB4C1C" w:rsidRDefault="008753E1" w:rsidP="008753E1">
      <w:pPr>
        <w:spacing w:after="0"/>
        <w:ind w:firstLine="709"/>
        <w:contextualSpacing/>
        <w:jc w:val="both"/>
        <w:rPr>
          <w:rFonts w:ascii="Times New Roman" w:eastAsia="Times New Roman" w:hAnsi="Times New Roman"/>
          <w:sz w:val="28"/>
          <w:szCs w:val="28"/>
          <w:lang w:val="x-none" w:eastAsia="x-none"/>
        </w:rPr>
      </w:pPr>
      <w:r w:rsidRPr="00BB4C1C">
        <w:rPr>
          <w:rFonts w:ascii="Times New Roman" w:eastAsia="Times New Roman" w:hAnsi="Times New Roman"/>
          <w:sz w:val="28"/>
          <w:szCs w:val="28"/>
          <w:lang w:val="x-none" w:eastAsia="x-none"/>
        </w:rPr>
        <w:t xml:space="preserve">Задача конкурсанта в условиях дистанционного формата конкурсного испытания – оценить предполагаемую результативность </w:t>
      </w:r>
      <w:r w:rsidR="00664ED3">
        <w:rPr>
          <w:rFonts w:ascii="Times New Roman" w:eastAsia="Times New Roman" w:hAnsi="Times New Roman"/>
          <w:sz w:val="28"/>
          <w:szCs w:val="28"/>
          <w:lang w:eastAsia="x-none"/>
        </w:rPr>
        <w:t>воспитателя</w:t>
      </w:r>
      <w:r w:rsidRPr="00BB4C1C">
        <w:rPr>
          <w:rFonts w:ascii="Times New Roman" w:eastAsia="Times New Roman" w:hAnsi="Times New Roman"/>
          <w:sz w:val="28"/>
          <w:szCs w:val="28"/>
          <w:lang w:val="x-none" w:eastAsia="x-none"/>
        </w:rPr>
        <w:t xml:space="preserve">. При самоанализе </w:t>
      </w:r>
      <w:r w:rsidR="00664ED3">
        <w:rPr>
          <w:rFonts w:ascii="Times New Roman" w:eastAsia="Times New Roman" w:hAnsi="Times New Roman"/>
          <w:sz w:val="28"/>
          <w:szCs w:val="28"/>
          <w:lang w:eastAsia="x-none"/>
        </w:rPr>
        <w:t>воспитателя</w:t>
      </w:r>
      <w:r w:rsidR="00664ED3" w:rsidRPr="00BB4C1C">
        <w:rPr>
          <w:rFonts w:ascii="Times New Roman" w:eastAsia="Times New Roman" w:hAnsi="Times New Roman"/>
          <w:sz w:val="28"/>
          <w:szCs w:val="28"/>
          <w:lang w:val="x-none" w:eastAsia="x-none"/>
        </w:rPr>
        <w:t xml:space="preserve"> </w:t>
      </w:r>
      <w:r w:rsidR="00664ED3">
        <w:rPr>
          <w:rFonts w:ascii="Times New Roman" w:eastAsia="Times New Roman" w:hAnsi="Times New Roman"/>
          <w:sz w:val="28"/>
          <w:szCs w:val="28"/>
          <w:lang w:eastAsia="x-none"/>
        </w:rPr>
        <w:t>занятия/</w:t>
      </w:r>
      <w:r w:rsidRPr="00BB4C1C">
        <w:rPr>
          <w:rFonts w:ascii="Times New Roman" w:eastAsia="Times New Roman" w:hAnsi="Times New Roman"/>
          <w:sz w:val="28"/>
          <w:szCs w:val="28"/>
          <w:lang w:val="x-none" w:eastAsia="x-none"/>
        </w:rPr>
        <w:t xml:space="preserve">мероприятия конкурсант доказывает целесообразность применения тех или иных технологий и методов для достижения результатов, вовлечение </w:t>
      </w:r>
      <w:r w:rsidR="00664ED3">
        <w:rPr>
          <w:rFonts w:ascii="Times New Roman" w:eastAsia="Times New Roman" w:hAnsi="Times New Roman"/>
          <w:sz w:val="28"/>
          <w:szCs w:val="28"/>
          <w:lang w:eastAsia="x-none"/>
        </w:rPr>
        <w:t>воспитанников</w:t>
      </w:r>
      <w:r w:rsidRPr="00BB4C1C">
        <w:rPr>
          <w:rFonts w:ascii="Times New Roman" w:eastAsia="Times New Roman" w:hAnsi="Times New Roman"/>
          <w:sz w:val="28"/>
          <w:szCs w:val="28"/>
          <w:lang w:val="x-none" w:eastAsia="x-none"/>
        </w:rPr>
        <w:t xml:space="preserve"> в исследовательскую деятельность.</w:t>
      </w:r>
    </w:p>
    <w:p w:rsidR="008753E1" w:rsidRPr="00664ED3" w:rsidRDefault="008753E1" w:rsidP="008753E1">
      <w:pPr>
        <w:spacing w:after="0"/>
        <w:ind w:firstLine="709"/>
        <w:contextualSpacing/>
        <w:jc w:val="both"/>
        <w:rPr>
          <w:rFonts w:ascii="Times New Roman" w:eastAsia="Times New Roman" w:hAnsi="Times New Roman"/>
          <w:sz w:val="28"/>
          <w:szCs w:val="28"/>
          <w:lang w:eastAsia="x-none"/>
        </w:rPr>
      </w:pPr>
      <w:r w:rsidRPr="00BB4C1C">
        <w:rPr>
          <w:rFonts w:ascii="Times New Roman" w:eastAsia="Times New Roman" w:hAnsi="Times New Roman"/>
          <w:sz w:val="28"/>
          <w:szCs w:val="28"/>
          <w:lang w:val="x-none" w:eastAsia="x-none"/>
        </w:rPr>
        <w:t xml:space="preserve">Самоанализ всегда короткий и емкий. Он должен содержать не более 20-30 предложений! Примерный перечень вопросов, на которые отвечает </w:t>
      </w:r>
      <w:r w:rsidR="00664ED3">
        <w:rPr>
          <w:rFonts w:ascii="Times New Roman" w:eastAsia="Times New Roman" w:hAnsi="Times New Roman"/>
          <w:sz w:val="28"/>
          <w:szCs w:val="28"/>
          <w:lang w:eastAsia="x-none"/>
        </w:rPr>
        <w:t>воспитатель</w:t>
      </w:r>
      <w:r w:rsidRPr="00BB4C1C">
        <w:rPr>
          <w:rFonts w:ascii="Times New Roman" w:eastAsia="Times New Roman" w:hAnsi="Times New Roman"/>
          <w:sz w:val="28"/>
          <w:szCs w:val="28"/>
          <w:lang w:val="x-none" w:eastAsia="x-none"/>
        </w:rPr>
        <w:t xml:space="preserve"> в ходе самоанализа </w:t>
      </w:r>
      <w:r w:rsidR="00664ED3">
        <w:rPr>
          <w:rFonts w:ascii="Times New Roman" w:eastAsia="Times New Roman" w:hAnsi="Times New Roman"/>
          <w:sz w:val="28"/>
          <w:szCs w:val="28"/>
          <w:lang w:eastAsia="x-none"/>
        </w:rPr>
        <w:t>занятия/</w:t>
      </w:r>
      <w:r w:rsidR="00664ED3" w:rsidRPr="00BB4C1C">
        <w:rPr>
          <w:rFonts w:ascii="Times New Roman" w:eastAsia="Times New Roman" w:hAnsi="Times New Roman"/>
          <w:sz w:val="28"/>
          <w:szCs w:val="28"/>
          <w:lang w:val="x-none" w:eastAsia="x-none"/>
        </w:rPr>
        <w:t>мероприятия</w:t>
      </w:r>
      <w:r w:rsidR="00664ED3">
        <w:rPr>
          <w:rFonts w:ascii="Times New Roman" w:eastAsia="Times New Roman" w:hAnsi="Times New Roman"/>
          <w:sz w:val="28"/>
          <w:szCs w:val="28"/>
          <w:lang w:eastAsia="x-none"/>
        </w:rPr>
        <w:t>:</w:t>
      </w:r>
    </w:p>
    <w:p w:rsidR="008753E1" w:rsidRPr="00BB4C1C" w:rsidRDefault="00664ED3" w:rsidP="008753E1">
      <w:pPr>
        <w:spacing w:after="0"/>
        <w:ind w:firstLine="709"/>
        <w:contextualSpacing/>
        <w:jc w:val="both"/>
        <w:rPr>
          <w:rFonts w:ascii="Times New Roman" w:eastAsia="Times New Roman" w:hAnsi="Times New Roman"/>
          <w:sz w:val="28"/>
          <w:szCs w:val="28"/>
          <w:lang w:val="x-none" w:eastAsia="x-none"/>
        </w:rPr>
      </w:pPr>
      <w:r>
        <w:rPr>
          <w:rFonts w:ascii="Times New Roman" w:eastAsia="Times New Roman" w:hAnsi="Times New Roman"/>
          <w:sz w:val="28"/>
          <w:szCs w:val="28"/>
          <w:lang w:eastAsia="x-none"/>
        </w:rPr>
        <w:t xml:space="preserve">- </w:t>
      </w:r>
      <w:r w:rsidR="008753E1" w:rsidRPr="00BB4C1C">
        <w:rPr>
          <w:rFonts w:ascii="Times New Roman" w:eastAsia="Times New Roman" w:hAnsi="Times New Roman"/>
          <w:sz w:val="28"/>
          <w:szCs w:val="28"/>
          <w:lang w:val="x-none" w:eastAsia="x-none"/>
        </w:rPr>
        <w:t xml:space="preserve">Каково место данного </w:t>
      </w:r>
      <w:r>
        <w:rPr>
          <w:rFonts w:ascii="Times New Roman" w:eastAsia="Times New Roman" w:hAnsi="Times New Roman"/>
          <w:sz w:val="28"/>
          <w:szCs w:val="28"/>
          <w:lang w:eastAsia="x-none"/>
        </w:rPr>
        <w:t>занятия/</w:t>
      </w:r>
      <w:r w:rsidRPr="00BB4C1C">
        <w:rPr>
          <w:rFonts w:ascii="Times New Roman" w:eastAsia="Times New Roman" w:hAnsi="Times New Roman"/>
          <w:sz w:val="28"/>
          <w:szCs w:val="28"/>
          <w:lang w:val="x-none" w:eastAsia="x-none"/>
        </w:rPr>
        <w:t xml:space="preserve">мероприятия </w:t>
      </w:r>
      <w:r w:rsidR="008753E1" w:rsidRPr="00BB4C1C">
        <w:rPr>
          <w:rFonts w:ascii="Times New Roman" w:eastAsia="Times New Roman" w:hAnsi="Times New Roman"/>
          <w:sz w:val="28"/>
          <w:szCs w:val="28"/>
          <w:lang w:val="x-none" w:eastAsia="x-none"/>
        </w:rPr>
        <w:t xml:space="preserve">в </w:t>
      </w:r>
      <w:r>
        <w:rPr>
          <w:rFonts w:ascii="Times New Roman" w:eastAsia="Times New Roman" w:hAnsi="Times New Roman"/>
          <w:sz w:val="28"/>
          <w:szCs w:val="28"/>
          <w:lang w:eastAsia="x-none"/>
        </w:rPr>
        <w:t>образовательном</w:t>
      </w:r>
      <w:r w:rsidR="008753E1" w:rsidRPr="00BB4C1C">
        <w:rPr>
          <w:rFonts w:ascii="Times New Roman" w:eastAsia="Times New Roman" w:hAnsi="Times New Roman"/>
          <w:sz w:val="28"/>
          <w:szCs w:val="28"/>
          <w:lang w:val="x-none" w:eastAsia="x-none"/>
        </w:rPr>
        <w:t xml:space="preserve"> процессе? </w:t>
      </w:r>
    </w:p>
    <w:p w:rsidR="008753E1" w:rsidRPr="00BB4C1C" w:rsidRDefault="00664ED3" w:rsidP="008753E1">
      <w:pPr>
        <w:spacing w:after="0"/>
        <w:ind w:firstLine="709"/>
        <w:contextualSpacing/>
        <w:jc w:val="both"/>
        <w:rPr>
          <w:rFonts w:ascii="Times New Roman" w:eastAsia="Times New Roman" w:hAnsi="Times New Roman"/>
          <w:sz w:val="28"/>
          <w:szCs w:val="28"/>
          <w:lang w:val="x-none" w:eastAsia="x-none"/>
        </w:rPr>
      </w:pPr>
      <w:r>
        <w:rPr>
          <w:rFonts w:ascii="Times New Roman" w:eastAsia="Times New Roman" w:hAnsi="Times New Roman"/>
          <w:sz w:val="28"/>
          <w:szCs w:val="28"/>
          <w:lang w:eastAsia="x-none"/>
        </w:rPr>
        <w:t xml:space="preserve">- </w:t>
      </w:r>
      <w:r w:rsidR="008753E1" w:rsidRPr="00BB4C1C">
        <w:rPr>
          <w:rFonts w:ascii="Times New Roman" w:eastAsia="Times New Roman" w:hAnsi="Times New Roman"/>
          <w:sz w:val="28"/>
          <w:szCs w:val="28"/>
          <w:lang w:val="x-none" w:eastAsia="x-none"/>
        </w:rPr>
        <w:t xml:space="preserve">Как это </w:t>
      </w:r>
      <w:r>
        <w:rPr>
          <w:rFonts w:ascii="Times New Roman" w:eastAsia="Times New Roman" w:hAnsi="Times New Roman"/>
          <w:sz w:val="28"/>
          <w:szCs w:val="28"/>
          <w:lang w:eastAsia="x-none"/>
        </w:rPr>
        <w:t>занятие/</w:t>
      </w:r>
      <w:r w:rsidRPr="00BB4C1C">
        <w:rPr>
          <w:rFonts w:ascii="Times New Roman" w:eastAsia="Times New Roman" w:hAnsi="Times New Roman"/>
          <w:sz w:val="28"/>
          <w:szCs w:val="28"/>
          <w:lang w:val="x-none" w:eastAsia="x-none"/>
        </w:rPr>
        <w:t>мероприяти</w:t>
      </w:r>
      <w:r>
        <w:rPr>
          <w:rFonts w:ascii="Times New Roman" w:eastAsia="Times New Roman" w:hAnsi="Times New Roman"/>
          <w:sz w:val="28"/>
          <w:szCs w:val="28"/>
          <w:lang w:eastAsia="x-none"/>
        </w:rPr>
        <w:t>е</w:t>
      </w:r>
      <w:r w:rsidR="008753E1" w:rsidRPr="00BB4C1C">
        <w:rPr>
          <w:rFonts w:ascii="Times New Roman" w:eastAsia="Times New Roman" w:hAnsi="Times New Roman"/>
          <w:sz w:val="28"/>
          <w:szCs w:val="28"/>
          <w:lang w:val="x-none" w:eastAsia="x-none"/>
        </w:rPr>
        <w:t xml:space="preserve"> связан</w:t>
      </w:r>
      <w:r>
        <w:rPr>
          <w:rFonts w:ascii="Times New Roman" w:eastAsia="Times New Roman" w:hAnsi="Times New Roman"/>
          <w:sz w:val="28"/>
          <w:szCs w:val="28"/>
          <w:lang w:eastAsia="x-none"/>
        </w:rPr>
        <w:t>о</w:t>
      </w:r>
      <w:r>
        <w:rPr>
          <w:rFonts w:ascii="Times New Roman" w:eastAsia="Times New Roman" w:hAnsi="Times New Roman"/>
          <w:sz w:val="28"/>
          <w:szCs w:val="28"/>
          <w:lang w:val="x-none" w:eastAsia="x-none"/>
        </w:rPr>
        <w:t xml:space="preserve"> с предыдущим, как это</w:t>
      </w:r>
      <w:r w:rsidR="008753E1" w:rsidRPr="00BB4C1C">
        <w:rPr>
          <w:rFonts w:ascii="Times New Roman" w:eastAsia="Times New Roman" w:hAnsi="Times New Roman"/>
          <w:sz w:val="28"/>
          <w:szCs w:val="28"/>
          <w:lang w:val="x-none" w:eastAsia="x-none"/>
        </w:rPr>
        <w:t xml:space="preserve"> </w:t>
      </w:r>
      <w:r>
        <w:rPr>
          <w:rFonts w:ascii="Times New Roman" w:eastAsia="Times New Roman" w:hAnsi="Times New Roman"/>
          <w:sz w:val="28"/>
          <w:szCs w:val="28"/>
          <w:lang w:eastAsia="x-none"/>
        </w:rPr>
        <w:t>занятие/</w:t>
      </w:r>
      <w:r w:rsidRPr="00BB4C1C">
        <w:rPr>
          <w:rFonts w:ascii="Times New Roman" w:eastAsia="Times New Roman" w:hAnsi="Times New Roman"/>
          <w:sz w:val="28"/>
          <w:szCs w:val="28"/>
          <w:lang w:val="x-none" w:eastAsia="x-none"/>
        </w:rPr>
        <w:t>мероприяти</w:t>
      </w:r>
      <w:r>
        <w:rPr>
          <w:rFonts w:ascii="Times New Roman" w:eastAsia="Times New Roman" w:hAnsi="Times New Roman"/>
          <w:sz w:val="28"/>
          <w:szCs w:val="28"/>
          <w:lang w:eastAsia="x-none"/>
        </w:rPr>
        <w:t xml:space="preserve">е </w:t>
      </w:r>
      <w:r w:rsidR="008753E1" w:rsidRPr="00BB4C1C">
        <w:rPr>
          <w:rFonts w:ascii="Times New Roman" w:eastAsia="Times New Roman" w:hAnsi="Times New Roman"/>
          <w:sz w:val="28"/>
          <w:szCs w:val="28"/>
          <w:lang w:val="x-none" w:eastAsia="x-none"/>
        </w:rPr>
        <w:t xml:space="preserve">«работает» на последующие </w:t>
      </w:r>
      <w:r>
        <w:rPr>
          <w:rFonts w:ascii="Times New Roman" w:eastAsia="Times New Roman" w:hAnsi="Times New Roman"/>
          <w:sz w:val="28"/>
          <w:szCs w:val="28"/>
          <w:lang w:eastAsia="x-none"/>
        </w:rPr>
        <w:t>занятия/</w:t>
      </w:r>
      <w:r w:rsidRPr="00BB4C1C">
        <w:rPr>
          <w:rFonts w:ascii="Times New Roman" w:eastAsia="Times New Roman" w:hAnsi="Times New Roman"/>
          <w:sz w:val="28"/>
          <w:szCs w:val="28"/>
          <w:lang w:val="x-none" w:eastAsia="x-none"/>
        </w:rPr>
        <w:t>мероприятия</w:t>
      </w:r>
      <w:r w:rsidR="008753E1" w:rsidRPr="00BB4C1C">
        <w:rPr>
          <w:rFonts w:ascii="Times New Roman" w:eastAsia="Times New Roman" w:hAnsi="Times New Roman"/>
          <w:sz w:val="28"/>
          <w:szCs w:val="28"/>
          <w:lang w:val="x-none" w:eastAsia="x-none"/>
        </w:rPr>
        <w:t xml:space="preserve">? </w:t>
      </w:r>
    </w:p>
    <w:p w:rsidR="008753E1" w:rsidRPr="00BB4C1C" w:rsidRDefault="008753E1" w:rsidP="008753E1">
      <w:pPr>
        <w:spacing w:after="0"/>
        <w:ind w:firstLine="709"/>
        <w:contextualSpacing/>
        <w:jc w:val="both"/>
        <w:rPr>
          <w:rFonts w:ascii="Times New Roman" w:eastAsia="Times New Roman" w:hAnsi="Times New Roman"/>
          <w:sz w:val="28"/>
          <w:szCs w:val="28"/>
          <w:lang w:val="x-none" w:eastAsia="x-none"/>
        </w:rPr>
      </w:pPr>
      <w:r w:rsidRPr="00BB4C1C">
        <w:rPr>
          <w:rFonts w:ascii="Times New Roman" w:eastAsia="Times New Roman" w:hAnsi="Times New Roman"/>
          <w:sz w:val="28"/>
          <w:szCs w:val="28"/>
          <w:lang w:val="x-none" w:eastAsia="x-none"/>
        </w:rPr>
        <w:t xml:space="preserve">*Какие особенности </w:t>
      </w:r>
      <w:r w:rsidR="00664ED3">
        <w:rPr>
          <w:rFonts w:ascii="Times New Roman" w:eastAsia="Times New Roman" w:hAnsi="Times New Roman"/>
          <w:sz w:val="28"/>
          <w:szCs w:val="28"/>
          <w:lang w:eastAsia="x-none"/>
        </w:rPr>
        <w:t>воспитанников</w:t>
      </w:r>
      <w:r w:rsidRPr="00BB4C1C">
        <w:rPr>
          <w:rFonts w:ascii="Times New Roman" w:eastAsia="Times New Roman" w:hAnsi="Times New Roman"/>
          <w:sz w:val="28"/>
          <w:szCs w:val="28"/>
          <w:lang w:val="x-none" w:eastAsia="x-none"/>
        </w:rPr>
        <w:t xml:space="preserve"> были учтены при планировании </w:t>
      </w:r>
      <w:r w:rsidR="00664ED3">
        <w:rPr>
          <w:rFonts w:ascii="Times New Roman" w:eastAsia="Times New Roman" w:hAnsi="Times New Roman"/>
          <w:sz w:val="28"/>
          <w:szCs w:val="28"/>
          <w:lang w:eastAsia="x-none"/>
        </w:rPr>
        <w:t>занятия/</w:t>
      </w:r>
      <w:r w:rsidR="00664ED3">
        <w:rPr>
          <w:rFonts w:ascii="Times New Roman" w:eastAsia="Times New Roman" w:hAnsi="Times New Roman"/>
          <w:sz w:val="28"/>
          <w:szCs w:val="28"/>
          <w:lang w:val="x-none" w:eastAsia="x-none"/>
        </w:rPr>
        <w:t>мероприятия</w:t>
      </w:r>
      <w:r w:rsidRPr="00BB4C1C">
        <w:rPr>
          <w:rFonts w:ascii="Times New Roman" w:eastAsia="Times New Roman" w:hAnsi="Times New Roman"/>
          <w:sz w:val="28"/>
          <w:szCs w:val="28"/>
          <w:lang w:val="x-none" w:eastAsia="x-none"/>
        </w:rPr>
        <w:t>? Какие способы деятельности (технологии, методы, приемы и т.д.) для этого выбирались?</w:t>
      </w:r>
    </w:p>
    <w:p w:rsidR="008753E1" w:rsidRPr="00664ED3" w:rsidRDefault="008753E1" w:rsidP="008753E1">
      <w:pPr>
        <w:spacing w:after="0"/>
        <w:ind w:firstLine="709"/>
        <w:contextualSpacing/>
        <w:jc w:val="both"/>
        <w:rPr>
          <w:rFonts w:ascii="Times New Roman" w:eastAsia="Times New Roman" w:hAnsi="Times New Roman"/>
          <w:sz w:val="28"/>
          <w:szCs w:val="28"/>
          <w:lang w:eastAsia="x-none"/>
        </w:rPr>
      </w:pPr>
      <w:r w:rsidRPr="00BB4C1C">
        <w:rPr>
          <w:rFonts w:ascii="Times New Roman" w:eastAsia="Times New Roman" w:hAnsi="Times New Roman"/>
          <w:sz w:val="28"/>
          <w:szCs w:val="28"/>
          <w:lang w:val="x-none" w:eastAsia="x-none"/>
        </w:rPr>
        <w:t xml:space="preserve">*Какой этап </w:t>
      </w:r>
      <w:r w:rsidR="00664ED3">
        <w:rPr>
          <w:rFonts w:ascii="Times New Roman" w:eastAsia="Times New Roman" w:hAnsi="Times New Roman"/>
          <w:sz w:val="28"/>
          <w:szCs w:val="28"/>
          <w:lang w:eastAsia="x-none"/>
        </w:rPr>
        <w:t>занятия/</w:t>
      </w:r>
      <w:r w:rsidR="00664ED3" w:rsidRPr="00BB4C1C">
        <w:rPr>
          <w:rFonts w:ascii="Times New Roman" w:eastAsia="Times New Roman" w:hAnsi="Times New Roman"/>
          <w:sz w:val="28"/>
          <w:szCs w:val="28"/>
          <w:lang w:val="x-none" w:eastAsia="x-none"/>
        </w:rPr>
        <w:t xml:space="preserve">мероприятия </w:t>
      </w:r>
      <w:r w:rsidRPr="00BB4C1C">
        <w:rPr>
          <w:rFonts w:ascii="Times New Roman" w:eastAsia="Times New Roman" w:hAnsi="Times New Roman"/>
          <w:sz w:val="28"/>
          <w:szCs w:val="28"/>
          <w:lang w:val="x-none" w:eastAsia="x-none"/>
        </w:rPr>
        <w:t xml:space="preserve">можно считать главным? Почему? Какая технология применялась? Какова </w:t>
      </w:r>
      <w:proofErr w:type="spellStart"/>
      <w:r w:rsidRPr="00BB4C1C">
        <w:rPr>
          <w:rFonts w:ascii="Times New Roman" w:eastAsia="Times New Roman" w:hAnsi="Times New Roman"/>
          <w:sz w:val="28"/>
          <w:szCs w:val="28"/>
          <w:lang w:val="x-none" w:eastAsia="x-none"/>
        </w:rPr>
        <w:t>еѐ</w:t>
      </w:r>
      <w:proofErr w:type="spellEnd"/>
      <w:r w:rsidRPr="00BB4C1C">
        <w:rPr>
          <w:rFonts w:ascii="Times New Roman" w:eastAsia="Times New Roman" w:hAnsi="Times New Roman"/>
          <w:sz w:val="28"/>
          <w:szCs w:val="28"/>
          <w:lang w:val="x-none" w:eastAsia="x-none"/>
        </w:rPr>
        <w:t xml:space="preserve"> результативность?</w:t>
      </w:r>
      <w:r w:rsidR="00664ED3">
        <w:rPr>
          <w:rFonts w:ascii="Times New Roman" w:eastAsia="Times New Roman" w:hAnsi="Times New Roman"/>
          <w:sz w:val="28"/>
          <w:szCs w:val="28"/>
          <w:lang w:eastAsia="x-none"/>
        </w:rPr>
        <w:t xml:space="preserve"> </w:t>
      </w:r>
    </w:p>
    <w:p w:rsidR="008753E1" w:rsidRPr="00BB4C1C" w:rsidRDefault="008753E1" w:rsidP="008753E1">
      <w:pPr>
        <w:spacing w:after="0"/>
        <w:ind w:firstLine="709"/>
        <w:contextualSpacing/>
        <w:jc w:val="both"/>
        <w:rPr>
          <w:rFonts w:ascii="Times New Roman" w:eastAsia="Times New Roman" w:hAnsi="Times New Roman"/>
          <w:sz w:val="28"/>
          <w:szCs w:val="28"/>
          <w:lang w:val="x-none" w:eastAsia="x-none"/>
        </w:rPr>
      </w:pPr>
      <w:r w:rsidRPr="00BB4C1C">
        <w:rPr>
          <w:rFonts w:ascii="Times New Roman" w:eastAsia="Times New Roman" w:hAnsi="Times New Roman"/>
          <w:sz w:val="28"/>
          <w:szCs w:val="28"/>
          <w:lang w:val="x-none" w:eastAsia="x-none"/>
        </w:rPr>
        <w:t xml:space="preserve">*Рационально ли было распределено время? </w:t>
      </w:r>
    </w:p>
    <w:p w:rsidR="008753E1" w:rsidRPr="00BB4C1C" w:rsidRDefault="008753E1" w:rsidP="008753E1">
      <w:pPr>
        <w:spacing w:after="0"/>
        <w:ind w:firstLine="709"/>
        <w:contextualSpacing/>
        <w:jc w:val="both"/>
        <w:rPr>
          <w:rFonts w:ascii="Times New Roman" w:eastAsia="Times New Roman" w:hAnsi="Times New Roman"/>
          <w:sz w:val="28"/>
          <w:szCs w:val="28"/>
          <w:lang w:val="x-none" w:eastAsia="x-none"/>
        </w:rPr>
      </w:pPr>
      <w:r w:rsidRPr="00BB4C1C">
        <w:rPr>
          <w:rFonts w:ascii="Times New Roman" w:eastAsia="Times New Roman" w:hAnsi="Times New Roman"/>
          <w:sz w:val="28"/>
          <w:szCs w:val="28"/>
          <w:lang w:val="x-none" w:eastAsia="x-none"/>
        </w:rPr>
        <w:lastRenderedPageBreak/>
        <w:t xml:space="preserve">*Логичны ли «связки» между этапами </w:t>
      </w:r>
      <w:r w:rsidR="00664ED3">
        <w:rPr>
          <w:rFonts w:ascii="Times New Roman" w:eastAsia="Times New Roman" w:hAnsi="Times New Roman"/>
          <w:sz w:val="28"/>
          <w:szCs w:val="28"/>
          <w:lang w:eastAsia="x-none"/>
        </w:rPr>
        <w:t>занятия/</w:t>
      </w:r>
      <w:r w:rsidR="00664ED3" w:rsidRPr="00BB4C1C">
        <w:rPr>
          <w:rFonts w:ascii="Times New Roman" w:eastAsia="Times New Roman" w:hAnsi="Times New Roman"/>
          <w:sz w:val="28"/>
          <w:szCs w:val="28"/>
          <w:lang w:val="x-none" w:eastAsia="x-none"/>
        </w:rPr>
        <w:t>мероприятия</w:t>
      </w:r>
      <w:r w:rsidRPr="00BB4C1C">
        <w:rPr>
          <w:rFonts w:ascii="Times New Roman" w:eastAsia="Times New Roman" w:hAnsi="Times New Roman"/>
          <w:sz w:val="28"/>
          <w:szCs w:val="28"/>
          <w:lang w:val="x-none" w:eastAsia="x-none"/>
        </w:rPr>
        <w:t xml:space="preserve">? </w:t>
      </w:r>
    </w:p>
    <w:p w:rsidR="008753E1" w:rsidRDefault="008753E1" w:rsidP="008753E1">
      <w:pPr>
        <w:spacing w:after="0"/>
        <w:ind w:firstLine="709"/>
        <w:contextualSpacing/>
        <w:jc w:val="both"/>
        <w:rPr>
          <w:rFonts w:ascii="Times New Roman" w:eastAsia="Times New Roman" w:hAnsi="Times New Roman"/>
          <w:sz w:val="28"/>
          <w:szCs w:val="28"/>
          <w:lang w:eastAsia="x-none"/>
        </w:rPr>
      </w:pPr>
      <w:r w:rsidRPr="00BB4C1C">
        <w:rPr>
          <w:rFonts w:ascii="Times New Roman" w:eastAsia="Times New Roman" w:hAnsi="Times New Roman"/>
          <w:sz w:val="28"/>
          <w:szCs w:val="28"/>
          <w:lang w:val="x-none" w:eastAsia="x-none"/>
        </w:rPr>
        <w:t>*Как организован этап рефлексии?</w:t>
      </w:r>
    </w:p>
    <w:p w:rsidR="005A4EB3" w:rsidRDefault="005A4EB3" w:rsidP="005A4EB3">
      <w:pPr>
        <w:pStyle w:val="10"/>
        <w:keepNext/>
        <w:keepLines/>
        <w:tabs>
          <w:tab w:val="left" w:pos="1241"/>
        </w:tabs>
        <w:spacing w:line="276" w:lineRule="auto"/>
        <w:ind w:firstLine="709"/>
        <w:contextualSpacing/>
        <w:jc w:val="both"/>
        <w:rPr>
          <w:color w:val="000000"/>
        </w:rPr>
      </w:pPr>
      <w:bookmarkStart w:id="3" w:name="bookmark47"/>
      <w:bookmarkStart w:id="4" w:name="bookmark45"/>
      <w:bookmarkStart w:id="5" w:name="bookmark46"/>
      <w:bookmarkStart w:id="6" w:name="bookmark48"/>
      <w:bookmarkEnd w:id="3"/>
    </w:p>
    <w:p w:rsidR="005A4EB3" w:rsidRPr="00D4449A" w:rsidRDefault="005A4EB3" w:rsidP="005A4EB3">
      <w:pPr>
        <w:pStyle w:val="10"/>
        <w:keepNext/>
        <w:keepLines/>
        <w:tabs>
          <w:tab w:val="left" w:pos="1241"/>
        </w:tabs>
        <w:spacing w:line="276" w:lineRule="auto"/>
        <w:ind w:firstLine="709"/>
        <w:contextualSpacing/>
        <w:jc w:val="both"/>
      </w:pPr>
      <w:r w:rsidRPr="00D4449A">
        <w:rPr>
          <w:color w:val="000000"/>
        </w:rPr>
        <w:t xml:space="preserve"> «Ток-шоу»</w:t>
      </w:r>
      <w:bookmarkEnd w:id="4"/>
      <w:bookmarkEnd w:id="5"/>
      <w:bookmarkEnd w:id="6"/>
    </w:p>
    <w:p w:rsidR="005A4EB3" w:rsidRPr="00D4449A" w:rsidRDefault="005A4EB3" w:rsidP="005A4EB3">
      <w:pPr>
        <w:pStyle w:val="25"/>
        <w:spacing w:line="276" w:lineRule="auto"/>
        <w:ind w:firstLine="709"/>
        <w:contextualSpacing/>
        <w:jc w:val="both"/>
        <w:rPr>
          <w:sz w:val="28"/>
          <w:szCs w:val="28"/>
        </w:rPr>
      </w:pPr>
      <w:r w:rsidRPr="00D4449A">
        <w:rPr>
          <w:color w:val="000000"/>
          <w:sz w:val="28"/>
          <w:szCs w:val="28"/>
        </w:rPr>
        <w:t>Цель</w:t>
      </w:r>
      <w:r w:rsidR="00A2361E">
        <w:rPr>
          <w:color w:val="000000"/>
          <w:sz w:val="28"/>
          <w:szCs w:val="28"/>
        </w:rPr>
        <w:t xml:space="preserve">: </w:t>
      </w:r>
      <w:r w:rsidRPr="00D4449A">
        <w:rPr>
          <w:color w:val="000000"/>
          <w:sz w:val="28"/>
          <w:szCs w:val="28"/>
        </w:rPr>
        <w:t>демонстрация конкурсантом умения формулировать и аргументировать профессионально-личностную позицию по вопросам дошкольного образования.</w:t>
      </w:r>
    </w:p>
    <w:p w:rsidR="005A4EB3" w:rsidRPr="00D4449A" w:rsidRDefault="005A4EB3" w:rsidP="005A4EB3">
      <w:pPr>
        <w:pStyle w:val="25"/>
        <w:spacing w:line="276" w:lineRule="auto"/>
        <w:ind w:firstLine="709"/>
        <w:contextualSpacing/>
        <w:jc w:val="both"/>
        <w:rPr>
          <w:sz w:val="28"/>
          <w:szCs w:val="28"/>
        </w:rPr>
      </w:pPr>
      <w:r w:rsidRPr="00D4449A">
        <w:rPr>
          <w:color w:val="000000"/>
          <w:sz w:val="28"/>
          <w:szCs w:val="28"/>
        </w:rPr>
        <w:t>Формат: коллективное обсуждение вопросов, актуальных для профессиональной деятельности конкурсантов, дошкольного образования и российского образования в целом.</w:t>
      </w:r>
    </w:p>
    <w:p w:rsidR="005A4EB3" w:rsidRPr="00D4449A" w:rsidRDefault="005A4EB3" w:rsidP="005A4EB3">
      <w:pPr>
        <w:pStyle w:val="25"/>
        <w:spacing w:line="276" w:lineRule="auto"/>
        <w:ind w:firstLine="709"/>
        <w:contextualSpacing/>
        <w:jc w:val="both"/>
        <w:rPr>
          <w:sz w:val="28"/>
          <w:szCs w:val="28"/>
        </w:rPr>
      </w:pPr>
      <w:r w:rsidRPr="00D4449A">
        <w:rPr>
          <w:color w:val="000000"/>
          <w:sz w:val="28"/>
          <w:szCs w:val="28"/>
        </w:rPr>
        <w:t>Организационная схема проведения конкурсного испытания: ток-шоу проводится с участием модератора (ведущего). Содержанием конкурсного испытания является обсуждение профессиональных вопросов, актуальных для дошкольного образования.</w:t>
      </w:r>
    </w:p>
    <w:p w:rsidR="005A4EB3" w:rsidRPr="00D4449A" w:rsidRDefault="005A4EB3" w:rsidP="005A4EB3">
      <w:pPr>
        <w:pStyle w:val="25"/>
        <w:spacing w:line="276" w:lineRule="auto"/>
        <w:ind w:firstLine="709"/>
        <w:contextualSpacing/>
        <w:jc w:val="both"/>
        <w:rPr>
          <w:sz w:val="28"/>
          <w:szCs w:val="28"/>
        </w:rPr>
      </w:pPr>
      <w:r w:rsidRPr="00D4449A">
        <w:rPr>
          <w:color w:val="000000"/>
          <w:sz w:val="28"/>
          <w:szCs w:val="28"/>
        </w:rPr>
        <w:t>Регламент проведения конкурсного мероприятия - 90 минут.</w:t>
      </w:r>
    </w:p>
    <w:p w:rsidR="00A2361E" w:rsidRDefault="005A4EB3" w:rsidP="00A2361E">
      <w:pPr>
        <w:pStyle w:val="aa"/>
        <w:ind w:left="0" w:firstLine="709"/>
        <w:contextualSpacing/>
        <w:jc w:val="both"/>
        <w:rPr>
          <w:color w:val="000000"/>
        </w:rPr>
      </w:pPr>
      <w:r w:rsidRPr="00D4449A">
        <w:rPr>
          <w:color w:val="000000"/>
        </w:rPr>
        <w:t xml:space="preserve">Порядок оценивания конкурсного испытания «Ток-шоу»: </w:t>
      </w:r>
      <w:r w:rsidR="00A2361E">
        <w:rPr>
          <w:color w:val="000000"/>
        </w:rPr>
        <w:t>п</w:t>
      </w:r>
      <w:r w:rsidR="00A2361E" w:rsidRPr="00A2361E">
        <w:rPr>
          <w:color w:val="000000"/>
        </w:rPr>
        <w:t>онимание тенденций развития дошкольного образования</w:t>
      </w:r>
      <w:r w:rsidR="00A2361E">
        <w:rPr>
          <w:color w:val="000000"/>
        </w:rPr>
        <w:t>, ц</w:t>
      </w:r>
      <w:r w:rsidR="00A2361E" w:rsidRPr="00A2361E">
        <w:rPr>
          <w:color w:val="000000"/>
        </w:rPr>
        <w:t>енностные ориентиры профессиональной деятельности</w:t>
      </w:r>
      <w:r w:rsidR="00A2361E">
        <w:rPr>
          <w:color w:val="000000"/>
        </w:rPr>
        <w:t>, и</w:t>
      </w:r>
      <w:r w:rsidR="00A2361E" w:rsidRPr="00A2361E">
        <w:rPr>
          <w:color w:val="000000"/>
        </w:rPr>
        <w:t>нформационная, коммуникативная и языковая культура</w:t>
      </w:r>
      <w:r w:rsidR="00A2361E">
        <w:rPr>
          <w:color w:val="000000"/>
        </w:rPr>
        <w:t>.</w:t>
      </w:r>
    </w:p>
    <w:p w:rsidR="00C139AB" w:rsidRDefault="00C139AB" w:rsidP="00C139AB">
      <w:pPr>
        <w:pStyle w:val="aa"/>
        <w:ind w:left="0" w:firstLine="709"/>
        <w:contextualSpacing/>
        <w:jc w:val="both"/>
        <w:rPr>
          <w:color w:val="000000"/>
        </w:rPr>
      </w:pPr>
      <w:r>
        <w:rPr>
          <w:color w:val="000000"/>
        </w:rPr>
        <w:t>Т</w:t>
      </w:r>
      <w:r w:rsidRPr="00C139AB">
        <w:rPr>
          <w:color w:val="000000"/>
        </w:rPr>
        <w:t>ок-шоу предполагает публичное обсуждение какого-либо вопроса, связанного с образованием. Формат испытания, как правило – дискуссия, то есть здесь при подготовке к испытанию необходимо следовать правилам ведения дискуссии</w:t>
      </w:r>
      <w:r>
        <w:rPr>
          <w:color w:val="000000"/>
        </w:rPr>
        <w:t xml:space="preserve">: </w:t>
      </w:r>
    </w:p>
    <w:p w:rsidR="00C139AB" w:rsidRPr="00C139AB" w:rsidRDefault="00C139AB" w:rsidP="00C139AB">
      <w:pPr>
        <w:pStyle w:val="aa"/>
        <w:ind w:left="0" w:firstLine="709"/>
        <w:contextualSpacing/>
        <w:jc w:val="both"/>
        <w:rPr>
          <w:color w:val="000000"/>
        </w:rPr>
      </w:pPr>
      <w:r>
        <w:rPr>
          <w:color w:val="000000"/>
        </w:rPr>
        <w:t xml:space="preserve">- </w:t>
      </w:r>
      <w:r w:rsidRPr="00C139AB">
        <w:rPr>
          <w:color w:val="000000"/>
        </w:rPr>
        <w:t>наличие собственной позиции по теме;</w:t>
      </w:r>
    </w:p>
    <w:p w:rsidR="00C139AB" w:rsidRPr="00C139AB" w:rsidRDefault="00C139AB" w:rsidP="00C139AB">
      <w:pPr>
        <w:pStyle w:val="aa"/>
        <w:ind w:left="0" w:firstLine="709"/>
        <w:contextualSpacing/>
        <w:jc w:val="both"/>
        <w:rPr>
          <w:color w:val="000000"/>
        </w:rPr>
      </w:pPr>
      <w:r>
        <w:rPr>
          <w:color w:val="000000"/>
        </w:rPr>
        <w:t xml:space="preserve">- </w:t>
      </w:r>
      <w:r w:rsidRPr="00C139AB">
        <w:rPr>
          <w:color w:val="000000"/>
        </w:rPr>
        <w:t>содержательность и аргументированность каждого выступления в ходе обсуждения;</w:t>
      </w:r>
    </w:p>
    <w:p w:rsidR="00C139AB" w:rsidRPr="00C139AB" w:rsidRDefault="00C139AB" w:rsidP="00C139AB">
      <w:pPr>
        <w:pStyle w:val="aa"/>
        <w:ind w:left="0" w:firstLine="709"/>
        <w:contextualSpacing/>
        <w:jc w:val="both"/>
        <w:rPr>
          <w:color w:val="000000"/>
        </w:rPr>
      </w:pPr>
      <w:r>
        <w:rPr>
          <w:color w:val="000000"/>
        </w:rPr>
        <w:t xml:space="preserve">- </w:t>
      </w:r>
      <w:r w:rsidRPr="00C139AB">
        <w:rPr>
          <w:color w:val="000000"/>
        </w:rPr>
        <w:t>умение вести профессиональный диалог (удерживать тему, продолжать и развивать высказанную мысль, обосновать заявленную позицию дополнительными аргументами; корректно возражать другому участнику при несовпадении позиций);</w:t>
      </w:r>
    </w:p>
    <w:p w:rsidR="00C139AB" w:rsidRPr="00C139AB" w:rsidRDefault="00C139AB" w:rsidP="00C139AB">
      <w:pPr>
        <w:pStyle w:val="aa"/>
        <w:ind w:left="0" w:firstLine="709"/>
        <w:contextualSpacing/>
        <w:jc w:val="both"/>
        <w:rPr>
          <w:color w:val="000000"/>
        </w:rPr>
      </w:pPr>
      <w:r>
        <w:rPr>
          <w:color w:val="000000"/>
        </w:rPr>
        <w:t xml:space="preserve">- </w:t>
      </w:r>
      <w:r w:rsidRPr="00C139AB">
        <w:rPr>
          <w:color w:val="000000"/>
        </w:rPr>
        <w:t>убедительность и красочность речи.</w:t>
      </w:r>
    </w:p>
    <w:p w:rsidR="00C139AB" w:rsidRPr="00C139AB" w:rsidRDefault="00C139AB" w:rsidP="00C139AB">
      <w:pPr>
        <w:pStyle w:val="aa"/>
        <w:ind w:left="0" w:firstLine="709"/>
        <w:contextualSpacing/>
        <w:jc w:val="both"/>
        <w:rPr>
          <w:color w:val="000000"/>
        </w:rPr>
      </w:pPr>
      <w:r w:rsidRPr="00C139AB">
        <w:rPr>
          <w:color w:val="000000"/>
        </w:rPr>
        <w:t>Обсуждая спорную проблему, в которой каждая сторона, оппонируя мнению собеседника, аргументирует свою позицию.</w:t>
      </w:r>
    </w:p>
    <w:p w:rsidR="00C139AB" w:rsidRPr="00A2361E" w:rsidRDefault="00C139AB" w:rsidP="00C139AB">
      <w:pPr>
        <w:pStyle w:val="aa"/>
        <w:ind w:left="0" w:firstLine="709"/>
        <w:contextualSpacing/>
        <w:jc w:val="both"/>
        <w:rPr>
          <w:color w:val="000000"/>
        </w:rPr>
      </w:pPr>
      <w:r w:rsidRPr="00C139AB">
        <w:rPr>
          <w:color w:val="000000"/>
        </w:rPr>
        <w:t>Следует отметить, что какова бы не была тема ток-шоу – оценивается общая эрудиция конкурсанта, его знание современных образовательных тенденций, коммуникационная культура.</w:t>
      </w:r>
    </w:p>
    <w:p w:rsidR="00C0084F" w:rsidRPr="00C0084F" w:rsidRDefault="00C0084F" w:rsidP="00C0084F">
      <w:pPr>
        <w:pStyle w:val="aa"/>
        <w:ind w:left="0" w:firstLine="709"/>
        <w:contextualSpacing/>
        <w:jc w:val="both"/>
        <w:rPr>
          <w:color w:val="000000"/>
        </w:rPr>
      </w:pPr>
      <w:r w:rsidRPr="00C0084F">
        <w:rPr>
          <w:color w:val="000000"/>
        </w:rPr>
        <w:t>Примерный свод правил ведения дискуссии</w:t>
      </w:r>
      <w:r>
        <w:rPr>
          <w:color w:val="000000"/>
        </w:rPr>
        <w:t>:</w:t>
      </w:r>
    </w:p>
    <w:p w:rsidR="00C0084F" w:rsidRPr="00C0084F" w:rsidRDefault="00C0084F" w:rsidP="00C0084F">
      <w:pPr>
        <w:pStyle w:val="aa"/>
        <w:ind w:left="0" w:firstLine="709"/>
        <w:contextualSpacing/>
        <w:jc w:val="both"/>
        <w:rPr>
          <w:color w:val="000000"/>
        </w:rPr>
      </w:pPr>
      <w:r w:rsidRPr="00C0084F">
        <w:rPr>
          <w:color w:val="000000"/>
        </w:rPr>
        <w:t>1. С уважением относимся друг к другу.</w:t>
      </w:r>
    </w:p>
    <w:p w:rsidR="00C0084F" w:rsidRPr="00C0084F" w:rsidRDefault="00C0084F" w:rsidP="00C0084F">
      <w:pPr>
        <w:pStyle w:val="aa"/>
        <w:ind w:left="0" w:firstLine="709"/>
        <w:contextualSpacing/>
        <w:jc w:val="both"/>
        <w:rPr>
          <w:color w:val="000000"/>
        </w:rPr>
      </w:pPr>
      <w:r w:rsidRPr="00C0084F">
        <w:rPr>
          <w:color w:val="000000"/>
        </w:rPr>
        <w:t>2. Чтобы высказаться, поднимаем руку.</w:t>
      </w:r>
    </w:p>
    <w:p w:rsidR="00C0084F" w:rsidRPr="00C0084F" w:rsidRDefault="00C0084F" w:rsidP="00C0084F">
      <w:pPr>
        <w:pStyle w:val="aa"/>
        <w:ind w:left="0" w:firstLine="709"/>
        <w:contextualSpacing/>
        <w:jc w:val="both"/>
        <w:rPr>
          <w:color w:val="000000"/>
        </w:rPr>
      </w:pPr>
      <w:r w:rsidRPr="00C0084F">
        <w:rPr>
          <w:color w:val="000000"/>
        </w:rPr>
        <w:t>3. Порядок выступлений определяет ведущий.</w:t>
      </w:r>
    </w:p>
    <w:p w:rsidR="00C0084F" w:rsidRPr="00C0084F" w:rsidRDefault="00C0084F" w:rsidP="00C0084F">
      <w:pPr>
        <w:pStyle w:val="aa"/>
        <w:ind w:left="0" w:firstLine="709"/>
        <w:contextualSpacing/>
        <w:jc w:val="both"/>
        <w:rPr>
          <w:color w:val="000000"/>
        </w:rPr>
      </w:pPr>
      <w:r w:rsidRPr="00C0084F">
        <w:rPr>
          <w:color w:val="000000"/>
        </w:rPr>
        <w:t xml:space="preserve">4. Свое мнение или позицию аргументируем фактами, примерами из </w:t>
      </w:r>
      <w:r w:rsidRPr="00C0084F">
        <w:rPr>
          <w:color w:val="000000"/>
        </w:rPr>
        <w:lastRenderedPageBreak/>
        <w:t>жизни, литературы, фильмов….</w:t>
      </w:r>
    </w:p>
    <w:p w:rsidR="00C0084F" w:rsidRPr="00C0084F" w:rsidRDefault="00C0084F" w:rsidP="00C0084F">
      <w:pPr>
        <w:pStyle w:val="aa"/>
        <w:ind w:left="0" w:firstLine="709"/>
        <w:contextualSpacing/>
        <w:jc w:val="both"/>
        <w:rPr>
          <w:color w:val="000000"/>
        </w:rPr>
      </w:pPr>
      <w:r w:rsidRPr="00C0084F">
        <w:rPr>
          <w:color w:val="000000"/>
        </w:rPr>
        <w:t>5. Признаем право каждого иметь свою точку зрения, свое особенное мнение.</w:t>
      </w:r>
    </w:p>
    <w:p w:rsidR="00C0084F" w:rsidRPr="00C0084F" w:rsidRDefault="00C0084F" w:rsidP="00C0084F">
      <w:pPr>
        <w:pStyle w:val="aa"/>
        <w:ind w:left="0" w:firstLine="709"/>
        <w:contextualSpacing/>
        <w:jc w:val="both"/>
        <w:rPr>
          <w:color w:val="000000"/>
        </w:rPr>
      </w:pPr>
      <w:r w:rsidRPr="00C0084F">
        <w:rPr>
          <w:color w:val="000000"/>
        </w:rPr>
        <w:t>6.  Обсуждаем точки зрения и взгляды, а не людей и личности.</w:t>
      </w:r>
    </w:p>
    <w:p w:rsidR="00C0084F" w:rsidRPr="00C0084F" w:rsidRDefault="00C0084F" w:rsidP="00C0084F">
      <w:pPr>
        <w:pStyle w:val="aa"/>
        <w:ind w:left="0" w:firstLine="709"/>
        <w:contextualSpacing/>
        <w:jc w:val="both"/>
        <w:rPr>
          <w:color w:val="000000"/>
        </w:rPr>
      </w:pPr>
      <w:r w:rsidRPr="00C0084F">
        <w:rPr>
          <w:color w:val="000000"/>
        </w:rPr>
        <w:t>В ходе подготовки педагог помогает ведущим продумать в деталях ход дискуссии, вопросы, выносимые на обсуждение, ситуацию нравственного выбора, средства ее презентации, консультирует инициативную группу по вопросам оформления зала, проводит вместе с ведущими деление коллектива на групп</w:t>
      </w:r>
      <w:r w:rsidR="00A03AF9">
        <w:rPr>
          <w:color w:val="000000"/>
        </w:rPr>
        <w:t>ы, если это предусмотрено сцена</w:t>
      </w:r>
      <w:r w:rsidRPr="00C0084F">
        <w:rPr>
          <w:color w:val="000000"/>
        </w:rPr>
        <w:t>рием ток-шоу.</w:t>
      </w:r>
      <w:bookmarkStart w:id="7" w:name="_GoBack"/>
      <w:bookmarkEnd w:id="7"/>
    </w:p>
    <w:p w:rsidR="00C0084F" w:rsidRPr="00C0084F" w:rsidRDefault="00C0084F" w:rsidP="00C0084F">
      <w:pPr>
        <w:pStyle w:val="aa"/>
        <w:ind w:left="0" w:firstLine="709"/>
        <w:contextualSpacing/>
        <w:jc w:val="both"/>
        <w:rPr>
          <w:color w:val="000000"/>
        </w:rPr>
      </w:pPr>
      <w:r w:rsidRPr="00C0084F">
        <w:rPr>
          <w:color w:val="000000"/>
        </w:rPr>
        <w:t>Технологическая цепочка проведения ток-шоу</w:t>
      </w:r>
    </w:p>
    <w:p w:rsidR="00C0084F" w:rsidRPr="00C0084F" w:rsidRDefault="00C0084F" w:rsidP="00C0084F">
      <w:pPr>
        <w:pStyle w:val="aa"/>
        <w:ind w:left="0" w:firstLine="709"/>
        <w:contextualSpacing/>
        <w:jc w:val="both"/>
        <w:rPr>
          <w:color w:val="000000"/>
        </w:rPr>
      </w:pPr>
      <w:r w:rsidRPr="00C0084F">
        <w:rPr>
          <w:color w:val="000000"/>
        </w:rPr>
        <w:t>1. Ведущий знакомит участников с темой ток-шоу, представляет участников.</w:t>
      </w:r>
    </w:p>
    <w:p w:rsidR="00C0084F" w:rsidRPr="00C0084F" w:rsidRDefault="00C0084F" w:rsidP="00C0084F">
      <w:pPr>
        <w:pStyle w:val="aa"/>
        <w:ind w:left="0" w:firstLine="709"/>
        <w:contextualSpacing/>
        <w:jc w:val="both"/>
        <w:rPr>
          <w:color w:val="000000"/>
        </w:rPr>
      </w:pPr>
      <w:r w:rsidRPr="00C0084F">
        <w:rPr>
          <w:color w:val="000000"/>
        </w:rPr>
        <w:t>2. Ведущий напоминает правила ведения дискуссии.</w:t>
      </w:r>
    </w:p>
    <w:p w:rsidR="00C0084F" w:rsidRPr="00C0084F" w:rsidRDefault="00C0084F" w:rsidP="00C0084F">
      <w:pPr>
        <w:pStyle w:val="aa"/>
        <w:ind w:left="0" w:firstLine="709"/>
        <w:contextualSpacing/>
        <w:jc w:val="both"/>
        <w:rPr>
          <w:color w:val="000000"/>
        </w:rPr>
      </w:pPr>
      <w:r w:rsidRPr="00C0084F">
        <w:rPr>
          <w:color w:val="000000"/>
        </w:rPr>
        <w:t>3. Выдвигается проблема обсуждения (ситуация нравственного выбора).</w:t>
      </w:r>
    </w:p>
    <w:p w:rsidR="00C0084F" w:rsidRPr="00C0084F" w:rsidRDefault="00C0084F" w:rsidP="00C0084F">
      <w:pPr>
        <w:pStyle w:val="aa"/>
        <w:ind w:left="0" w:firstLine="709"/>
        <w:contextualSpacing/>
        <w:jc w:val="both"/>
        <w:rPr>
          <w:color w:val="000000"/>
        </w:rPr>
      </w:pPr>
      <w:r w:rsidRPr="00C0084F">
        <w:rPr>
          <w:color w:val="000000"/>
        </w:rPr>
        <w:t>4. Ведущий предоставляет слово одному из участников дискуссии.</w:t>
      </w:r>
    </w:p>
    <w:p w:rsidR="00C0084F" w:rsidRPr="00C0084F" w:rsidRDefault="00C0084F" w:rsidP="00C0084F">
      <w:pPr>
        <w:pStyle w:val="aa"/>
        <w:ind w:left="0" w:firstLine="709"/>
        <w:contextualSpacing/>
        <w:jc w:val="both"/>
        <w:rPr>
          <w:color w:val="000000"/>
        </w:rPr>
      </w:pPr>
      <w:r w:rsidRPr="00C0084F">
        <w:rPr>
          <w:color w:val="000000"/>
        </w:rPr>
        <w:t>5. Идет обсуждение проблемы, направляемое вопросами ведущих. В ходе дискуссии происходит коллективный анализ ситуации (выявление субъектов ситуации, анализ их целей, мотивов поведения, выявление проблемы или конфликта, выдвижение гипотез решения нравственной проблемы, анализ различных вариантов и способов решения проблемы, поиск оптимального нравственно обоснованного решения проблемы).</w:t>
      </w:r>
    </w:p>
    <w:p w:rsidR="00C0084F" w:rsidRPr="00C0084F" w:rsidRDefault="00C0084F" w:rsidP="00C0084F">
      <w:pPr>
        <w:pStyle w:val="aa"/>
        <w:ind w:left="0" w:firstLine="709"/>
        <w:contextualSpacing/>
        <w:jc w:val="both"/>
        <w:rPr>
          <w:color w:val="000000"/>
        </w:rPr>
      </w:pPr>
      <w:r w:rsidRPr="00C0084F">
        <w:rPr>
          <w:color w:val="000000"/>
        </w:rPr>
        <w:t>6. Подведение итогов дискуссии.</w:t>
      </w:r>
    </w:p>
    <w:p w:rsidR="00A2361E" w:rsidRPr="00A2361E" w:rsidRDefault="00C0084F" w:rsidP="00C0084F">
      <w:pPr>
        <w:pStyle w:val="aa"/>
        <w:ind w:left="0" w:firstLine="709"/>
        <w:contextualSpacing/>
        <w:jc w:val="both"/>
        <w:rPr>
          <w:color w:val="000000"/>
        </w:rPr>
      </w:pPr>
      <w:r w:rsidRPr="00C0084F">
        <w:rPr>
          <w:color w:val="000000"/>
        </w:rPr>
        <w:t>Ток-шоу не дает единственно верного решения проблемы, однако в коллективном поиске истины стимулируется процесс нравственной оценки и самооценки, анализа и самоанализа, уясняются основные нравственные принципы, соотносятся нравственные ценности участников дискуссии с общечеловеческими ценностями.</w:t>
      </w:r>
    </w:p>
    <w:p w:rsidR="00C0084F" w:rsidRPr="00C0084F" w:rsidRDefault="00C0084F" w:rsidP="00C0084F">
      <w:pPr>
        <w:pStyle w:val="aa"/>
        <w:ind w:left="0" w:firstLine="709"/>
        <w:contextualSpacing/>
        <w:jc w:val="both"/>
        <w:rPr>
          <w:color w:val="000000"/>
        </w:rPr>
      </w:pPr>
      <w:r w:rsidRPr="00C0084F">
        <w:rPr>
          <w:color w:val="000000"/>
        </w:rPr>
        <w:t>Достоинства ТОК-ШОУ:</w:t>
      </w:r>
    </w:p>
    <w:p w:rsidR="00C0084F" w:rsidRPr="00C0084F" w:rsidRDefault="00C0084F" w:rsidP="00C0084F">
      <w:pPr>
        <w:pStyle w:val="aa"/>
        <w:ind w:left="0" w:firstLine="709"/>
        <w:contextualSpacing/>
        <w:jc w:val="both"/>
        <w:rPr>
          <w:color w:val="000000"/>
        </w:rPr>
      </w:pPr>
      <w:r w:rsidRPr="00C0084F">
        <w:rPr>
          <w:color w:val="000000"/>
        </w:rPr>
        <w:t>- обсуждаются проблемы, волнующие учащихся, в привлекательной и достаточно известной для них форме;</w:t>
      </w:r>
    </w:p>
    <w:p w:rsidR="00C0084F" w:rsidRPr="00C0084F" w:rsidRDefault="00C0084F" w:rsidP="00C0084F">
      <w:pPr>
        <w:pStyle w:val="aa"/>
        <w:ind w:left="0" w:firstLine="709"/>
        <w:contextualSpacing/>
        <w:jc w:val="both"/>
        <w:rPr>
          <w:color w:val="000000"/>
        </w:rPr>
      </w:pPr>
      <w:r w:rsidRPr="00C0084F">
        <w:rPr>
          <w:color w:val="000000"/>
        </w:rPr>
        <w:t>- ведущий (модератор) направляет обсуждение в единое русло в соответствии с заявленной темой;</w:t>
      </w:r>
    </w:p>
    <w:p w:rsidR="00C0084F" w:rsidRPr="00C0084F" w:rsidRDefault="00C0084F" w:rsidP="00C0084F">
      <w:pPr>
        <w:pStyle w:val="aa"/>
        <w:ind w:left="0" w:firstLine="709"/>
        <w:contextualSpacing/>
        <w:jc w:val="both"/>
        <w:rPr>
          <w:color w:val="000000"/>
        </w:rPr>
      </w:pPr>
      <w:r w:rsidRPr="00C0084F">
        <w:rPr>
          <w:color w:val="000000"/>
        </w:rPr>
        <w:t>- мнения взрослых не навязываются учащимся, они свободны в своем нравственном выборе, и даже если они его не сделают в ходе обсуждения, разговор натолкнет учащихся на размышления, поиск истины;</w:t>
      </w:r>
    </w:p>
    <w:p w:rsidR="005A4EB3" w:rsidRPr="00C0084F" w:rsidRDefault="00C0084F" w:rsidP="00C0084F">
      <w:pPr>
        <w:pStyle w:val="aa"/>
        <w:ind w:left="0" w:firstLine="709"/>
        <w:contextualSpacing/>
        <w:jc w:val="both"/>
        <w:rPr>
          <w:color w:val="000000"/>
        </w:rPr>
      </w:pPr>
      <w:r w:rsidRPr="00C0084F">
        <w:rPr>
          <w:color w:val="000000"/>
        </w:rPr>
        <w:t>- особая роль ведущего (модератора): он помогает правильно адресовать вопросы; задает дополнительные вопросы, что помогает активизировать всех участников; комментирует некоторые ответы, а в конце обобщает результаты.</w:t>
      </w:r>
    </w:p>
    <w:sectPr w:rsidR="005A4EB3" w:rsidRPr="00C0084F" w:rsidSect="009E7F8D">
      <w:headerReference w:type="even" r:id="rId8"/>
      <w:headerReference w:type="default" r:id="rId9"/>
      <w:footerReference w:type="even" r:id="rId10"/>
      <w:footerReference w:type="default" r:id="rId1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9F" w:rsidRDefault="00E56D9F">
      <w:pPr>
        <w:spacing w:after="0" w:line="240" w:lineRule="auto"/>
      </w:pPr>
      <w:r>
        <w:separator/>
      </w:r>
    </w:p>
  </w:endnote>
  <w:endnote w:type="continuationSeparator" w:id="0">
    <w:p w:rsidR="00E56D9F" w:rsidRDefault="00E5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82F" w:rsidRDefault="005A4EB3">
    <w:pPr>
      <w:spacing w:line="1" w:lineRule="exact"/>
    </w:pPr>
    <w:r>
      <w:rPr>
        <w:noProof/>
        <w:lang w:eastAsia="ru-RU"/>
      </w:rPr>
      <mc:AlternateContent>
        <mc:Choice Requires="wps">
          <w:drawing>
            <wp:anchor distT="0" distB="0" distL="0" distR="0" simplePos="0" relativeHeight="251660288" behindDoc="1" locked="0" layoutInCell="1" allowOverlap="1" wp14:anchorId="6E3FB0A8" wp14:editId="1C6912BF">
              <wp:simplePos x="0" y="0"/>
              <wp:positionH relativeFrom="page">
                <wp:posOffset>3888740</wp:posOffset>
              </wp:positionH>
              <wp:positionV relativeFrom="page">
                <wp:posOffset>9955530</wp:posOffset>
              </wp:positionV>
              <wp:extent cx="130810" cy="94615"/>
              <wp:effectExtent l="2540" t="190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82F" w:rsidRDefault="00C0084F">
                          <w:pPr>
                            <w:pStyle w:val="ac"/>
                          </w:pPr>
                          <w:r>
                            <w:fldChar w:fldCharType="begin"/>
                          </w:r>
                          <w:r>
                            <w:instrText xml:space="preserve"> PAGE \* MERGEFORMAT </w:instrText>
                          </w:r>
                          <w:r>
                            <w:fldChar w:fldCharType="separate"/>
                          </w:r>
                          <w:r>
                            <w:rPr>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06.2pt;margin-top:783.9pt;width:10.3pt;height:7.4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" filled="f" stroked="f">
              <v:textbox style="mso-fit-shape-to-text:t" inset="0,0,0,0">
                <w:txbxContent>
                  <w:p w:rsidR="00C9182F" w:rsidRDefault="00C0084F">
                    <w:pPr>
                      <w:pStyle w:val="ac"/>
                    </w:pPr>
                    <w:r>
                      <w:fldChar w:fldCharType="begin"/>
                    </w:r>
                    <w:r>
                      <w:instrText xml:space="preserve"> PAGE \* MERGEFORMAT </w:instrText>
                    </w:r>
                    <w:r>
                      <w:fldChar w:fldCharType="separate"/>
                    </w:r>
                    <w:r>
                      <w:rPr>
                        <w:noProof/>
                      </w:rPr>
                      <w:t>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82F" w:rsidRDefault="00E56D9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9F" w:rsidRDefault="00E56D9F">
      <w:pPr>
        <w:spacing w:after="0" w:line="240" w:lineRule="auto"/>
      </w:pPr>
      <w:r>
        <w:separator/>
      </w:r>
    </w:p>
  </w:footnote>
  <w:footnote w:type="continuationSeparator" w:id="0">
    <w:p w:rsidR="00E56D9F" w:rsidRDefault="00E56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82F" w:rsidRDefault="005A4EB3">
    <w:pPr>
      <w:spacing w:line="1" w:lineRule="exact"/>
    </w:pPr>
    <w:r>
      <w:rPr>
        <w:noProof/>
        <w:lang w:eastAsia="ru-RU"/>
      </w:rPr>
      <mc:AlternateContent>
        <mc:Choice Requires="wps">
          <w:drawing>
            <wp:anchor distT="0" distB="0" distL="0" distR="0" simplePos="0" relativeHeight="251659264" behindDoc="1" locked="0" layoutInCell="1" allowOverlap="1" wp14:anchorId="1EE07FEF" wp14:editId="2598B40A">
              <wp:simplePos x="0" y="0"/>
              <wp:positionH relativeFrom="page">
                <wp:posOffset>5930900</wp:posOffset>
              </wp:positionH>
              <wp:positionV relativeFrom="page">
                <wp:posOffset>756285</wp:posOffset>
              </wp:positionV>
              <wp:extent cx="1261745" cy="106680"/>
              <wp:effectExtent l="0" t="3810" r="0"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82F" w:rsidRDefault="00C0084F">
                          <w:pPr>
                            <w:pStyle w:val="ac"/>
                            <w:rPr>
                              <w:sz w:val="24"/>
                              <w:szCs w:val="24"/>
                            </w:rPr>
                          </w:pPr>
                          <w:r>
                            <w:rPr>
                              <w:rFonts w:ascii="Times New Roman" w:eastAsia="Times New Roman" w:hAnsi="Times New Roman"/>
                              <w:b/>
                              <w:bCs/>
                              <w:sz w:val="24"/>
                              <w:szCs w:val="24"/>
                            </w:rPr>
                            <w:t>ПРИЛОЖЕНИЕ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467pt;margin-top:59.55pt;width:99.35pt;height:8.4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" filled="f" stroked="f">
              <v:textbox style="mso-fit-shape-to-text:t" inset="0,0,0,0">
                <w:txbxContent>
                  <w:p w:rsidR="00C9182F" w:rsidRDefault="00C0084F">
                    <w:pPr>
                      <w:pStyle w:val="ac"/>
                      <w:rPr>
                        <w:sz w:val="24"/>
                        <w:szCs w:val="24"/>
                      </w:rPr>
                    </w:pPr>
                    <w:r>
                      <w:rPr>
                        <w:rFonts w:ascii="Times New Roman" w:eastAsia="Times New Roman" w:hAnsi="Times New Roman"/>
                        <w:b/>
                        <w:bCs/>
                        <w:sz w:val="24"/>
                        <w:szCs w:val="24"/>
                      </w:rPr>
                      <w:t>ПРИЛОЖЕНИЕ 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82F" w:rsidRDefault="00E56D9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456"/>
    <w:multiLevelType w:val="hybridMultilevel"/>
    <w:tmpl w:val="DAF81B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BF4BE6"/>
    <w:multiLevelType w:val="multilevel"/>
    <w:tmpl w:val="F73C6D5E"/>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40A08"/>
    <w:multiLevelType w:val="hybridMultilevel"/>
    <w:tmpl w:val="2A149D5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744083"/>
    <w:multiLevelType w:val="hybridMultilevel"/>
    <w:tmpl w:val="61020CD2"/>
    <w:lvl w:ilvl="0" w:tplc="CDDAC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0096F"/>
    <w:multiLevelType w:val="multilevel"/>
    <w:tmpl w:val="BB9490A4"/>
    <w:lvl w:ilvl="0">
      <w:start w:val="5"/>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11447B"/>
    <w:multiLevelType w:val="multilevel"/>
    <w:tmpl w:val="8AB0E24E"/>
    <w:lvl w:ilvl="0">
      <w:start w:val="1"/>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5519B1"/>
    <w:multiLevelType w:val="multilevel"/>
    <w:tmpl w:val="8AB0E24E"/>
    <w:lvl w:ilvl="0">
      <w:start w:val="1"/>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85004"/>
    <w:multiLevelType w:val="hybridMultilevel"/>
    <w:tmpl w:val="5C08171A"/>
    <w:lvl w:ilvl="0" w:tplc="AFD8A2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A15B30"/>
    <w:multiLevelType w:val="hybridMultilevel"/>
    <w:tmpl w:val="0D34E83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AD15B8"/>
    <w:multiLevelType w:val="hybridMultilevel"/>
    <w:tmpl w:val="E93C43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F49420F"/>
    <w:multiLevelType w:val="hybridMultilevel"/>
    <w:tmpl w:val="5E3CB630"/>
    <w:lvl w:ilvl="0" w:tplc="6BFC4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C648AB"/>
    <w:multiLevelType w:val="multilevel"/>
    <w:tmpl w:val="144AD4D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E83E7C"/>
    <w:multiLevelType w:val="multilevel"/>
    <w:tmpl w:val="9A841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A407FB"/>
    <w:multiLevelType w:val="multilevel"/>
    <w:tmpl w:val="C568CD6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AF6F53"/>
    <w:multiLevelType w:val="multilevel"/>
    <w:tmpl w:val="0E543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E65F9C"/>
    <w:multiLevelType w:val="hybridMultilevel"/>
    <w:tmpl w:val="79BC9848"/>
    <w:lvl w:ilvl="0" w:tplc="CDDAC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75660C"/>
    <w:multiLevelType w:val="multilevel"/>
    <w:tmpl w:val="89DADCB6"/>
    <w:lvl w:ilvl="0">
      <w:start w:val="4"/>
      <w:numFmt w:val="decimal"/>
      <w:lvlText w:val="%1."/>
      <w:lvlJc w:val="left"/>
      <w:pPr>
        <w:ind w:left="450" w:hanging="450"/>
      </w:pPr>
      <w:rPr>
        <w:rFonts w:hint="default"/>
        <w:b/>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B2A3E32"/>
    <w:multiLevelType w:val="multilevel"/>
    <w:tmpl w:val="9E8CD88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533290"/>
    <w:multiLevelType w:val="multilevel"/>
    <w:tmpl w:val="09324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3A077B"/>
    <w:multiLevelType w:val="multilevel"/>
    <w:tmpl w:val="45AE7D72"/>
    <w:lvl w:ilvl="0">
      <w:start w:val="2"/>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D43641"/>
    <w:multiLevelType w:val="hybridMultilevel"/>
    <w:tmpl w:val="2260FD98"/>
    <w:lvl w:ilvl="0" w:tplc="066CC316">
      <w:start w:val="3"/>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645D4E"/>
    <w:multiLevelType w:val="multilevel"/>
    <w:tmpl w:val="144AD4D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491C41"/>
    <w:multiLevelType w:val="hybridMultilevel"/>
    <w:tmpl w:val="194A9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5D2B81"/>
    <w:multiLevelType w:val="multilevel"/>
    <w:tmpl w:val="7BB41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F51291"/>
    <w:multiLevelType w:val="multilevel"/>
    <w:tmpl w:val="E30009F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D668B9"/>
    <w:multiLevelType w:val="hybridMultilevel"/>
    <w:tmpl w:val="AAF4BCFC"/>
    <w:lvl w:ilvl="0" w:tplc="393048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8AD57D4"/>
    <w:multiLevelType w:val="hybridMultilevel"/>
    <w:tmpl w:val="BEBCAED2"/>
    <w:lvl w:ilvl="0" w:tplc="066CC31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B71204"/>
    <w:multiLevelType w:val="hybridMultilevel"/>
    <w:tmpl w:val="C1C05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3"/>
  </w:num>
  <w:num w:numId="4">
    <w:abstractNumId w:val="19"/>
  </w:num>
  <w:num w:numId="5">
    <w:abstractNumId w:val="1"/>
  </w:num>
  <w:num w:numId="6">
    <w:abstractNumId w:val="6"/>
  </w:num>
  <w:num w:numId="7">
    <w:abstractNumId w:val="11"/>
  </w:num>
  <w:num w:numId="8">
    <w:abstractNumId w:val="23"/>
  </w:num>
  <w:num w:numId="9">
    <w:abstractNumId w:val="14"/>
  </w:num>
  <w:num w:numId="10">
    <w:abstractNumId w:val="12"/>
  </w:num>
  <w:num w:numId="11">
    <w:abstractNumId w:val="27"/>
  </w:num>
  <w:num w:numId="12">
    <w:abstractNumId w:val="15"/>
  </w:num>
  <w:num w:numId="13">
    <w:abstractNumId w:val="18"/>
  </w:num>
  <w:num w:numId="14">
    <w:abstractNumId w:val="3"/>
  </w:num>
  <w:num w:numId="15">
    <w:abstractNumId w:val="26"/>
  </w:num>
  <w:num w:numId="16">
    <w:abstractNumId w:val="20"/>
  </w:num>
  <w:num w:numId="17">
    <w:abstractNumId w:val="5"/>
  </w:num>
  <w:num w:numId="18">
    <w:abstractNumId w:val="0"/>
  </w:num>
  <w:num w:numId="19">
    <w:abstractNumId w:val="21"/>
  </w:num>
  <w:num w:numId="20">
    <w:abstractNumId w:val="16"/>
  </w:num>
  <w:num w:numId="21">
    <w:abstractNumId w:val="4"/>
  </w:num>
  <w:num w:numId="22">
    <w:abstractNumId w:val="25"/>
  </w:num>
  <w:num w:numId="23">
    <w:abstractNumId w:val="7"/>
  </w:num>
  <w:num w:numId="24">
    <w:abstractNumId w:val="10"/>
  </w:num>
  <w:num w:numId="25">
    <w:abstractNumId w:val="22"/>
  </w:num>
  <w:num w:numId="26">
    <w:abstractNumId w:val="8"/>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2E"/>
    <w:rsid w:val="00041E70"/>
    <w:rsid w:val="00095ADB"/>
    <w:rsid w:val="00135096"/>
    <w:rsid w:val="001B3B96"/>
    <w:rsid w:val="001B433D"/>
    <w:rsid w:val="001C78FC"/>
    <w:rsid w:val="00305C42"/>
    <w:rsid w:val="00317C74"/>
    <w:rsid w:val="00362A55"/>
    <w:rsid w:val="0040000E"/>
    <w:rsid w:val="00470F66"/>
    <w:rsid w:val="00482DEB"/>
    <w:rsid w:val="0050370E"/>
    <w:rsid w:val="0055052C"/>
    <w:rsid w:val="0057631D"/>
    <w:rsid w:val="00580B64"/>
    <w:rsid w:val="00582347"/>
    <w:rsid w:val="005A4EB3"/>
    <w:rsid w:val="00664ED3"/>
    <w:rsid w:val="006D12FD"/>
    <w:rsid w:val="00716AF2"/>
    <w:rsid w:val="00753DE8"/>
    <w:rsid w:val="00757E2E"/>
    <w:rsid w:val="007A2892"/>
    <w:rsid w:val="007D0710"/>
    <w:rsid w:val="00816F53"/>
    <w:rsid w:val="008753E1"/>
    <w:rsid w:val="008B0FFF"/>
    <w:rsid w:val="00926E12"/>
    <w:rsid w:val="0099465C"/>
    <w:rsid w:val="009F259B"/>
    <w:rsid w:val="00A03AF9"/>
    <w:rsid w:val="00A2361E"/>
    <w:rsid w:val="00A557DC"/>
    <w:rsid w:val="00A55E1A"/>
    <w:rsid w:val="00AD3762"/>
    <w:rsid w:val="00B204EE"/>
    <w:rsid w:val="00B40417"/>
    <w:rsid w:val="00BE184D"/>
    <w:rsid w:val="00BE3C80"/>
    <w:rsid w:val="00C0084F"/>
    <w:rsid w:val="00C139AB"/>
    <w:rsid w:val="00CA62DD"/>
    <w:rsid w:val="00CC66C7"/>
    <w:rsid w:val="00CE620E"/>
    <w:rsid w:val="00D80D0A"/>
    <w:rsid w:val="00D8203F"/>
    <w:rsid w:val="00D85BA9"/>
    <w:rsid w:val="00E26295"/>
    <w:rsid w:val="00E56D9F"/>
    <w:rsid w:val="00E66134"/>
    <w:rsid w:val="00E67019"/>
    <w:rsid w:val="00F44398"/>
    <w:rsid w:val="00FB6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B3"/>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4E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uiPriority w:val="99"/>
    <w:unhideWhenUsed/>
    <w:rsid w:val="005A4EB3"/>
    <w:rPr>
      <w:color w:val="0000FF"/>
      <w:u w:val="single"/>
    </w:rPr>
  </w:style>
  <w:style w:type="character" w:customStyle="1" w:styleId="a4">
    <w:name w:val="Сноска_"/>
    <w:link w:val="a5"/>
    <w:rsid w:val="005A4EB3"/>
    <w:rPr>
      <w:rFonts w:ascii="Times New Roman" w:eastAsia="Times New Roman" w:hAnsi="Times New Roman"/>
    </w:rPr>
  </w:style>
  <w:style w:type="character" w:customStyle="1" w:styleId="1">
    <w:name w:val="Заголовок №1_"/>
    <w:link w:val="10"/>
    <w:rsid w:val="005A4EB3"/>
    <w:rPr>
      <w:rFonts w:ascii="Times New Roman" w:eastAsia="Times New Roman" w:hAnsi="Times New Roman"/>
      <w:b/>
      <w:bCs/>
      <w:sz w:val="28"/>
      <w:szCs w:val="28"/>
    </w:rPr>
  </w:style>
  <w:style w:type="character" w:customStyle="1" w:styleId="2">
    <w:name w:val="Колонтитул (2)_"/>
    <w:link w:val="20"/>
    <w:rsid w:val="005A4EB3"/>
    <w:rPr>
      <w:rFonts w:ascii="Times New Roman" w:eastAsia="Times New Roman" w:hAnsi="Times New Roman"/>
    </w:rPr>
  </w:style>
  <w:style w:type="character" w:customStyle="1" w:styleId="a6">
    <w:name w:val="Основной текст_"/>
    <w:link w:val="11"/>
    <w:rsid w:val="005A4EB3"/>
    <w:rPr>
      <w:rFonts w:ascii="Times New Roman" w:eastAsia="Times New Roman" w:hAnsi="Times New Roman"/>
      <w:sz w:val="28"/>
      <w:szCs w:val="28"/>
    </w:rPr>
  </w:style>
  <w:style w:type="character" w:customStyle="1" w:styleId="a7">
    <w:name w:val="Другое_"/>
    <w:link w:val="a8"/>
    <w:rsid w:val="005A4EB3"/>
    <w:rPr>
      <w:rFonts w:ascii="Times New Roman" w:eastAsia="Times New Roman" w:hAnsi="Times New Roman"/>
      <w:sz w:val="28"/>
      <w:szCs w:val="28"/>
    </w:rPr>
  </w:style>
  <w:style w:type="character" w:customStyle="1" w:styleId="a9">
    <w:name w:val="Подпись к таблице_"/>
    <w:link w:val="aa"/>
    <w:rsid w:val="005A4EB3"/>
    <w:rPr>
      <w:rFonts w:ascii="Times New Roman" w:eastAsia="Times New Roman" w:hAnsi="Times New Roman"/>
      <w:sz w:val="28"/>
      <w:szCs w:val="28"/>
    </w:rPr>
  </w:style>
  <w:style w:type="character" w:customStyle="1" w:styleId="4">
    <w:name w:val="Основной текст (4)_"/>
    <w:link w:val="40"/>
    <w:rsid w:val="005A4EB3"/>
    <w:rPr>
      <w:rFonts w:ascii="Times New Roman" w:eastAsia="Times New Roman" w:hAnsi="Times New Roman"/>
    </w:rPr>
  </w:style>
  <w:style w:type="character" w:customStyle="1" w:styleId="ab">
    <w:name w:val="Колонтитул_"/>
    <w:link w:val="ac"/>
    <w:rsid w:val="005A4EB3"/>
    <w:rPr>
      <w:rFonts w:ascii="Arial" w:eastAsia="Arial" w:hAnsi="Arial" w:cs="Arial"/>
      <w:sz w:val="17"/>
      <w:szCs w:val="17"/>
    </w:rPr>
  </w:style>
  <w:style w:type="character" w:customStyle="1" w:styleId="5">
    <w:name w:val="Основной текст (5)_"/>
    <w:link w:val="50"/>
    <w:rsid w:val="005A4EB3"/>
    <w:rPr>
      <w:rFonts w:ascii="Times New Roman" w:eastAsia="Times New Roman" w:hAnsi="Times New Roman"/>
      <w:i/>
      <w:iCs/>
      <w:sz w:val="16"/>
      <w:szCs w:val="16"/>
    </w:rPr>
  </w:style>
  <w:style w:type="paragraph" w:customStyle="1" w:styleId="a5">
    <w:name w:val="Сноска"/>
    <w:basedOn w:val="a"/>
    <w:link w:val="a4"/>
    <w:rsid w:val="005A4EB3"/>
    <w:pPr>
      <w:widowControl w:val="0"/>
      <w:spacing w:after="0" w:line="240" w:lineRule="auto"/>
    </w:pPr>
    <w:rPr>
      <w:rFonts w:ascii="Times New Roman" w:eastAsia="Times New Roman" w:hAnsi="Times New Roman" w:cstheme="minorBidi"/>
    </w:rPr>
  </w:style>
  <w:style w:type="paragraph" w:customStyle="1" w:styleId="10">
    <w:name w:val="Заголовок №1"/>
    <w:basedOn w:val="a"/>
    <w:link w:val="1"/>
    <w:rsid w:val="005A4EB3"/>
    <w:pPr>
      <w:widowControl w:val="0"/>
      <w:spacing w:after="0" w:line="336" w:lineRule="auto"/>
      <w:jc w:val="center"/>
      <w:outlineLvl w:val="0"/>
    </w:pPr>
    <w:rPr>
      <w:rFonts w:ascii="Times New Roman" w:eastAsia="Times New Roman" w:hAnsi="Times New Roman" w:cstheme="minorBidi"/>
      <w:b/>
      <w:bCs/>
      <w:sz w:val="28"/>
      <w:szCs w:val="28"/>
    </w:rPr>
  </w:style>
  <w:style w:type="paragraph" w:customStyle="1" w:styleId="20">
    <w:name w:val="Колонтитул (2)"/>
    <w:basedOn w:val="a"/>
    <w:link w:val="2"/>
    <w:rsid w:val="005A4EB3"/>
    <w:pPr>
      <w:widowControl w:val="0"/>
      <w:spacing w:after="0" w:line="240" w:lineRule="auto"/>
    </w:pPr>
    <w:rPr>
      <w:rFonts w:ascii="Times New Roman" w:eastAsia="Times New Roman" w:hAnsi="Times New Roman" w:cstheme="minorBidi"/>
    </w:rPr>
  </w:style>
  <w:style w:type="paragraph" w:customStyle="1" w:styleId="11">
    <w:name w:val="Основной текст1"/>
    <w:basedOn w:val="a"/>
    <w:link w:val="a6"/>
    <w:rsid w:val="005A4EB3"/>
    <w:pPr>
      <w:widowControl w:val="0"/>
      <w:spacing w:after="0" w:line="338" w:lineRule="auto"/>
      <w:ind w:firstLine="400"/>
    </w:pPr>
    <w:rPr>
      <w:rFonts w:ascii="Times New Roman" w:eastAsia="Times New Roman" w:hAnsi="Times New Roman" w:cstheme="minorBidi"/>
      <w:sz w:val="28"/>
      <w:szCs w:val="28"/>
    </w:rPr>
  </w:style>
  <w:style w:type="paragraph" w:customStyle="1" w:styleId="a8">
    <w:name w:val="Другое"/>
    <w:basedOn w:val="a"/>
    <w:link w:val="a7"/>
    <w:rsid w:val="005A4EB3"/>
    <w:pPr>
      <w:widowControl w:val="0"/>
      <w:spacing w:after="0" w:line="338" w:lineRule="auto"/>
      <w:ind w:firstLine="400"/>
    </w:pPr>
    <w:rPr>
      <w:rFonts w:ascii="Times New Roman" w:eastAsia="Times New Roman" w:hAnsi="Times New Roman" w:cstheme="minorBidi"/>
      <w:sz w:val="28"/>
      <w:szCs w:val="28"/>
    </w:rPr>
  </w:style>
  <w:style w:type="paragraph" w:customStyle="1" w:styleId="aa">
    <w:name w:val="Подпись к таблице"/>
    <w:basedOn w:val="a"/>
    <w:link w:val="a9"/>
    <w:rsid w:val="005A4EB3"/>
    <w:pPr>
      <w:widowControl w:val="0"/>
      <w:spacing w:after="0" w:line="257" w:lineRule="auto"/>
      <w:ind w:left="2500" w:hanging="2500"/>
    </w:pPr>
    <w:rPr>
      <w:rFonts w:ascii="Times New Roman" w:eastAsia="Times New Roman" w:hAnsi="Times New Roman" w:cstheme="minorBidi"/>
      <w:sz w:val="28"/>
      <w:szCs w:val="28"/>
    </w:rPr>
  </w:style>
  <w:style w:type="paragraph" w:customStyle="1" w:styleId="40">
    <w:name w:val="Основной текст (4)"/>
    <w:basedOn w:val="a"/>
    <w:link w:val="4"/>
    <w:rsid w:val="005A4EB3"/>
    <w:pPr>
      <w:widowControl w:val="0"/>
      <w:spacing w:after="0" w:line="240" w:lineRule="auto"/>
    </w:pPr>
    <w:rPr>
      <w:rFonts w:ascii="Times New Roman" w:eastAsia="Times New Roman" w:hAnsi="Times New Roman" w:cstheme="minorBidi"/>
    </w:rPr>
  </w:style>
  <w:style w:type="paragraph" w:customStyle="1" w:styleId="ac">
    <w:name w:val="Колонтитул"/>
    <w:basedOn w:val="a"/>
    <w:link w:val="ab"/>
    <w:rsid w:val="005A4EB3"/>
    <w:pPr>
      <w:widowControl w:val="0"/>
      <w:spacing w:after="0" w:line="240" w:lineRule="auto"/>
    </w:pPr>
    <w:rPr>
      <w:rFonts w:ascii="Arial" w:eastAsia="Arial" w:hAnsi="Arial" w:cs="Arial"/>
      <w:sz w:val="17"/>
      <w:szCs w:val="17"/>
    </w:rPr>
  </w:style>
  <w:style w:type="paragraph" w:customStyle="1" w:styleId="50">
    <w:name w:val="Основной текст (5)"/>
    <w:basedOn w:val="a"/>
    <w:link w:val="5"/>
    <w:rsid w:val="005A4EB3"/>
    <w:pPr>
      <w:widowControl w:val="0"/>
      <w:spacing w:after="260" w:line="240" w:lineRule="auto"/>
      <w:jc w:val="center"/>
    </w:pPr>
    <w:rPr>
      <w:rFonts w:ascii="Times New Roman" w:eastAsia="Times New Roman" w:hAnsi="Times New Roman" w:cstheme="minorBidi"/>
      <w:i/>
      <w:iCs/>
      <w:sz w:val="16"/>
      <w:szCs w:val="16"/>
    </w:rPr>
  </w:style>
  <w:style w:type="paragraph" w:styleId="ad">
    <w:name w:val="List Paragraph"/>
    <w:basedOn w:val="a"/>
    <w:uiPriority w:val="34"/>
    <w:qFormat/>
    <w:rsid w:val="005A4EB3"/>
    <w:pPr>
      <w:ind w:left="720"/>
      <w:contextualSpacing/>
    </w:pPr>
  </w:style>
  <w:style w:type="paragraph" w:customStyle="1" w:styleId="21">
    <w:name w:val="Основной текст2"/>
    <w:basedOn w:val="a"/>
    <w:rsid w:val="005A4EB3"/>
    <w:pPr>
      <w:shd w:val="clear" w:color="auto" w:fill="FFFFFF"/>
      <w:spacing w:before="240" w:after="0" w:line="365" w:lineRule="exact"/>
      <w:ind w:hanging="720"/>
      <w:jc w:val="both"/>
    </w:pPr>
    <w:rPr>
      <w:rFonts w:ascii="Times New Roman" w:eastAsia="Times New Roman" w:hAnsi="Times New Roman"/>
      <w:sz w:val="28"/>
      <w:szCs w:val="28"/>
    </w:rPr>
  </w:style>
  <w:style w:type="paragraph" w:styleId="ae">
    <w:name w:val="Normal (Web)"/>
    <w:basedOn w:val="a"/>
    <w:uiPriority w:val="99"/>
    <w:unhideWhenUsed/>
    <w:rsid w:val="005A4EB3"/>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5A4EB3"/>
    <w:pPr>
      <w:tabs>
        <w:tab w:val="center" w:pos="4677"/>
        <w:tab w:val="right" w:pos="9355"/>
      </w:tabs>
    </w:pPr>
    <w:rPr>
      <w:lang w:val="x-none"/>
    </w:rPr>
  </w:style>
  <w:style w:type="character" w:customStyle="1" w:styleId="af0">
    <w:name w:val="Верхний колонтитул Знак"/>
    <w:basedOn w:val="a0"/>
    <w:link w:val="af"/>
    <w:uiPriority w:val="99"/>
    <w:rsid w:val="005A4EB3"/>
    <w:rPr>
      <w:rFonts w:ascii="Calibri" w:eastAsia="Calibri" w:hAnsi="Calibri" w:cs="Times New Roman"/>
      <w:lang w:val="x-none"/>
    </w:rPr>
  </w:style>
  <w:style w:type="paragraph" w:styleId="af1">
    <w:name w:val="footer"/>
    <w:basedOn w:val="a"/>
    <w:link w:val="af2"/>
    <w:uiPriority w:val="99"/>
    <w:unhideWhenUsed/>
    <w:rsid w:val="005A4EB3"/>
    <w:pPr>
      <w:tabs>
        <w:tab w:val="center" w:pos="4677"/>
        <w:tab w:val="right" w:pos="9355"/>
      </w:tabs>
    </w:pPr>
    <w:rPr>
      <w:lang w:val="x-none"/>
    </w:rPr>
  </w:style>
  <w:style w:type="character" w:customStyle="1" w:styleId="af2">
    <w:name w:val="Нижний колонтитул Знак"/>
    <w:basedOn w:val="a0"/>
    <w:link w:val="af1"/>
    <w:uiPriority w:val="99"/>
    <w:rsid w:val="005A4EB3"/>
    <w:rPr>
      <w:rFonts w:ascii="Calibri" w:eastAsia="Calibri" w:hAnsi="Calibri" w:cs="Times New Roman"/>
      <w:lang w:val="x-none"/>
    </w:rPr>
  </w:style>
  <w:style w:type="table" w:styleId="af3">
    <w:name w:val="Table Grid"/>
    <w:basedOn w:val="a1"/>
    <w:uiPriority w:val="59"/>
    <w:rsid w:val="005A4EB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FollowedHyperlink"/>
    <w:uiPriority w:val="99"/>
    <w:semiHidden/>
    <w:unhideWhenUsed/>
    <w:rsid w:val="005A4EB3"/>
    <w:rPr>
      <w:color w:val="800080"/>
      <w:u w:val="single"/>
    </w:rPr>
  </w:style>
  <w:style w:type="character" w:customStyle="1" w:styleId="22">
    <w:name w:val="Заголовок №2_"/>
    <w:link w:val="23"/>
    <w:rsid w:val="005A4EB3"/>
    <w:rPr>
      <w:rFonts w:ascii="Times New Roman" w:eastAsia="Times New Roman" w:hAnsi="Times New Roman"/>
      <w:b/>
      <w:bCs/>
      <w:sz w:val="18"/>
      <w:szCs w:val="18"/>
    </w:rPr>
  </w:style>
  <w:style w:type="character" w:customStyle="1" w:styleId="24">
    <w:name w:val="Основной текст (2)_"/>
    <w:link w:val="25"/>
    <w:rsid w:val="005A4EB3"/>
    <w:rPr>
      <w:rFonts w:ascii="Times New Roman" w:eastAsia="Times New Roman" w:hAnsi="Times New Roman"/>
    </w:rPr>
  </w:style>
  <w:style w:type="paragraph" w:customStyle="1" w:styleId="23">
    <w:name w:val="Заголовок №2"/>
    <w:basedOn w:val="a"/>
    <w:link w:val="22"/>
    <w:rsid w:val="005A4EB3"/>
    <w:pPr>
      <w:widowControl w:val="0"/>
      <w:spacing w:after="0" w:line="377" w:lineRule="auto"/>
      <w:jc w:val="center"/>
      <w:outlineLvl w:val="1"/>
    </w:pPr>
    <w:rPr>
      <w:rFonts w:ascii="Times New Roman" w:eastAsia="Times New Roman" w:hAnsi="Times New Roman" w:cstheme="minorBidi"/>
      <w:b/>
      <w:bCs/>
      <w:sz w:val="18"/>
      <w:szCs w:val="18"/>
    </w:rPr>
  </w:style>
  <w:style w:type="paragraph" w:customStyle="1" w:styleId="25">
    <w:name w:val="Основной текст (2)"/>
    <w:basedOn w:val="a"/>
    <w:link w:val="24"/>
    <w:rsid w:val="005A4EB3"/>
    <w:pPr>
      <w:widowControl w:val="0"/>
      <w:spacing w:after="0" w:line="391" w:lineRule="auto"/>
      <w:ind w:firstLine="590"/>
    </w:pPr>
    <w:rPr>
      <w:rFonts w:ascii="Times New Roman" w:eastAsia="Times New Roman" w:hAnsi="Times New Roman"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B3"/>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4EB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uiPriority w:val="99"/>
    <w:unhideWhenUsed/>
    <w:rsid w:val="005A4EB3"/>
    <w:rPr>
      <w:color w:val="0000FF"/>
      <w:u w:val="single"/>
    </w:rPr>
  </w:style>
  <w:style w:type="character" w:customStyle="1" w:styleId="a4">
    <w:name w:val="Сноска_"/>
    <w:link w:val="a5"/>
    <w:rsid w:val="005A4EB3"/>
    <w:rPr>
      <w:rFonts w:ascii="Times New Roman" w:eastAsia="Times New Roman" w:hAnsi="Times New Roman"/>
    </w:rPr>
  </w:style>
  <w:style w:type="character" w:customStyle="1" w:styleId="1">
    <w:name w:val="Заголовок №1_"/>
    <w:link w:val="10"/>
    <w:rsid w:val="005A4EB3"/>
    <w:rPr>
      <w:rFonts w:ascii="Times New Roman" w:eastAsia="Times New Roman" w:hAnsi="Times New Roman"/>
      <w:b/>
      <w:bCs/>
      <w:sz w:val="28"/>
      <w:szCs w:val="28"/>
    </w:rPr>
  </w:style>
  <w:style w:type="character" w:customStyle="1" w:styleId="2">
    <w:name w:val="Колонтитул (2)_"/>
    <w:link w:val="20"/>
    <w:rsid w:val="005A4EB3"/>
    <w:rPr>
      <w:rFonts w:ascii="Times New Roman" w:eastAsia="Times New Roman" w:hAnsi="Times New Roman"/>
    </w:rPr>
  </w:style>
  <w:style w:type="character" w:customStyle="1" w:styleId="a6">
    <w:name w:val="Основной текст_"/>
    <w:link w:val="11"/>
    <w:rsid w:val="005A4EB3"/>
    <w:rPr>
      <w:rFonts w:ascii="Times New Roman" w:eastAsia="Times New Roman" w:hAnsi="Times New Roman"/>
      <w:sz w:val="28"/>
      <w:szCs w:val="28"/>
    </w:rPr>
  </w:style>
  <w:style w:type="character" w:customStyle="1" w:styleId="a7">
    <w:name w:val="Другое_"/>
    <w:link w:val="a8"/>
    <w:rsid w:val="005A4EB3"/>
    <w:rPr>
      <w:rFonts w:ascii="Times New Roman" w:eastAsia="Times New Roman" w:hAnsi="Times New Roman"/>
      <w:sz w:val="28"/>
      <w:szCs w:val="28"/>
    </w:rPr>
  </w:style>
  <w:style w:type="character" w:customStyle="1" w:styleId="a9">
    <w:name w:val="Подпись к таблице_"/>
    <w:link w:val="aa"/>
    <w:rsid w:val="005A4EB3"/>
    <w:rPr>
      <w:rFonts w:ascii="Times New Roman" w:eastAsia="Times New Roman" w:hAnsi="Times New Roman"/>
      <w:sz w:val="28"/>
      <w:szCs w:val="28"/>
    </w:rPr>
  </w:style>
  <w:style w:type="character" w:customStyle="1" w:styleId="4">
    <w:name w:val="Основной текст (4)_"/>
    <w:link w:val="40"/>
    <w:rsid w:val="005A4EB3"/>
    <w:rPr>
      <w:rFonts w:ascii="Times New Roman" w:eastAsia="Times New Roman" w:hAnsi="Times New Roman"/>
    </w:rPr>
  </w:style>
  <w:style w:type="character" w:customStyle="1" w:styleId="ab">
    <w:name w:val="Колонтитул_"/>
    <w:link w:val="ac"/>
    <w:rsid w:val="005A4EB3"/>
    <w:rPr>
      <w:rFonts w:ascii="Arial" w:eastAsia="Arial" w:hAnsi="Arial" w:cs="Arial"/>
      <w:sz w:val="17"/>
      <w:szCs w:val="17"/>
    </w:rPr>
  </w:style>
  <w:style w:type="character" w:customStyle="1" w:styleId="5">
    <w:name w:val="Основной текст (5)_"/>
    <w:link w:val="50"/>
    <w:rsid w:val="005A4EB3"/>
    <w:rPr>
      <w:rFonts w:ascii="Times New Roman" w:eastAsia="Times New Roman" w:hAnsi="Times New Roman"/>
      <w:i/>
      <w:iCs/>
      <w:sz w:val="16"/>
      <w:szCs w:val="16"/>
    </w:rPr>
  </w:style>
  <w:style w:type="paragraph" w:customStyle="1" w:styleId="a5">
    <w:name w:val="Сноска"/>
    <w:basedOn w:val="a"/>
    <w:link w:val="a4"/>
    <w:rsid w:val="005A4EB3"/>
    <w:pPr>
      <w:widowControl w:val="0"/>
      <w:spacing w:after="0" w:line="240" w:lineRule="auto"/>
    </w:pPr>
    <w:rPr>
      <w:rFonts w:ascii="Times New Roman" w:eastAsia="Times New Roman" w:hAnsi="Times New Roman" w:cstheme="minorBidi"/>
    </w:rPr>
  </w:style>
  <w:style w:type="paragraph" w:customStyle="1" w:styleId="10">
    <w:name w:val="Заголовок №1"/>
    <w:basedOn w:val="a"/>
    <w:link w:val="1"/>
    <w:rsid w:val="005A4EB3"/>
    <w:pPr>
      <w:widowControl w:val="0"/>
      <w:spacing w:after="0" w:line="336" w:lineRule="auto"/>
      <w:jc w:val="center"/>
      <w:outlineLvl w:val="0"/>
    </w:pPr>
    <w:rPr>
      <w:rFonts w:ascii="Times New Roman" w:eastAsia="Times New Roman" w:hAnsi="Times New Roman" w:cstheme="minorBidi"/>
      <w:b/>
      <w:bCs/>
      <w:sz w:val="28"/>
      <w:szCs w:val="28"/>
    </w:rPr>
  </w:style>
  <w:style w:type="paragraph" w:customStyle="1" w:styleId="20">
    <w:name w:val="Колонтитул (2)"/>
    <w:basedOn w:val="a"/>
    <w:link w:val="2"/>
    <w:rsid w:val="005A4EB3"/>
    <w:pPr>
      <w:widowControl w:val="0"/>
      <w:spacing w:after="0" w:line="240" w:lineRule="auto"/>
    </w:pPr>
    <w:rPr>
      <w:rFonts w:ascii="Times New Roman" w:eastAsia="Times New Roman" w:hAnsi="Times New Roman" w:cstheme="minorBidi"/>
    </w:rPr>
  </w:style>
  <w:style w:type="paragraph" w:customStyle="1" w:styleId="11">
    <w:name w:val="Основной текст1"/>
    <w:basedOn w:val="a"/>
    <w:link w:val="a6"/>
    <w:rsid w:val="005A4EB3"/>
    <w:pPr>
      <w:widowControl w:val="0"/>
      <w:spacing w:after="0" w:line="338" w:lineRule="auto"/>
      <w:ind w:firstLine="400"/>
    </w:pPr>
    <w:rPr>
      <w:rFonts w:ascii="Times New Roman" w:eastAsia="Times New Roman" w:hAnsi="Times New Roman" w:cstheme="minorBidi"/>
      <w:sz w:val="28"/>
      <w:szCs w:val="28"/>
    </w:rPr>
  </w:style>
  <w:style w:type="paragraph" w:customStyle="1" w:styleId="a8">
    <w:name w:val="Другое"/>
    <w:basedOn w:val="a"/>
    <w:link w:val="a7"/>
    <w:rsid w:val="005A4EB3"/>
    <w:pPr>
      <w:widowControl w:val="0"/>
      <w:spacing w:after="0" w:line="338" w:lineRule="auto"/>
      <w:ind w:firstLine="400"/>
    </w:pPr>
    <w:rPr>
      <w:rFonts w:ascii="Times New Roman" w:eastAsia="Times New Roman" w:hAnsi="Times New Roman" w:cstheme="minorBidi"/>
      <w:sz w:val="28"/>
      <w:szCs w:val="28"/>
    </w:rPr>
  </w:style>
  <w:style w:type="paragraph" w:customStyle="1" w:styleId="aa">
    <w:name w:val="Подпись к таблице"/>
    <w:basedOn w:val="a"/>
    <w:link w:val="a9"/>
    <w:rsid w:val="005A4EB3"/>
    <w:pPr>
      <w:widowControl w:val="0"/>
      <w:spacing w:after="0" w:line="257" w:lineRule="auto"/>
      <w:ind w:left="2500" w:hanging="2500"/>
    </w:pPr>
    <w:rPr>
      <w:rFonts w:ascii="Times New Roman" w:eastAsia="Times New Roman" w:hAnsi="Times New Roman" w:cstheme="minorBidi"/>
      <w:sz w:val="28"/>
      <w:szCs w:val="28"/>
    </w:rPr>
  </w:style>
  <w:style w:type="paragraph" w:customStyle="1" w:styleId="40">
    <w:name w:val="Основной текст (4)"/>
    <w:basedOn w:val="a"/>
    <w:link w:val="4"/>
    <w:rsid w:val="005A4EB3"/>
    <w:pPr>
      <w:widowControl w:val="0"/>
      <w:spacing w:after="0" w:line="240" w:lineRule="auto"/>
    </w:pPr>
    <w:rPr>
      <w:rFonts w:ascii="Times New Roman" w:eastAsia="Times New Roman" w:hAnsi="Times New Roman" w:cstheme="minorBidi"/>
    </w:rPr>
  </w:style>
  <w:style w:type="paragraph" w:customStyle="1" w:styleId="ac">
    <w:name w:val="Колонтитул"/>
    <w:basedOn w:val="a"/>
    <w:link w:val="ab"/>
    <w:rsid w:val="005A4EB3"/>
    <w:pPr>
      <w:widowControl w:val="0"/>
      <w:spacing w:after="0" w:line="240" w:lineRule="auto"/>
    </w:pPr>
    <w:rPr>
      <w:rFonts w:ascii="Arial" w:eastAsia="Arial" w:hAnsi="Arial" w:cs="Arial"/>
      <w:sz w:val="17"/>
      <w:szCs w:val="17"/>
    </w:rPr>
  </w:style>
  <w:style w:type="paragraph" w:customStyle="1" w:styleId="50">
    <w:name w:val="Основной текст (5)"/>
    <w:basedOn w:val="a"/>
    <w:link w:val="5"/>
    <w:rsid w:val="005A4EB3"/>
    <w:pPr>
      <w:widowControl w:val="0"/>
      <w:spacing w:after="260" w:line="240" w:lineRule="auto"/>
      <w:jc w:val="center"/>
    </w:pPr>
    <w:rPr>
      <w:rFonts w:ascii="Times New Roman" w:eastAsia="Times New Roman" w:hAnsi="Times New Roman" w:cstheme="minorBidi"/>
      <w:i/>
      <w:iCs/>
      <w:sz w:val="16"/>
      <w:szCs w:val="16"/>
    </w:rPr>
  </w:style>
  <w:style w:type="paragraph" w:styleId="ad">
    <w:name w:val="List Paragraph"/>
    <w:basedOn w:val="a"/>
    <w:uiPriority w:val="34"/>
    <w:qFormat/>
    <w:rsid w:val="005A4EB3"/>
    <w:pPr>
      <w:ind w:left="720"/>
      <w:contextualSpacing/>
    </w:pPr>
  </w:style>
  <w:style w:type="paragraph" w:customStyle="1" w:styleId="21">
    <w:name w:val="Основной текст2"/>
    <w:basedOn w:val="a"/>
    <w:rsid w:val="005A4EB3"/>
    <w:pPr>
      <w:shd w:val="clear" w:color="auto" w:fill="FFFFFF"/>
      <w:spacing w:before="240" w:after="0" w:line="365" w:lineRule="exact"/>
      <w:ind w:hanging="720"/>
      <w:jc w:val="both"/>
    </w:pPr>
    <w:rPr>
      <w:rFonts w:ascii="Times New Roman" w:eastAsia="Times New Roman" w:hAnsi="Times New Roman"/>
      <w:sz w:val="28"/>
      <w:szCs w:val="28"/>
    </w:rPr>
  </w:style>
  <w:style w:type="paragraph" w:styleId="ae">
    <w:name w:val="Normal (Web)"/>
    <w:basedOn w:val="a"/>
    <w:uiPriority w:val="99"/>
    <w:unhideWhenUsed/>
    <w:rsid w:val="005A4EB3"/>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5A4EB3"/>
    <w:pPr>
      <w:tabs>
        <w:tab w:val="center" w:pos="4677"/>
        <w:tab w:val="right" w:pos="9355"/>
      </w:tabs>
    </w:pPr>
    <w:rPr>
      <w:lang w:val="x-none"/>
    </w:rPr>
  </w:style>
  <w:style w:type="character" w:customStyle="1" w:styleId="af0">
    <w:name w:val="Верхний колонтитул Знак"/>
    <w:basedOn w:val="a0"/>
    <w:link w:val="af"/>
    <w:uiPriority w:val="99"/>
    <w:rsid w:val="005A4EB3"/>
    <w:rPr>
      <w:rFonts w:ascii="Calibri" w:eastAsia="Calibri" w:hAnsi="Calibri" w:cs="Times New Roman"/>
      <w:lang w:val="x-none"/>
    </w:rPr>
  </w:style>
  <w:style w:type="paragraph" w:styleId="af1">
    <w:name w:val="footer"/>
    <w:basedOn w:val="a"/>
    <w:link w:val="af2"/>
    <w:uiPriority w:val="99"/>
    <w:unhideWhenUsed/>
    <w:rsid w:val="005A4EB3"/>
    <w:pPr>
      <w:tabs>
        <w:tab w:val="center" w:pos="4677"/>
        <w:tab w:val="right" w:pos="9355"/>
      </w:tabs>
    </w:pPr>
    <w:rPr>
      <w:lang w:val="x-none"/>
    </w:rPr>
  </w:style>
  <w:style w:type="character" w:customStyle="1" w:styleId="af2">
    <w:name w:val="Нижний колонтитул Знак"/>
    <w:basedOn w:val="a0"/>
    <w:link w:val="af1"/>
    <w:uiPriority w:val="99"/>
    <w:rsid w:val="005A4EB3"/>
    <w:rPr>
      <w:rFonts w:ascii="Calibri" w:eastAsia="Calibri" w:hAnsi="Calibri" w:cs="Times New Roman"/>
      <w:lang w:val="x-none"/>
    </w:rPr>
  </w:style>
  <w:style w:type="table" w:styleId="af3">
    <w:name w:val="Table Grid"/>
    <w:basedOn w:val="a1"/>
    <w:uiPriority w:val="59"/>
    <w:rsid w:val="005A4EB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FollowedHyperlink"/>
    <w:uiPriority w:val="99"/>
    <w:semiHidden/>
    <w:unhideWhenUsed/>
    <w:rsid w:val="005A4EB3"/>
    <w:rPr>
      <w:color w:val="800080"/>
      <w:u w:val="single"/>
    </w:rPr>
  </w:style>
  <w:style w:type="character" w:customStyle="1" w:styleId="22">
    <w:name w:val="Заголовок №2_"/>
    <w:link w:val="23"/>
    <w:rsid w:val="005A4EB3"/>
    <w:rPr>
      <w:rFonts w:ascii="Times New Roman" w:eastAsia="Times New Roman" w:hAnsi="Times New Roman"/>
      <w:b/>
      <w:bCs/>
      <w:sz w:val="18"/>
      <w:szCs w:val="18"/>
    </w:rPr>
  </w:style>
  <w:style w:type="character" w:customStyle="1" w:styleId="24">
    <w:name w:val="Основной текст (2)_"/>
    <w:link w:val="25"/>
    <w:rsid w:val="005A4EB3"/>
    <w:rPr>
      <w:rFonts w:ascii="Times New Roman" w:eastAsia="Times New Roman" w:hAnsi="Times New Roman"/>
    </w:rPr>
  </w:style>
  <w:style w:type="paragraph" w:customStyle="1" w:styleId="23">
    <w:name w:val="Заголовок №2"/>
    <w:basedOn w:val="a"/>
    <w:link w:val="22"/>
    <w:rsid w:val="005A4EB3"/>
    <w:pPr>
      <w:widowControl w:val="0"/>
      <w:spacing w:after="0" w:line="377" w:lineRule="auto"/>
      <w:jc w:val="center"/>
      <w:outlineLvl w:val="1"/>
    </w:pPr>
    <w:rPr>
      <w:rFonts w:ascii="Times New Roman" w:eastAsia="Times New Roman" w:hAnsi="Times New Roman" w:cstheme="minorBidi"/>
      <w:b/>
      <w:bCs/>
      <w:sz w:val="18"/>
      <w:szCs w:val="18"/>
    </w:rPr>
  </w:style>
  <w:style w:type="paragraph" w:customStyle="1" w:styleId="25">
    <w:name w:val="Основной текст (2)"/>
    <w:basedOn w:val="a"/>
    <w:link w:val="24"/>
    <w:rsid w:val="005A4EB3"/>
    <w:pPr>
      <w:widowControl w:val="0"/>
      <w:spacing w:after="0" w:line="391" w:lineRule="auto"/>
      <w:ind w:firstLine="590"/>
    </w:pPr>
    <w:rPr>
      <w:rFonts w:ascii="Times New Roman" w:eastAsia="Times New Roman"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1052</TotalTime>
  <Pages>12</Pages>
  <Words>3605</Words>
  <Characters>20550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Ушкань Лариса Владимировна</dc:creator>
  <cp:keywords/>
  <dc:description/>
  <cp:lastModifiedBy>babiychuk_ea</cp:lastModifiedBy>
  <cp:revision>5</cp:revision>
  <dcterms:created xsi:type="dcterms:W3CDTF">2021-04-15T10:23:00Z</dcterms:created>
  <dcterms:modified xsi:type="dcterms:W3CDTF">2021-12-09T02:09:00Z</dcterms:modified>
</cp:coreProperties>
</file>