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37D9" w14:textId="76BE2041" w:rsidR="003B1D87" w:rsidRPr="00F42FE9" w:rsidRDefault="00EA648E" w:rsidP="003B1D87">
      <w:pPr>
        <w:pStyle w:val="Default"/>
        <w:jc w:val="both"/>
        <w:rPr>
          <w:szCs w:val="24"/>
        </w:rPr>
      </w:pPr>
      <w:r>
        <w:rPr>
          <w:sz w:val="28"/>
        </w:rPr>
        <w:t xml:space="preserve">    </w:t>
      </w:r>
      <w:r w:rsidR="003B1D87" w:rsidRPr="00F42FE9">
        <w:rPr>
          <w:szCs w:val="24"/>
        </w:rPr>
        <w:t>1.Общие сведения</w:t>
      </w:r>
    </w:p>
    <w:p w14:paraId="71863208" w14:textId="48966669" w:rsidR="003B1D87" w:rsidRPr="00F42FE9" w:rsidRDefault="003B1D87" w:rsidP="00F42FE9">
      <w:pPr>
        <w:pStyle w:val="Default"/>
        <w:jc w:val="both"/>
        <w:rPr>
          <w:szCs w:val="24"/>
        </w:rPr>
      </w:pPr>
    </w:p>
    <w:tbl>
      <w:tblPr>
        <w:tblStyle w:val="a4"/>
        <w:tblpPr w:leftFromText="180" w:rightFromText="180" w:vertAnchor="page" w:horzAnchor="margin" w:tblpY="1272"/>
        <w:tblW w:w="10285" w:type="dxa"/>
        <w:tblLayout w:type="fixed"/>
        <w:tblLook w:val="04A0" w:firstRow="1" w:lastRow="0" w:firstColumn="1" w:lastColumn="0" w:noHBand="0" w:noVBand="1"/>
      </w:tblPr>
      <w:tblGrid>
        <w:gridCol w:w="2689"/>
        <w:gridCol w:w="2322"/>
        <w:gridCol w:w="2781"/>
        <w:gridCol w:w="2493"/>
      </w:tblGrid>
      <w:tr w:rsidR="003B1D87" w:rsidRPr="00F42FE9" w14:paraId="46BAEAF2" w14:textId="77777777" w:rsidTr="00F42FE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FEDE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szCs w:val="24"/>
              </w:rPr>
              <w:t>Ф.И.О. автора опыта, e-</w:t>
            </w:r>
            <w:proofErr w:type="spellStart"/>
            <w:r w:rsidRPr="00F42FE9">
              <w:rPr>
                <w:szCs w:val="24"/>
              </w:rPr>
              <w:t>mail</w:t>
            </w:r>
            <w:proofErr w:type="spellEnd"/>
            <w:r w:rsidRPr="00F42FE9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A415A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BDBD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0BD4C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szCs w:val="24"/>
              </w:rPr>
              <w:t>Стаж работы в должности</w:t>
            </w:r>
          </w:p>
        </w:tc>
      </w:tr>
      <w:tr w:rsidR="003B1D87" w:rsidRPr="00F42FE9" w14:paraId="4344FEA5" w14:textId="77777777" w:rsidTr="00F42FE9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413B1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>Косар Наталья Викторовна</w:t>
            </w:r>
          </w:p>
          <w:p w14:paraId="6204359B" w14:textId="77777777" w:rsidR="003B1D87" w:rsidRPr="00F42FE9" w:rsidRDefault="00A760D4" w:rsidP="003B1D87">
            <w:pPr>
              <w:pStyle w:val="Default"/>
              <w:jc w:val="both"/>
              <w:rPr>
                <w:szCs w:val="24"/>
              </w:rPr>
            </w:pPr>
            <w:hyperlink r:id="rId4" w:history="1">
              <w:r w:rsidR="003B1D87" w:rsidRPr="00F42FE9">
                <w:rPr>
                  <w:rStyle w:val="a3"/>
                  <w:szCs w:val="24"/>
                  <w:lang w:val="en-US"/>
                </w:rPr>
                <w:t>kosar</w:t>
              </w:r>
              <w:r w:rsidR="003B1D87" w:rsidRPr="00F42FE9">
                <w:rPr>
                  <w:rStyle w:val="a3"/>
                  <w:szCs w:val="24"/>
                </w:rPr>
                <w:t>.</w:t>
              </w:r>
              <w:r w:rsidR="003B1D87" w:rsidRPr="00F42FE9">
                <w:rPr>
                  <w:rStyle w:val="a3"/>
                  <w:szCs w:val="24"/>
                  <w:lang w:val="en-US"/>
                </w:rPr>
                <w:t>natali</w:t>
              </w:r>
              <w:r w:rsidR="003B1D87" w:rsidRPr="00F42FE9">
                <w:rPr>
                  <w:rStyle w:val="a3"/>
                  <w:szCs w:val="24"/>
                </w:rPr>
                <w:t>@</w:t>
              </w:r>
              <w:r w:rsidR="003B1D87" w:rsidRPr="00F42FE9">
                <w:rPr>
                  <w:rStyle w:val="a3"/>
                  <w:szCs w:val="24"/>
                  <w:lang w:val="en-US"/>
                </w:rPr>
                <w:t>yandex</w:t>
              </w:r>
              <w:r w:rsidR="003B1D87" w:rsidRPr="00F42FE9">
                <w:rPr>
                  <w:rStyle w:val="a3"/>
                  <w:szCs w:val="24"/>
                </w:rPr>
                <w:t>.</w:t>
              </w:r>
              <w:r w:rsidR="003B1D87" w:rsidRPr="00F42FE9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14:paraId="56896003" w14:textId="77777777" w:rsidR="003B1D87" w:rsidRPr="00F42FE9" w:rsidRDefault="003B1D87" w:rsidP="003B1D87">
            <w:pPr>
              <w:pStyle w:val="Default"/>
              <w:jc w:val="both"/>
              <w:rPr>
                <w:szCs w:val="24"/>
                <w:lang w:val="en-US"/>
              </w:rPr>
            </w:pPr>
            <w:r w:rsidRPr="00F42FE9">
              <w:rPr>
                <w:szCs w:val="24"/>
                <w:lang w:val="en-US"/>
              </w:rPr>
              <w:t>8 902 520 45 85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531B9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 xml:space="preserve">МБОУ СОШ №2 </w:t>
            </w:r>
            <w:r w:rsidRPr="00F42FE9">
              <w:rPr>
                <w:i/>
                <w:szCs w:val="24"/>
              </w:rPr>
              <w:br/>
              <w:t>с. Камень - Рыболов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16FDB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>Руководитель РМО учителей начальных классов Ханкайского муниципального округа,</w:t>
            </w:r>
          </w:p>
          <w:p w14:paraId="25ED02E5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>член регионального методического актива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4D8F8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>12 лет,</w:t>
            </w:r>
          </w:p>
          <w:p w14:paraId="39546A66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</w:p>
          <w:p w14:paraId="7682AFC1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</w:p>
          <w:p w14:paraId="3A88A958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</w:p>
          <w:p w14:paraId="27D5770D" w14:textId="77777777" w:rsidR="003B1D87" w:rsidRPr="00F42FE9" w:rsidRDefault="003B1D87" w:rsidP="003B1D87">
            <w:pPr>
              <w:pStyle w:val="Default"/>
              <w:jc w:val="both"/>
              <w:rPr>
                <w:i/>
                <w:szCs w:val="24"/>
              </w:rPr>
            </w:pPr>
            <w:r w:rsidRPr="00F42FE9">
              <w:rPr>
                <w:i/>
                <w:szCs w:val="24"/>
              </w:rPr>
              <w:t>1 год</w:t>
            </w:r>
          </w:p>
        </w:tc>
      </w:tr>
    </w:tbl>
    <w:p w14:paraId="443A5192" w14:textId="1D8A293B" w:rsidR="003B1D87" w:rsidRPr="00F42FE9" w:rsidRDefault="003B1D87" w:rsidP="003B1D87">
      <w:pPr>
        <w:pStyle w:val="Default"/>
        <w:spacing w:line="360" w:lineRule="auto"/>
        <w:jc w:val="both"/>
        <w:rPr>
          <w:szCs w:val="24"/>
        </w:rPr>
      </w:pPr>
      <w:r w:rsidRPr="00F42FE9">
        <w:rPr>
          <w:szCs w:val="24"/>
        </w:rPr>
        <w:t>2.Сущностные характеристики опыта.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520"/>
      </w:tblGrid>
      <w:tr w:rsidR="003B1D87" w:rsidRPr="00F42FE9" w14:paraId="448117D0" w14:textId="77777777" w:rsidTr="00F42FE9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820D7" w14:textId="77777777" w:rsidR="003B1D87" w:rsidRPr="00F42FE9" w:rsidRDefault="003B1D87" w:rsidP="00BE0291">
            <w:pPr>
              <w:pStyle w:val="Default"/>
              <w:rPr>
                <w:szCs w:val="24"/>
              </w:rPr>
            </w:pPr>
            <w:r w:rsidRPr="00F42FE9">
              <w:rPr>
                <w:szCs w:val="24"/>
              </w:rPr>
              <w:t>1.Тема педагогической практики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E8BE1" w14:textId="6D48E3B1" w:rsidR="003B1D87" w:rsidRPr="00F42FE9" w:rsidRDefault="003B1D87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7F0579" w:rsidRPr="00F42FE9">
              <w:rPr>
                <w:rFonts w:ascii="Times New Roman" w:hAnsi="Times New Roman"/>
                <w:sz w:val="24"/>
                <w:szCs w:val="24"/>
              </w:rPr>
              <w:t xml:space="preserve">Открытая </w:t>
            </w:r>
            <w:r w:rsidRPr="00F42FE9">
              <w:rPr>
                <w:rFonts w:ascii="Times New Roman" w:hAnsi="Times New Roman"/>
                <w:sz w:val="24"/>
                <w:szCs w:val="24"/>
              </w:rPr>
              <w:t xml:space="preserve">Неделя начальных классов» </w:t>
            </w:r>
          </w:p>
          <w:p w14:paraId="2BF08091" w14:textId="6FD9FAE3" w:rsidR="003B1D87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EC7C48" w:rsidRPr="00B56FF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https://disk.yandex.ru/d/YaqxAn6r8iw7hQ</w:t>
              </w:r>
            </w:hyperlink>
            <w:r w:rsidR="00EC7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1D87" w:rsidRPr="00F42FE9" w14:paraId="41DE27C2" w14:textId="77777777" w:rsidTr="00F42FE9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57F0" w14:textId="55823993" w:rsidR="003B1D87" w:rsidRPr="00F42FE9" w:rsidRDefault="003B1D87" w:rsidP="00BE0291">
            <w:pPr>
              <w:pStyle w:val="Default"/>
              <w:rPr>
                <w:szCs w:val="24"/>
              </w:rPr>
            </w:pPr>
            <w:r w:rsidRPr="00F42FE9">
              <w:rPr>
                <w:szCs w:val="24"/>
              </w:rPr>
              <w:t xml:space="preserve">2.Описание представляемого опыта </w:t>
            </w:r>
            <w:bookmarkStart w:id="0" w:name="_GoBack"/>
            <w:bookmarkEnd w:id="0"/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D0EB4" w14:textId="77777777" w:rsidR="003B1D87" w:rsidRPr="00F42FE9" w:rsidRDefault="003B1D87" w:rsidP="00BE029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 xml:space="preserve">Цель проекта </w:t>
            </w:r>
            <w:r w:rsidR="007F0579" w:rsidRPr="00F42FE9">
              <w:rPr>
                <w:rFonts w:ascii="Times New Roman" w:hAnsi="Times New Roman"/>
                <w:sz w:val="24"/>
                <w:szCs w:val="24"/>
              </w:rPr>
              <w:t>– обмен опытом работы учителей для достижения качественных изменений образовательного и воспитательного процессов в урочной и внеурочной деятельности</w:t>
            </w:r>
          </w:p>
          <w:p w14:paraId="06766AA6" w14:textId="5005419D" w:rsidR="007F0579" w:rsidRPr="00F42FE9" w:rsidRDefault="007F0579" w:rsidP="00BE029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>В начале года каждая школа нашего округа определилась с темой, целью и задачами «Недели», на основании чего был составлен общий календарно-тематический план на 2022-2023 учебный год (приложение 1)</w:t>
            </w:r>
            <w:r w:rsidR="00F42FE9" w:rsidRPr="00F42FE9">
              <w:rPr>
                <w:rFonts w:ascii="Times New Roman" w:hAnsi="Times New Roman"/>
                <w:sz w:val="24"/>
                <w:szCs w:val="24"/>
              </w:rPr>
              <w:t>. За месяц до проведения недели школы знакомили всех учителей с планом открытых мероприятий.</w:t>
            </w:r>
          </w:p>
          <w:p w14:paraId="38B6EA59" w14:textId="115DA2B5" w:rsidR="004A3108" w:rsidRPr="00F42FE9" w:rsidRDefault="004A3108" w:rsidP="004A3108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 xml:space="preserve">Через тематические недели учителя смогли вовлечь практически всех детей в активную познавательную, творческую и образовательную деятельность. Создавали условия, при которых вся начальная школа в течение определенного срока буквально погружалась в предложенную тему, объединяя в едином порыве всех: педагогов, учащихся и родителей. Младшие школьники проявили свои способности, раскрыли многогранность своих интересов. </w:t>
            </w:r>
          </w:p>
          <w:p w14:paraId="54971B96" w14:textId="77777777" w:rsidR="00EC7C44" w:rsidRPr="00F42FE9" w:rsidRDefault="004A3108" w:rsidP="004A3108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>Учителя демонстрировали коллегам</w:t>
            </w:r>
            <w:r w:rsidR="00EC7C44" w:rsidRPr="00F42FE9">
              <w:rPr>
                <w:rFonts w:ascii="Times New Roman" w:hAnsi="Times New Roman"/>
                <w:sz w:val="24"/>
                <w:szCs w:val="24"/>
              </w:rPr>
              <w:t xml:space="preserve"> результаты своей педагогической деятельности, анализировали и делали выводы. Совершенствовали свое педагогическое мастерство. </w:t>
            </w:r>
          </w:p>
          <w:p w14:paraId="41F99E15" w14:textId="77777777" w:rsidR="004A3108" w:rsidRPr="00F42FE9" w:rsidRDefault="004A3108" w:rsidP="00EC7C4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>Это</w:t>
            </w:r>
            <w:r w:rsidR="00EC7C44" w:rsidRPr="00F42FE9">
              <w:rPr>
                <w:rFonts w:ascii="Times New Roman" w:hAnsi="Times New Roman"/>
                <w:sz w:val="24"/>
                <w:szCs w:val="24"/>
              </w:rPr>
              <w:t>т проект показал, что проведение открытых недель</w:t>
            </w:r>
            <w:r w:rsidRPr="00F42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C44" w:rsidRPr="00F42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42FE9">
              <w:rPr>
                <w:rFonts w:ascii="Times New Roman" w:hAnsi="Times New Roman"/>
                <w:sz w:val="24"/>
                <w:szCs w:val="24"/>
              </w:rPr>
              <w:t>один из наиболее действенных способов формирования нового отношения к познанию</w:t>
            </w:r>
            <w:r w:rsidR="00EC7C44" w:rsidRPr="00F42FE9">
              <w:rPr>
                <w:rFonts w:ascii="Times New Roman" w:hAnsi="Times New Roman"/>
                <w:sz w:val="24"/>
                <w:szCs w:val="24"/>
              </w:rPr>
              <w:t xml:space="preserve"> не только учащихся, но и в учителей.</w:t>
            </w:r>
          </w:p>
          <w:p w14:paraId="468D9D73" w14:textId="22ECF392" w:rsidR="001D138E" w:rsidRPr="00F42FE9" w:rsidRDefault="001D138E" w:rsidP="00EC7C44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E9">
              <w:rPr>
                <w:rFonts w:ascii="Times New Roman" w:hAnsi="Times New Roman"/>
                <w:sz w:val="24"/>
                <w:szCs w:val="24"/>
              </w:rPr>
              <w:t>Этот проект явился инструментом для создания условий повышения профессионального мастерства учителей, развитие их творческого потенциала с целью совершенствования качества преподавания и воспитания личности.</w:t>
            </w:r>
          </w:p>
        </w:tc>
      </w:tr>
      <w:tr w:rsidR="003B1D87" w:rsidRPr="00F42FE9" w14:paraId="5E077D6D" w14:textId="77777777" w:rsidTr="00F42FE9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8154C" w14:textId="77777777" w:rsidR="003B1D87" w:rsidRPr="00F42FE9" w:rsidRDefault="003B1D87" w:rsidP="00BE0291">
            <w:pPr>
              <w:pStyle w:val="Default"/>
              <w:rPr>
                <w:szCs w:val="24"/>
              </w:rPr>
            </w:pPr>
            <w:r w:rsidRPr="00F42FE9">
              <w:rPr>
                <w:szCs w:val="24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7D5C" w14:textId="6916FFD8" w:rsidR="003B1D87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4C2BBA" w:rsidRPr="00F42F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https://t.me/upravlenieobrazovaniyaxmo/49</w:t>
              </w:r>
            </w:hyperlink>
          </w:p>
          <w:p w14:paraId="28FB489C" w14:textId="61497AE0" w:rsidR="004C2BBA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C2BBA" w:rsidRPr="00F42F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https://t.me/upravlenieobrazovaniyaxmo/65</w:t>
              </w:r>
            </w:hyperlink>
          </w:p>
          <w:p w14:paraId="5F6680E5" w14:textId="35C8E11A" w:rsidR="004C2BBA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C2BBA" w:rsidRPr="00F42F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https://t.me/upravlenieobrazovaniyaxmo/119</w:t>
              </w:r>
            </w:hyperlink>
          </w:p>
          <w:p w14:paraId="3C8389B8" w14:textId="1D60072D" w:rsidR="004C2BBA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C2BBA" w:rsidRPr="00F42F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https://t.me/upravlenieobrazovaniyaxmo/149</w:t>
              </w:r>
            </w:hyperlink>
          </w:p>
          <w:p w14:paraId="66FB4F6D" w14:textId="65CA7DFB" w:rsidR="004C2BBA" w:rsidRPr="00F42FE9" w:rsidRDefault="00A760D4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C2BBA" w:rsidRPr="00F42F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https://t.me/upravlenieobrazovaniyaxmo/260</w:t>
              </w:r>
            </w:hyperlink>
          </w:p>
          <w:p w14:paraId="0545B398" w14:textId="78E0E698" w:rsidR="004C2BBA" w:rsidRPr="00F42FE9" w:rsidRDefault="004C2BBA" w:rsidP="00BE02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19EB26" w14:textId="77777777" w:rsidR="007F0579" w:rsidRPr="00F42FE9" w:rsidRDefault="003B1D87" w:rsidP="003B1D87">
      <w:pPr>
        <w:pStyle w:val="Default"/>
        <w:jc w:val="both"/>
        <w:rPr>
          <w:szCs w:val="24"/>
        </w:rPr>
      </w:pPr>
      <w:r w:rsidRPr="00F42FE9">
        <w:rPr>
          <w:szCs w:val="24"/>
        </w:rPr>
        <w:t xml:space="preserve"> </w:t>
      </w:r>
    </w:p>
    <w:sectPr w:rsidR="007F0579" w:rsidRPr="00F42FE9" w:rsidSect="00F42FE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B4"/>
    <w:rsid w:val="001D138E"/>
    <w:rsid w:val="003B1D87"/>
    <w:rsid w:val="004A3108"/>
    <w:rsid w:val="004C2BBA"/>
    <w:rsid w:val="006A49B4"/>
    <w:rsid w:val="007969AC"/>
    <w:rsid w:val="007F0579"/>
    <w:rsid w:val="00A760D4"/>
    <w:rsid w:val="00EA648E"/>
    <w:rsid w:val="00EC7C44"/>
    <w:rsid w:val="00EC7C48"/>
    <w:rsid w:val="00F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9376"/>
  <w15:chartTrackingRefBased/>
  <w15:docId w15:val="{606CA57A-22CC-4C98-956C-26884613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D87"/>
    <w:rPr>
      <w:color w:val="0563C1" w:themeColor="hyperlink"/>
      <w:u w:val="single"/>
    </w:rPr>
  </w:style>
  <w:style w:type="paragraph" w:customStyle="1" w:styleId="Default">
    <w:name w:val="Default"/>
    <w:rsid w:val="003B1D8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4">
    <w:name w:val="Table Grid"/>
    <w:basedOn w:val="a1"/>
    <w:rsid w:val="003B1D8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Unresolved Mention"/>
    <w:basedOn w:val="a0"/>
    <w:uiPriority w:val="99"/>
    <w:semiHidden/>
    <w:unhideWhenUsed/>
    <w:rsid w:val="004C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pravlenieobrazovaniyaxmo/1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upravlenieobrazovaniyaxmo/6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upravlenieobrazovaniyaxmo/4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YaqxAn6r8iw7hQ" TargetMode="External"/><Relationship Id="rId10" Type="http://schemas.openxmlformats.org/officeDocument/2006/relationships/hyperlink" Target="https://t.me/upravlenieobrazovaniyaxmo/260" TargetMode="External"/><Relationship Id="rId4" Type="http://schemas.openxmlformats.org/officeDocument/2006/relationships/hyperlink" Target="mailto:kosar.natali@yandex.ru" TargetMode="External"/><Relationship Id="rId9" Type="http://schemas.openxmlformats.org/officeDocument/2006/relationships/hyperlink" Target="https://t.me/upravlenieobrazovaniyaxmo/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2023-07-01T10:28:00Z</dcterms:created>
  <dcterms:modified xsi:type="dcterms:W3CDTF">2023-07-02T22:18:00Z</dcterms:modified>
</cp:coreProperties>
</file>