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0000001" w14:textId="77777777" w:rsidR="00BA0A0E" w:rsidRDefault="00F4558E">
      <w:pPr>
        <w:pBdr>
          <w:top w:val="nil"/>
          <w:left w:val="nil"/>
          <w:bottom w:val="nil"/>
          <w:right w:val="nil"/>
          <w:between w:val="nil"/>
        </w:pBdr>
        <w:spacing w:before="80" w:after="120" w:line="311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highlight w:val="white"/>
        </w:rPr>
        <w:t>Всероссийская научно-практическая Интернет-конференция «Цифровое образование: проблемы и стратегии развития»</w:t>
      </w:r>
    </w:p>
    <w:p w14:paraId="00000002" w14:textId="6D680CA8" w:rsidR="00BA0A0E" w:rsidRPr="00044863" w:rsidRDefault="00044863">
      <w:pPr>
        <w:pBdr>
          <w:top w:val="nil"/>
          <w:left w:val="nil"/>
          <w:bottom w:val="nil"/>
          <w:right w:val="nil"/>
          <w:between w:val="nil"/>
        </w:pBdr>
        <w:spacing w:before="80" w:after="120" w:line="311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Расширяем рамки урока с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«</w:t>
      </w:r>
      <w:r w:rsidR="00F4558E">
        <w:rPr>
          <w:rFonts w:ascii="Times New Roman" w:eastAsia="Times New Roman" w:hAnsi="Times New Roman" w:cs="Times New Roman"/>
          <w:sz w:val="28"/>
          <w:szCs w:val="28"/>
        </w:rPr>
        <w:t>Глобальной школьной лабораторией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»</w:t>
      </w:r>
    </w:p>
    <w:p w14:paraId="00000003" w14:textId="77777777" w:rsidR="00BA0A0E" w:rsidRDefault="00F4558E">
      <w:pPr>
        <w:pBdr>
          <w:top w:val="nil"/>
          <w:left w:val="nil"/>
          <w:bottom w:val="nil"/>
          <w:right w:val="nil"/>
          <w:between w:val="nil"/>
        </w:pBdr>
        <w:spacing w:before="80" w:after="120" w:line="311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Панкова Татьяна Владимировна, учитель начальных классов МБОУ СОШ № 3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пгт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Кавалерово</w:t>
      </w:r>
    </w:p>
    <w:p w14:paraId="00000004" w14:textId="77777777" w:rsidR="00BA0A0E" w:rsidRDefault="00F4558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Интерес к учению проявляется только тогда,</w:t>
      </w:r>
    </w:p>
    <w:p w14:paraId="00000005" w14:textId="77777777" w:rsidR="00BA0A0E" w:rsidRDefault="00F4558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когда есть вдохновение, рождающееся от успеха.</w:t>
      </w:r>
    </w:p>
    <w:p w14:paraId="00000006" w14:textId="77777777" w:rsidR="00BA0A0E" w:rsidRDefault="00F4558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В.А. Сухомлинский</w:t>
      </w:r>
    </w:p>
    <w:p w14:paraId="00000007" w14:textId="77777777" w:rsidR="00BA0A0E" w:rsidRDefault="00F4558E">
      <w:pPr>
        <w:pBdr>
          <w:top w:val="nil"/>
          <w:left w:val="nil"/>
          <w:bottom w:val="nil"/>
          <w:right w:val="nil"/>
          <w:between w:val="nil"/>
        </w:pBdr>
        <w:spacing w:before="60" w:after="80" w:line="360" w:lineRule="auto"/>
        <w:ind w:firstLine="56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основе Стандарта лежит системно-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деятельностный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подход, который предполагает разнообразие организационных форм и учет индивидуальных особенностей 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аждого обучающегося (включая одаренных детей и детей с ограниченными возможностями здоровья), обеспечивающих рост творческого потенциала, познавательных мотивов, обогащение форм взаимодействия со сверстниками и взрослыми в познавательной деятельности.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Пере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д современным учителем стоит 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задача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: использовать в работе такие педагогические технологии, которые могут гарантировать достижение планируемых результатов (государственного стандарта) всеми школьниками.</w:t>
      </w:r>
    </w:p>
    <w:p w14:paraId="00000008" w14:textId="77777777" w:rsidR="00BA0A0E" w:rsidRDefault="00F4558E">
      <w:pPr>
        <w:pBdr>
          <w:top w:val="nil"/>
          <w:left w:val="nil"/>
          <w:bottom w:val="nil"/>
          <w:right w:val="nil"/>
          <w:between w:val="nil"/>
        </w:pBdr>
        <w:spacing w:before="60" w:after="80" w:line="360" w:lineRule="auto"/>
        <w:ind w:firstLine="56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Современные средства и сервисы информационно-коммуник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ационных технологий могут значительно расширить спектр форм организации урока, существенно дополнить контент и разнообразить виды деятельности обучающихся. </w:t>
      </w:r>
    </w:p>
    <w:p w14:paraId="00000009" w14:textId="77777777" w:rsidR="00BA0A0E" w:rsidRDefault="00F4558E">
      <w:pPr>
        <w:pBdr>
          <w:top w:val="nil"/>
          <w:left w:val="nil"/>
          <w:bottom w:val="nil"/>
          <w:right w:val="nil"/>
          <w:between w:val="nil"/>
        </w:pBdr>
        <w:spacing w:before="60" w:after="80" w:line="360" w:lineRule="auto"/>
        <w:ind w:firstLine="56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Актуальность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темы определена необходимостью и целесообразностью использовать новые интерактивные  ф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ормы реализации учебных задач, соответствующие требованиям ФГОС НОО. 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Практическая значимость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результатов проекта в том, что обучающиеся приобретают опыт работы в сети Интернет, навыки безопасного использования его сервисов, самооценки своей работы и  практ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ического решения поставленных задач. </w:t>
      </w:r>
    </w:p>
    <w:p w14:paraId="0000000A" w14:textId="6B47838F" w:rsidR="00BA0A0E" w:rsidRDefault="00F4558E">
      <w:pPr>
        <w:pBdr>
          <w:top w:val="nil"/>
          <w:left w:val="nil"/>
          <w:bottom w:val="nil"/>
          <w:right w:val="nil"/>
          <w:between w:val="nil"/>
        </w:pBdr>
        <w:spacing w:before="60" w:after="80" w:line="360" w:lineRule="auto"/>
        <w:ind w:firstLine="56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Уже несколько лет в своей работе использую уникальную площадку: </w:t>
      </w:r>
      <w:hyperlink r:id="rId6">
        <w:r w:rsidR="00044863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val="ru-RU"/>
          </w:rPr>
          <w:t>«</w:t>
        </w:r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Глобальная школьная лаборатория</w:t>
        </w:r>
        <w:r w:rsidR="00044863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val="ru-RU"/>
          </w:rPr>
          <w:t>»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ГлобалЛаб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предназначена для организации совместной проектно-исследовательской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деятельности обучающихся, то есть для вывода познавательной активности ребят за границы школьного класса и даже собственно школы. Материалы её разработаны в соответствии  с </w:t>
      </w:r>
      <w:hyperlink r:id="rId7" w:anchor=".Vv-iVvmLTIU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ФГОС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0B" w14:textId="77777777" w:rsidR="00BA0A0E" w:rsidRDefault="00F4558E">
      <w:pPr>
        <w:pBdr>
          <w:top w:val="nil"/>
          <w:left w:val="nil"/>
          <w:bottom w:val="nil"/>
          <w:right w:val="nil"/>
          <w:between w:val="nil"/>
        </w:pBdr>
        <w:spacing w:before="60" w:after="80" w:line="360" w:lineRule="auto"/>
        <w:ind w:firstLine="56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Цель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использования предложенных проектов: 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формирование разносторонней личности обучающихся через деятельность, придание содержанию образования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деятельностной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направленности, способствование  развитию учебной мотивации школьников, предоставление  возможности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обучающимся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 окунуться в мир настоящего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поиска. </w:t>
      </w:r>
    </w:p>
    <w:p w14:paraId="0000000C" w14:textId="34DF3D70" w:rsidR="00BA0A0E" w:rsidRDefault="002906A4">
      <w:pPr>
        <w:pBdr>
          <w:top w:val="nil"/>
          <w:left w:val="nil"/>
          <w:bottom w:val="nil"/>
          <w:right w:val="nil"/>
          <w:between w:val="nil"/>
        </w:pBdr>
        <w:spacing w:before="60" w:after="80" w:line="360" w:lineRule="auto"/>
        <w:ind w:firstLine="56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ГлобалЛа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б – «</w:t>
      </w:r>
      <w:r w:rsidR="00F4558E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сообщество исследователей всех возрастов, где каждый может создать собственный учебный, исследовательский или даже научный проект, привлечь единомышленников к сбору данных по всему миру, опубликовать результаты в виде </w:t>
      </w:r>
      <w:proofErr w:type="spellStart"/>
      <w:r w:rsidR="00F4558E">
        <w:rPr>
          <w:rFonts w:ascii="Times New Roman" w:eastAsia="Times New Roman" w:hAnsi="Times New Roman" w:cs="Times New Roman"/>
          <w:sz w:val="24"/>
          <w:szCs w:val="24"/>
          <w:highlight w:val="white"/>
        </w:rPr>
        <w:t>инфографики</w:t>
      </w:r>
      <w:proofErr w:type="spellEnd"/>
      <w:r w:rsidR="00F4558E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и, </w:t>
      </w:r>
      <w:r w:rsidR="00F4558E">
        <w:rPr>
          <w:rFonts w:ascii="Times New Roman" w:eastAsia="Times New Roman" w:hAnsi="Times New Roman" w:cs="Times New Roman"/>
          <w:sz w:val="24"/>
          <w:szCs w:val="24"/>
          <w:highlight w:val="white"/>
        </w:rPr>
        <w:t>возможно, совершить настоящее открытие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»</w:t>
      </w:r>
      <w:r w:rsidR="00F4558E"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  <w:r w:rsidR="00F4558E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[1] </w:t>
      </w:r>
    </w:p>
    <w:p w14:paraId="0000000D" w14:textId="7344B186" w:rsidR="00BA0A0E" w:rsidRDefault="00F4558E">
      <w:pPr>
        <w:pBdr>
          <w:top w:val="nil"/>
          <w:left w:val="nil"/>
          <w:bottom w:val="nil"/>
          <w:right w:val="nil"/>
          <w:between w:val="nil"/>
        </w:pBdr>
        <w:spacing w:before="60" w:after="80" w:line="360" w:lineRule="auto"/>
        <w:ind w:firstLine="56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Работая на данной площадке</w:t>
      </w:r>
      <w:r w:rsidR="002906A4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обучающиеся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получают возможность:</w:t>
      </w:r>
    </w:p>
    <w:p w14:paraId="0000000E" w14:textId="77777777" w:rsidR="00BA0A0E" w:rsidRDefault="00F4558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08" w:lineRule="auto"/>
        <w:jc w:val="both"/>
      </w:pPr>
      <w:r>
        <w:rPr>
          <w:sz w:val="21"/>
          <w:szCs w:val="21"/>
          <w:highlight w:val="white"/>
        </w:rPr>
        <w:t>з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адавать вопросы и находить на них ответы;</w:t>
      </w:r>
    </w:p>
    <w:p w14:paraId="0000000F" w14:textId="77777777" w:rsidR="00BA0A0E" w:rsidRDefault="00F4558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0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отыскивать, анализировать и систематизировать информацию;</w:t>
      </w:r>
    </w:p>
    <w:p w14:paraId="00000010" w14:textId="77777777" w:rsidR="00BA0A0E" w:rsidRDefault="00F4558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0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работать в команде, объединяющей участников из р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азных стран;</w:t>
      </w:r>
    </w:p>
    <w:p w14:paraId="00000011" w14:textId="77777777" w:rsidR="00BA0A0E" w:rsidRDefault="00F4558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0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соблюдать научную корректность при проведении наблюдений, их анализе и обсуждении;</w:t>
      </w:r>
    </w:p>
    <w:p w14:paraId="00000012" w14:textId="77777777" w:rsidR="00BA0A0E" w:rsidRDefault="00F4558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0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критически осмысливать данные экспериментов, в том числе полученных партнёрами по исследованию;</w:t>
      </w:r>
    </w:p>
    <w:p w14:paraId="00000013" w14:textId="77777777" w:rsidR="00BA0A0E" w:rsidRDefault="00F4558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0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делать выводы;</w:t>
      </w:r>
    </w:p>
    <w:p w14:paraId="00000014" w14:textId="77777777" w:rsidR="00BA0A0E" w:rsidRDefault="00F4558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0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формировать культуру сетевого общения.</w:t>
      </w:r>
    </w:p>
    <w:p w14:paraId="00000015" w14:textId="77777777" w:rsidR="00BA0A0E" w:rsidRDefault="00F4558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Ступень образования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: начальное общее образование, основное  общее образование.</w:t>
      </w:r>
    </w:p>
    <w:p w14:paraId="00000016" w14:textId="77777777" w:rsidR="00BA0A0E" w:rsidRDefault="00F4558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ГлобалЛаб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представлено большое количество разнообразных</w:t>
      </w:r>
      <w:hyperlink r:id="rId8" w:anchor=".Vv-gNPmLTIU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highlight w:val="white"/>
            <w:u w:val="single"/>
          </w:rPr>
          <w:t xml:space="preserve"> проектов</w:t>
        </w:r>
      </w:hyperlink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, которые можно использовать в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учебной и внеурочной работе. </w:t>
      </w:r>
    </w:p>
    <w:p w14:paraId="00000017" w14:textId="0B0C1580" w:rsidR="00BA0A0E" w:rsidRDefault="00F4558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Сначала сам педагог должен зарегистрироваться на площадке и заполнить данные в профиле. Затем нужно изучить материалы: </w:t>
      </w:r>
      <w:hyperlink r:id="rId9" w:anchor=".Vv-g3fmLTIU">
        <w:r w:rsidR="00044863">
          <w:rPr>
            <w:rFonts w:ascii="Times New Roman" w:eastAsia="Times New Roman" w:hAnsi="Times New Roman" w:cs="Times New Roman"/>
            <w:color w:val="1155CC"/>
            <w:sz w:val="24"/>
            <w:szCs w:val="24"/>
            <w:highlight w:val="white"/>
            <w:u w:val="single"/>
            <w:lang w:val="ru-RU"/>
          </w:rPr>
          <w:t>«</w:t>
        </w:r>
        <w:r>
          <w:rPr>
            <w:rFonts w:ascii="Times New Roman" w:eastAsia="Times New Roman" w:hAnsi="Times New Roman" w:cs="Times New Roman"/>
            <w:color w:val="1155CC"/>
            <w:sz w:val="24"/>
            <w:szCs w:val="24"/>
            <w:highlight w:val="white"/>
            <w:u w:val="single"/>
          </w:rPr>
          <w:t xml:space="preserve">Как работать с платформой </w:t>
        </w:r>
        <w:proofErr w:type="spellStart"/>
        <w:r>
          <w:rPr>
            <w:rFonts w:ascii="Times New Roman" w:eastAsia="Times New Roman" w:hAnsi="Times New Roman" w:cs="Times New Roman"/>
            <w:color w:val="1155CC"/>
            <w:sz w:val="24"/>
            <w:szCs w:val="24"/>
            <w:highlight w:val="white"/>
            <w:u w:val="single"/>
          </w:rPr>
          <w:t>ГлобалЛаб</w:t>
        </w:r>
        <w:proofErr w:type="spellEnd"/>
        <w:r w:rsidR="00044863">
          <w:rPr>
            <w:rFonts w:ascii="Times New Roman" w:eastAsia="Times New Roman" w:hAnsi="Times New Roman" w:cs="Times New Roman"/>
            <w:color w:val="1155CC"/>
            <w:sz w:val="24"/>
            <w:szCs w:val="24"/>
            <w:highlight w:val="white"/>
            <w:u w:val="single"/>
            <w:lang w:val="ru-RU"/>
          </w:rPr>
          <w:t>»</w:t>
        </w:r>
      </w:hyperlink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и </w:t>
      </w:r>
      <w:r w:rsidR="00044863">
        <w:rPr>
          <w:rFonts w:ascii="Times New Roman" w:eastAsia="Times New Roman" w:hAnsi="Times New Roman" w:cs="Times New Roman"/>
          <w:color w:val="1155CC"/>
          <w:sz w:val="24"/>
          <w:szCs w:val="24"/>
          <w:highlight w:val="white"/>
          <w:u w:val="single"/>
          <w:lang w:val="ru-RU"/>
        </w:rPr>
        <w:t>«</w:t>
      </w:r>
      <w:r>
        <w:rPr>
          <w:rFonts w:ascii="Times New Roman" w:eastAsia="Times New Roman" w:hAnsi="Times New Roman" w:cs="Times New Roman"/>
          <w:color w:val="1155CC"/>
          <w:sz w:val="24"/>
          <w:szCs w:val="24"/>
          <w:highlight w:val="white"/>
          <w:u w:val="single"/>
        </w:rPr>
        <w:t>Поддержка</w:t>
      </w:r>
      <w:r w:rsidR="00044863">
        <w:rPr>
          <w:rFonts w:ascii="Times New Roman" w:eastAsia="Times New Roman" w:hAnsi="Times New Roman" w:cs="Times New Roman"/>
          <w:color w:val="1155CC"/>
          <w:sz w:val="24"/>
          <w:szCs w:val="24"/>
          <w:highlight w:val="white"/>
          <w:u w:val="single"/>
          <w:lang w:val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</w:t>
      </w:r>
    </w:p>
    <w:p w14:paraId="00000018" w14:textId="6FFF564B" w:rsidR="00BA0A0E" w:rsidRDefault="00F4558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Педагогу нужно создать свою группу из учеников. Для этого в своём профиле нажать на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+ Создать группу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.  А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данные группы пусть заполнят сами ребята. Если есть возможность, можно зарегистрировать каждого ученика класса для работы на данной площадке.</w:t>
      </w:r>
    </w:p>
    <w:p w14:paraId="00000019" w14:textId="77777777" w:rsidR="00BA0A0E" w:rsidRDefault="00F4558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Как же можно использовать созданные проекты на уроке? </w:t>
      </w:r>
    </w:p>
    <w:p w14:paraId="0000001A" w14:textId="77777777" w:rsidR="00BA0A0E" w:rsidRDefault="00F4558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Системно-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деятельностный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подход предполагает разнообразие о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рганизационных форм и учет индивидуальных особенностей каждого обучающегося (включая одаренных детей и детей с ограниченными возможностями здоровья), обеспечивает рост творческого потенциала, познавательных мотивов, обогащение форм взаимодействия со сверст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никами и взрослыми в познавательной деятельности. Одной из форм урочной деятельности является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урок-проект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Одно из требований к уроку-проекту – концептуальная целостность (композиционная, содержательная, идейная): он должен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lastRenderedPageBreak/>
        <w:t>обладать логической завершенност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ью, в ходе проекта обязательно реализуется так называемая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Я-концепция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(через призму изучаемого материала выход на личность ребенка).</w:t>
      </w:r>
    </w:p>
    <w:p w14:paraId="0000001B" w14:textId="77777777" w:rsidR="00BA0A0E" w:rsidRDefault="00F4558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Цель урока-проекта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не только в получении определенной суммы знаний, но и в активной самореализации уникальных возможностей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каждого ребенка, самореализации личности ученика. Учащимся предлагается определенная, взятая из реальной жизни, проблема, знакомая и значимая для них. Чтобы решить ее, учащиеся должны приложить имеющиеся у них знания и сформированные умения и навыки, а так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же новые, которыми еще предстоит овладеть.</w:t>
      </w:r>
    </w:p>
    <w:p w14:paraId="0000001C" w14:textId="77777777" w:rsidR="00BA0A0E" w:rsidRDefault="00F4558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4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Главная задача учителя при планировании такого урока — это найти такой соответствующий теме проблемный вопрос-задание, на который дети смогут ответить в течение урока и получат новый для себя продукт учебной деяте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льности.</w:t>
      </w:r>
    </w:p>
    <w:p w14:paraId="0000001D" w14:textId="77777777" w:rsidR="00BA0A0E" w:rsidRDefault="00F4558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ГлобалЛаб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представлено большое количество разнообразных</w:t>
      </w:r>
      <w:hyperlink r:id="rId10" w:anchor=".Vv-gNPmLTIU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highlight w:val="white"/>
            <w:u w:val="single"/>
          </w:rPr>
          <w:t xml:space="preserve"> проектов</w:t>
        </w:r>
      </w:hyperlink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, которые можно использовать в учебной и внеурочной работе. Педагог выбирает нужный проект, сам знак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омится с его содержанием и вводит в урок.</w:t>
      </w:r>
    </w:p>
    <w:p w14:paraId="0000001E" w14:textId="77777777" w:rsidR="00BA0A0E" w:rsidRDefault="00F4558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На уроке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обучающиеся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:</w:t>
      </w:r>
    </w:p>
    <w:p w14:paraId="0000001F" w14:textId="77777777" w:rsidR="00BA0A0E" w:rsidRDefault="00F4558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Знакомятся с информацией о проекте.</w:t>
      </w:r>
    </w:p>
    <w:p w14:paraId="00000020" w14:textId="77777777" w:rsidR="00BA0A0E" w:rsidRDefault="00F4558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Ставят проблемный вопрос.</w:t>
      </w:r>
    </w:p>
    <w:p w14:paraId="00000021" w14:textId="77777777" w:rsidR="00BA0A0E" w:rsidRDefault="00F4558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Проводят исследование по алгоритму.</w:t>
      </w:r>
    </w:p>
    <w:p w14:paraId="00000022" w14:textId="77777777" w:rsidR="00BA0A0E" w:rsidRDefault="00F4558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Заполняют итоговую анкету.</w:t>
      </w:r>
    </w:p>
    <w:p w14:paraId="00000023" w14:textId="77777777" w:rsidR="00BA0A0E" w:rsidRDefault="00F4558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Представляют результаты ученикам класса.</w:t>
      </w:r>
    </w:p>
    <w:p w14:paraId="00000024" w14:textId="77777777" w:rsidR="00BA0A0E" w:rsidRDefault="00F4558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Сравнивают свои результаты с результатами всех участников проекта.</w:t>
      </w:r>
    </w:p>
    <w:p w14:paraId="00000025" w14:textId="77777777" w:rsidR="00BA0A0E" w:rsidRDefault="00F4558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По возможности участвуют в обсуждении.</w:t>
      </w:r>
    </w:p>
    <w:p w14:paraId="00000026" w14:textId="77777777" w:rsidR="00BA0A0E" w:rsidRDefault="00F4558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В поддержку педагогам существует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медиатека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, где создатели проекта публикуют методические рекомендации.</w:t>
      </w:r>
    </w:p>
    <w:p w14:paraId="00000027" w14:textId="77777777" w:rsidR="00BA0A0E" w:rsidRDefault="00F4558E">
      <w:pPr>
        <w:pBdr>
          <w:top w:val="nil"/>
          <w:left w:val="nil"/>
          <w:bottom w:val="nil"/>
          <w:right w:val="nil"/>
          <w:between w:val="nil"/>
        </w:pBdr>
        <w:ind w:firstLine="56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Предлагаю вашему вниманию созданный мною и Я.О.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Злочевской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проект для 1 класса </w:t>
      </w:r>
      <w:hyperlink r:id="rId11" w:anchor=".U_L9M_l_vfs">
        <w:r>
          <w:rPr>
            <w:rFonts w:ascii="Times New Roman" w:eastAsia="Times New Roman" w:hAnsi="Times New Roman" w:cs="Times New Roman"/>
            <w:b/>
            <w:sz w:val="24"/>
            <w:szCs w:val="24"/>
          </w:rPr>
          <w:t>«Жили-были буквы».</w:t>
        </w:r>
      </w:hyperlink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Работать в нём можно в конце 3 четверти, когда изучены все буквы алфавита. Для учителя </w:t>
      </w:r>
      <w:hyperlink r:id="rId12" w:anchor=".U_L9YPl_vfs">
        <w:proofErr w:type="gramStart"/>
        <w:r>
          <w:rPr>
            <w:rFonts w:ascii="Times New Roman" w:eastAsia="Times New Roman" w:hAnsi="Times New Roman" w:cs="Times New Roman"/>
            <w:sz w:val="24"/>
            <w:szCs w:val="24"/>
          </w:rPr>
          <w:t>разработ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ано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3" w:anchor=".VwDJ-vmLTIU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пособие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,  которое можно использовать при пла</w:t>
      </w:r>
      <w:r>
        <w:rPr>
          <w:rFonts w:ascii="Times New Roman" w:eastAsia="Times New Roman" w:hAnsi="Times New Roman" w:cs="Times New Roman"/>
          <w:sz w:val="24"/>
          <w:szCs w:val="24"/>
        </w:rPr>
        <w:t>нировании урока, а также грамота для участников проекта.</w:t>
      </w:r>
    </w:p>
    <w:p w14:paraId="00000028" w14:textId="77777777" w:rsidR="00BA0A0E" w:rsidRDefault="00F4558E">
      <w:pPr>
        <w:pBdr>
          <w:top w:val="nil"/>
          <w:left w:val="nil"/>
          <w:bottom w:val="nil"/>
          <w:right w:val="nil"/>
          <w:between w:val="nil"/>
        </w:pBdr>
        <w:ind w:firstLine="56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данном проекте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обучающиеся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0000029" w14:textId="77777777" w:rsidR="00BA0A0E" w:rsidRDefault="00F4558E">
      <w:pPr>
        <w:pBdr>
          <w:top w:val="nil"/>
          <w:left w:val="nil"/>
          <w:bottom w:val="nil"/>
          <w:right w:val="nil"/>
          <w:between w:val="nil"/>
        </w:pBdr>
        <w:spacing w:before="60" w:after="80" w:line="360" w:lineRule="auto"/>
        <w:ind w:firstLine="56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Не просто подумают, какая буква им больше всего нравится, но и увидят, какие буквы выбрали другие участники проекта.</w:t>
      </w:r>
    </w:p>
    <w:p w14:paraId="0000002A" w14:textId="77777777" w:rsidR="00BA0A0E" w:rsidRDefault="00F4558E">
      <w:pPr>
        <w:pBdr>
          <w:top w:val="nil"/>
          <w:left w:val="nil"/>
          <w:bottom w:val="nil"/>
          <w:right w:val="nil"/>
          <w:between w:val="nil"/>
        </w:pBdr>
        <w:spacing w:before="60" w:after="80" w:line="360" w:lineRule="auto"/>
        <w:ind w:firstLine="56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Изготовят из разных материалов буквы, сфотографируют или отсканируют свои работы, научатся загружать их на сайт.</w:t>
      </w:r>
    </w:p>
    <w:p w14:paraId="0000002B" w14:textId="77777777" w:rsidR="00BA0A0E" w:rsidRDefault="00F4558E">
      <w:pPr>
        <w:pBdr>
          <w:top w:val="nil"/>
          <w:left w:val="nil"/>
          <w:bottom w:val="nil"/>
          <w:right w:val="nil"/>
          <w:between w:val="nil"/>
        </w:pBdr>
        <w:spacing w:before="60" w:after="80" w:line="360" w:lineRule="auto"/>
        <w:ind w:firstLine="56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Всем классом, вместе с родителями или самостоятельно сочинят  стих, рассказ,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чистоговорку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про буквы.</w:t>
      </w:r>
    </w:p>
    <w:p w14:paraId="0000002C" w14:textId="77777777" w:rsidR="00BA0A0E" w:rsidRDefault="00F4558E">
      <w:pPr>
        <w:pBdr>
          <w:top w:val="nil"/>
          <w:left w:val="nil"/>
          <w:bottom w:val="nil"/>
          <w:right w:val="nil"/>
          <w:between w:val="nil"/>
        </w:pBdr>
        <w:spacing w:before="60" w:after="80" w:line="360" w:lineRule="auto"/>
        <w:ind w:firstLine="56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В предметах окружающего мира найдут вы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бранную буквы, сфотографируют её, разместят в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а</w:t>
      </w:r>
      <w:hyperlink r:id="rId14">
        <w:r>
          <w:rPr>
            <w:rFonts w:ascii="Times New Roman" w:eastAsia="Times New Roman" w:hAnsi="Times New Roman" w:cs="Times New Roman"/>
            <w:sz w:val="24"/>
            <w:szCs w:val="24"/>
          </w:rPr>
          <w:t>нкете</w:t>
        </w:r>
        <w:proofErr w:type="gramEnd"/>
      </w:hyperlink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2D" w14:textId="77777777" w:rsidR="00BA0A0E" w:rsidRDefault="00F4558E">
      <w:pPr>
        <w:pBdr>
          <w:top w:val="nil"/>
          <w:left w:val="nil"/>
          <w:bottom w:val="nil"/>
          <w:right w:val="nil"/>
          <w:between w:val="nil"/>
        </w:pBdr>
        <w:spacing w:before="60" w:after="80" w:line="360" w:lineRule="auto"/>
        <w:ind w:firstLine="56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 всех есть возможность прочитать творческие материалы других участников проекта.</w:t>
      </w:r>
    </w:p>
    <w:p w14:paraId="0000002E" w14:textId="68A69C38" w:rsidR="00BA0A0E" w:rsidRDefault="00F4558E">
      <w:pPr>
        <w:pBdr>
          <w:top w:val="nil"/>
          <w:left w:val="nil"/>
          <w:bottom w:val="nil"/>
          <w:right w:val="nil"/>
          <w:between w:val="nil"/>
        </w:pBdr>
        <w:spacing w:before="60" w:after="80" w:line="360" w:lineRule="auto"/>
        <w:ind w:firstLine="56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 70-летию Победы создали проект </w:t>
      </w:r>
      <w:hyperlink r:id="rId15" w:anchor=".VwDMJvmLTIU">
        <w:r w:rsidR="00044863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val="ru-RU"/>
          </w:rPr>
          <w:t>«</w:t>
        </w:r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Мир вам</w:t>
        </w:r>
        <w:r w:rsidR="00044863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val="ru-RU"/>
          </w:rPr>
          <w:t>»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, который посвятили замечательному писателю Льву Абрамовичу Кассилю и его рассказам о войне. </w:t>
      </w:r>
    </w:p>
    <w:p w14:paraId="0000002F" w14:textId="77777777" w:rsidR="00BA0A0E" w:rsidRDefault="00F4558E">
      <w:pPr>
        <w:pStyle w:val="3"/>
        <w:keepNext w:val="0"/>
        <w:keepLines w:val="0"/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firstLine="56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bookmarkStart w:id="0" w:name="_6nhnrku32jt7" w:colFirst="0" w:colLast="0"/>
      <w:bookmarkEnd w:id="0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 xml:space="preserve">Цель проекта: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Выяснить, знакомы  ли современные дети  с произведен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иями Льва Кассиля о Великой Отечественной войне?</w:t>
      </w:r>
    </w:p>
    <w:p w14:paraId="00000030" w14:textId="77777777" w:rsidR="00BA0A0E" w:rsidRPr="00F4558E" w:rsidRDefault="00F4558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F4558E">
        <w:rPr>
          <w:rFonts w:ascii="Times New Roman" w:hAnsi="Times New Roman" w:cs="Times New Roman"/>
          <w:sz w:val="24"/>
          <w:szCs w:val="24"/>
        </w:rPr>
        <w:t>Детям нужно было:</w:t>
      </w:r>
    </w:p>
    <w:p w14:paraId="00000031" w14:textId="77777777" w:rsidR="00BA0A0E" w:rsidRDefault="00F4558E">
      <w:pPr>
        <w:pBdr>
          <w:top w:val="nil"/>
          <w:left w:val="nil"/>
          <w:bottom w:val="nil"/>
          <w:right w:val="nil"/>
          <w:between w:val="nil"/>
        </w:pBdr>
        <w:spacing w:before="60" w:after="80" w:line="360" w:lineRule="auto"/>
        <w:ind w:firstLine="56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Найти дома, в классе, в библиотеке книги Льва Кассиля.</w:t>
      </w:r>
    </w:p>
    <w:p w14:paraId="00000032" w14:textId="77777777" w:rsidR="00BA0A0E" w:rsidRDefault="00F4558E">
      <w:pPr>
        <w:pBdr>
          <w:top w:val="nil"/>
          <w:left w:val="nil"/>
          <w:bottom w:val="nil"/>
          <w:right w:val="nil"/>
          <w:between w:val="nil"/>
        </w:pBdr>
        <w:spacing w:before="60" w:after="80" w:line="360" w:lineRule="auto"/>
        <w:ind w:firstLine="56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При необходимости воспользоваться электронной библиотекой.</w:t>
      </w:r>
    </w:p>
    <w:p w14:paraId="00000033" w14:textId="77777777" w:rsidR="00BA0A0E" w:rsidRDefault="00F4558E">
      <w:pPr>
        <w:pBdr>
          <w:top w:val="nil"/>
          <w:left w:val="nil"/>
          <w:bottom w:val="nil"/>
          <w:right w:val="nil"/>
          <w:between w:val="nil"/>
        </w:pBdr>
        <w:spacing w:before="60" w:after="80" w:line="360" w:lineRule="auto"/>
        <w:ind w:firstLine="56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Отметить в анкете, какие книги Льва Абрамовича Кассиля прочитали.</w:t>
      </w:r>
    </w:p>
    <w:p w14:paraId="00000034" w14:textId="77777777" w:rsidR="00BA0A0E" w:rsidRDefault="00F4558E">
      <w:pPr>
        <w:pBdr>
          <w:top w:val="nil"/>
          <w:left w:val="nil"/>
          <w:bottom w:val="nil"/>
          <w:right w:val="nil"/>
          <w:between w:val="nil"/>
        </w:pBdr>
        <w:spacing w:before="60" w:after="80" w:line="360" w:lineRule="auto"/>
        <w:ind w:firstLine="56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Выбрать одно из произведений Льва Кассиля.</w:t>
      </w:r>
    </w:p>
    <w:p w14:paraId="00000035" w14:textId="77777777" w:rsidR="00BA0A0E" w:rsidRDefault="00F4558E">
      <w:pPr>
        <w:pBdr>
          <w:top w:val="nil"/>
          <w:left w:val="nil"/>
          <w:bottom w:val="nil"/>
          <w:right w:val="nil"/>
          <w:between w:val="nil"/>
        </w:pBdr>
        <w:spacing w:before="60" w:after="80" w:line="360" w:lineRule="auto"/>
        <w:ind w:firstLine="56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-Сделать самые важные на их взгляд  выписки из данного произведения и внести их в анкету. (</w:t>
      </w:r>
      <w:hyperlink r:id="rId16" w:anchor=".VwDOyfmLTIU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Выписки).</w:t>
        </w:r>
      </w:hyperlink>
    </w:p>
    <w:p w14:paraId="00000036" w14:textId="77777777" w:rsidR="00BA0A0E" w:rsidRDefault="00F4558E">
      <w:pPr>
        <w:pBdr>
          <w:top w:val="nil"/>
          <w:left w:val="nil"/>
          <w:bottom w:val="nil"/>
          <w:right w:val="nil"/>
          <w:between w:val="nil"/>
        </w:pBdr>
        <w:spacing w:before="60" w:after="80" w:line="360" w:lineRule="auto"/>
        <w:ind w:firstLine="56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Определить, каки</w:t>
      </w:r>
      <w:r>
        <w:rPr>
          <w:rFonts w:ascii="Times New Roman" w:eastAsia="Times New Roman" w:hAnsi="Times New Roman" w:cs="Times New Roman"/>
          <w:sz w:val="24"/>
          <w:szCs w:val="24"/>
        </w:rPr>
        <w:t>е поступки главного героя произведения оказались самыми необычными.</w:t>
      </w:r>
    </w:p>
    <w:p w14:paraId="00000037" w14:textId="77777777" w:rsidR="00BA0A0E" w:rsidRDefault="00F4558E">
      <w:pPr>
        <w:pBdr>
          <w:top w:val="nil"/>
          <w:left w:val="nil"/>
          <w:bottom w:val="nil"/>
          <w:right w:val="nil"/>
          <w:between w:val="nil"/>
        </w:pBdr>
        <w:spacing w:before="60" w:after="80" w:line="360" w:lineRule="auto"/>
        <w:ind w:firstLine="56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Сформулировать главную идею выбранного произведения.</w:t>
      </w:r>
    </w:p>
    <w:p w14:paraId="00000038" w14:textId="77777777" w:rsidR="00BA0A0E" w:rsidRDefault="00F4558E">
      <w:pPr>
        <w:pBdr>
          <w:top w:val="nil"/>
          <w:left w:val="nil"/>
          <w:bottom w:val="nil"/>
          <w:right w:val="nil"/>
          <w:between w:val="nil"/>
        </w:pBdr>
        <w:spacing w:before="60" w:after="80" w:line="360" w:lineRule="auto"/>
        <w:ind w:firstLine="56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Нарисовать иллюстрацию к произведению Льва Кассиля. Отсканировать  или сфотографировать свой рисунок и загрузить изображение в анке</w:t>
      </w:r>
      <w:r>
        <w:rPr>
          <w:rFonts w:ascii="Times New Roman" w:eastAsia="Times New Roman" w:hAnsi="Times New Roman" w:cs="Times New Roman"/>
          <w:sz w:val="24"/>
          <w:szCs w:val="24"/>
        </w:rPr>
        <w:t>ту проекта.</w:t>
      </w:r>
    </w:p>
    <w:p w14:paraId="00000039" w14:textId="6D3822B4" w:rsidR="00BA0A0E" w:rsidRPr="00044863" w:rsidRDefault="00F4558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Заполнив выводы проекта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проанализировать результаты проекта, выяснить подтвердилась ли гипотеза проекта. Если считаете, что более популярно у современных детей какое-либо другое произведение Льва Кассиля, то указать его название. Сформулиру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йте  своё мнение по поводу того, удалось ли достичь цели проекта: </w:t>
      </w:r>
      <w:r w:rsidR="00044863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Читают ли современные дети произведения Льва Кассиля о войне?</w:t>
      </w:r>
      <w:r w:rsidR="00044863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</w:p>
    <w:p w14:paraId="0000003A" w14:textId="06BC3F74" w:rsidR="00BA0A0E" w:rsidRDefault="00F4558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hyperlink r:id="rId17" w:anchor=".VwDOGPmLTIU">
        <w:r w:rsidR="00044863">
          <w:rPr>
            <w:rFonts w:ascii="Times New Roman" w:eastAsia="Times New Roman" w:hAnsi="Times New Roman" w:cs="Times New Roman"/>
            <w:b/>
            <w:sz w:val="24"/>
            <w:szCs w:val="24"/>
            <w:lang w:val="ru-RU"/>
          </w:rPr>
          <w:t>«</w:t>
        </w:r>
        <w:r>
          <w:rPr>
            <w:rFonts w:ascii="Times New Roman" w:eastAsia="Times New Roman" w:hAnsi="Times New Roman" w:cs="Times New Roman"/>
            <w:b/>
            <w:sz w:val="24"/>
            <w:szCs w:val="24"/>
          </w:rPr>
          <w:t>Обсуждении</w:t>
        </w:r>
        <w:r w:rsidR="00044863">
          <w:rPr>
            <w:rFonts w:ascii="Times New Roman" w:eastAsia="Times New Roman" w:hAnsi="Times New Roman" w:cs="Times New Roman"/>
            <w:b/>
            <w:sz w:val="24"/>
            <w:szCs w:val="24"/>
            <w:lang w:val="ru-RU"/>
          </w:rPr>
          <w:t>»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участники  делятс</w:t>
      </w:r>
      <w:r>
        <w:rPr>
          <w:rFonts w:ascii="Times New Roman" w:eastAsia="Times New Roman" w:hAnsi="Times New Roman" w:cs="Times New Roman"/>
          <w:sz w:val="24"/>
          <w:szCs w:val="24"/>
        </w:rPr>
        <w:t>я впечатлениями о работе в данном проекте:</w:t>
      </w:r>
    </w:p>
    <w:p w14:paraId="0000003B" w14:textId="42B736A8" w:rsidR="00BA0A0E" w:rsidRDefault="00F4558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 xml:space="preserve">Команда </w:t>
      </w:r>
      <w:r w:rsidR="00044863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«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БуквоЕшки</w:t>
      </w:r>
      <w:proofErr w:type="spellEnd"/>
      <w:r w:rsidR="00044863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»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г. Новокузнецк</w:t>
      </w:r>
    </w:p>
    <w:p w14:paraId="0000003C" w14:textId="28B0FC1D" w:rsidR="00BA0A0E" w:rsidRDefault="0004486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 w:rsidR="00F4558E">
        <w:rPr>
          <w:rFonts w:ascii="Times New Roman" w:eastAsia="Times New Roman" w:hAnsi="Times New Roman" w:cs="Times New Roman"/>
          <w:sz w:val="24"/>
          <w:szCs w:val="24"/>
        </w:rPr>
        <w:t>Современные дети знакомы с произведениями Льва Кассиля о Великой Отечественной войне и читают их. Каждое произведение рассказывает о мужестве и героизме народа на фронте и в тыл</w:t>
      </w:r>
      <w:r w:rsidR="00F4558E">
        <w:rPr>
          <w:rFonts w:ascii="Times New Roman" w:eastAsia="Times New Roman" w:hAnsi="Times New Roman" w:cs="Times New Roman"/>
          <w:sz w:val="24"/>
          <w:szCs w:val="24"/>
        </w:rPr>
        <w:t>у, о событиях и судьбах в это тяжелое военное время. Из прочитанных произ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ведений, нам очень понравились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"</w:t>
      </w:r>
      <w:proofErr w:type="spellStart"/>
      <w:r w:rsidR="00F4558E">
        <w:rPr>
          <w:rFonts w:ascii="Times New Roman" w:eastAsia="Times New Roman" w:hAnsi="Times New Roman" w:cs="Times New Roman"/>
          <w:sz w:val="24"/>
          <w:szCs w:val="24"/>
        </w:rPr>
        <w:t>Черемыш</w:t>
      </w:r>
      <w:proofErr w:type="spellEnd"/>
      <w:r w:rsidR="00F4558E">
        <w:rPr>
          <w:rFonts w:ascii="Times New Roman" w:eastAsia="Times New Roman" w:hAnsi="Times New Roman" w:cs="Times New Roman"/>
          <w:sz w:val="24"/>
          <w:szCs w:val="24"/>
        </w:rPr>
        <w:t xml:space="preserve"> - брат героя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"</w:t>
      </w:r>
      <w:r w:rsidR="00F4558E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"</w:t>
      </w:r>
      <w:r w:rsidR="00F4558E">
        <w:rPr>
          <w:rFonts w:ascii="Times New Roman" w:eastAsia="Times New Roman" w:hAnsi="Times New Roman" w:cs="Times New Roman"/>
          <w:sz w:val="24"/>
          <w:szCs w:val="24"/>
        </w:rPr>
        <w:t>Батарейный заяц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"</w:t>
      </w:r>
      <w:r w:rsidR="00F4558E">
        <w:rPr>
          <w:rFonts w:ascii="Times New Roman" w:eastAsia="Times New Roman" w:hAnsi="Times New Roman" w:cs="Times New Roman"/>
          <w:sz w:val="24"/>
          <w:szCs w:val="24"/>
        </w:rPr>
        <w:t>. Советуем каждому прочитать их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 w:rsidR="00F4558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3D" w14:textId="48D9C67A" w:rsidR="00BA0A0E" w:rsidRPr="00044863" w:rsidRDefault="00F4558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9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Команда </w:t>
      </w:r>
      <w:r w:rsidR="00044863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«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Азбука</w:t>
      </w:r>
      <w:r w:rsidR="00044863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»</w:t>
      </w:r>
    </w:p>
    <w:p w14:paraId="0000003E" w14:textId="35E69F26" w:rsidR="00BA0A0E" w:rsidRPr="00044863" w:rsidRDefault="0004486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 w:rsidR="00F4558E">
        <w:rPr>
          <w:rFonts w:ascii="Times New Roman" w:eastAsia="Times New Roman" w:hAnsi="Times New Roman" w:cs="Times New Roman"/>
          <w:sz w:val="24"/>
          <w:szCs w:val="24"/>
        </w:rPr>
        <w:t xml:space="preserve">Произведения Л. Кассиля на моих первоклассников произвели </w:t>
      </w:r>
      <w:r w:rsidR="00F4558E">
        <w:rPr>
          <w:rFonts w:ascii="Times New Roman" w:eastAsia="Times New Roman" w:hAnsi="Times New Roman" w:cs="Times New Roman"/>
          <w:sz w:val="24"/>
          <w:szCs w:val="24"/>
        </w:rPr>
        <w:t xml:space="preserve">большое впечатление, некоторых довели до слез. Я </w:t>
      </w:r>
      <w:proofErr w:type="gramStart"/>
      <w:r w:rsidR="00F4558E">
        <w:rPr>
          <w:rFonts w:ascii="Times New Roman" w:eastAsia="Times New Roman" w:hAnsi="Times New Roman" w:cs="Times New Roman"/>
          <w:sz w:val="24"/>
          <w:szCs w:val="24"/>
        </w:rPr>
        <w:t>думаю</w:t>
      </w:r>
      <w:proofErr w:type="gramEnd"/>
      <w:r w:rsidR="00F4558E">
        <w:rPr>
          <w:rFonts w:ascii="Times New Roman" w:eastAsia="Times New Roman" w:hAnsi="Times New Roman" w:cs="Times New Roman"/>
          <w:sz w:val="24"/>
          <w:szCs w:val="24"/>
        </w:rPr>
        <w:t xml:space="preserve"> каждое произведение затронуло душу ребят и оставило след. Если хоть одному из них захочется перечитать произведения о войне - это уже успех!!!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</w:p>
    <w:p w14:paraId="0000003F" w14:textId="31C25705" w:rsidR="00BA0A0E" w:rsidRPr="00F4558E" w:rsidRDefault="00F4558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9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F4558E">
        <w:rPr>
          <w:rFonts w:ascii="Times New Roman" w:eastAsia="Times New Roman" w:hAnsi="Times New Roman" w:cs="Times New Roman"/>
          <w:i/>
          <w:sz w:val="24"/>
          <w:szCs w:val="24"/>
        </w:rPr>
        <w:t xml:space="preserve">Команда </w:t>
      </w:r>
      <w:r w:rsidR="00044863" w:rsidRPr="00F4558E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«</w:t>
      </w:r>
      <w:proofErr w:type="spellStart"/>
      <w:r w:rsidRPr="00F4558E">
        <w:rPr>
          <w:rFonts w:ascii="Times New Roman" w:eastAsia="Times New Roman" w:hAnsi="Times New Roman" w:cs="Times New Roman"/>
          <w:i/>
          <w:sz w:val="24"/>
          <w:szCs w:val="24"/>
        </w:rPr>
        <w:t>Инфознайки</w:t>
      </w:r>
      <w:proofErr w:type="spellEnd"/>
      <w:r w:rsidRPr="00F4558E">
        <w:rPr>
          <w:rFonts w:ascii="Times New Roman" w:eastAsia="Times New Roman" w:hAnsi="Times New Roman" w:cs="Times New Roman"/>
          <w:i/>
          <w:sz w:val="24"/>
          <w:szCs w:val="24"/>
        </w:rPr>
        <w:t>, Шахты</w:t>
      </w:r>
      <w:r w:rsidR="00044863" w:rsidRPr="00F4558E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»</w:t>
      </w:r>
    </w:p>
    <w:p w14:paraId="00000040" w14:textId="2E62D36A" w:rsidR="00BA0A0E" w:rsidRPr="00044863" w:rsidRDefault="0004486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«</w:t>
      </w:r>
      <w:r w:rsidR="00F4558E">
        <w:rPr>
          <w:rFonts w:ascii="Times New Roman" w:eastAsia="Times New Roman" w:hAnsi="Times New Roman" w:cs="Times New Roman"/>
          <w:color w:val="222222"/>
          <w:sz w:val="24"/>
          <w:szCs w:val="24"/>
        </w:rPr>
        <w:t>Наша команда "заразила" весь</w:t>
      </w:r>
      <w:r w:rsidR="00F4558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класс книгами Л. Кассиля: на каникулах все читали! А на этой неделе уже провели три урока чтения, на которых каждый старался поделиться своими впечатлениями </w:t>
      </w:r>
      <w:proofErr w:type="gramStart"/>
      <w:r w:rsidR="00F4558E">
        <w:rPr>
          <w:rFonts w:ascii="Times New Roman" w:eastAsia="Times New Roman" w:hAnsi="Times New Roman" w:cs="Times New Roman"/>
          <w:color w:val="222222"/>
          <w:sz w:val="24"/>
          <w:szCs w:val="24"/>
        </w:rPr>
        <w:t>от</w:t>
      </w:r>
      <w:proofErr w:type="gramEnd"/>
      <w:r w:rsidR="00F4558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прочитанного. Ребятам наиболее понравились "Линия связи", "Рассказ об </w:t>
      </w:r>
      <w:proofErr w:type="gramStart"/>
      <w:r w:rsidR="00F4558E">
        <w:rPr>
          <w:rFonts w:ascii="Times New Roman" w:eastAsia="Times New Roman" w:hAnsi="Times New Roman" w:cs="Times New Roman"/>
          <w:color w:val="222222"/>
          <w:sz w:val="24"/>
          <w:szCs w:val="24"/>
        </w:rPr>
        <w:t>отсутствующем</w:t>
      </w:r>
      <w:proofErr w:type="gramEnd"/>
      <w:r w:rsidR="00F4558E">
        <w:rPr>
          <w:rFonts w:ascii="Times New Roman" w:eastAsia="Times New Roman" w:hAnsi="Times New Roman" w:cs="Times New Roman"/>
          <w:color w:val="222222"/>
          <w:sz w:val="24"/>
          <w:szCs w:val="24"/>
        </w:rPr>
        <w:t>" и "Батарей</w:t>
      </w:r>
      <w:r w:rsidR="00F4558E">
        <w:rPr>
          <w:rFonts w:ascii="Times New Roman" w:eastAsia="Times New Roman" w:hAnsi="Times New Roman" w:cs="Times New Roman"/>
          <w:color w:val="222222"/>
          <w:sz w:val="24"/>
          <w:szCs w:val="24"/>
        </w:rPr>
        <w:t>ный заяц". Большое спасибо проекту за "организацию массового чтения"!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»</w:t>
      </w:r>
    </w:p>
    <w:p w14:paraId="00000041" w14:textId="5ACA7D4D" w:rsidR="00BA0A0E" w:rsidRDefault="00F4558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Как видно из предложенных проектов, использовать проекты, опубликованные на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ГлобалЛаб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можно и в урочной, и во внеурочной работе.  </w:t>
      </w:r>
      <w:hyperlink r:id="rId18" w:anchor=".VwDRxPmLTIU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val="ru-RU"/>
          </w:rPr>
          <w:t>«</w:t>
        </w:r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Методические материалы</w:t>
        </w:r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val="ru-RU"/>
          </w:rPr>
          <w:t>»</w:t>
        </w:r>
      </w:hyperlink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, собранные для педагогов, помогают внедрить предложенные проекты в учебное планирование.</w:t>
      </w:r>
    </w:p>
    <w:p w14:paraId="00000042" w14:textId="77777777" w:rsidR="00BA0A0E" w:rsidRDefault="00F4558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9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Вывод:</w:t>
      </w:r>
    </w:p>
    <w:p w14:paraId="00000043" w14:textId="3EC2ED15" w:rsidR="00BA0A0E" w:rsidRDefault="00F4558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  <w:lang w:val="ru-RU"/>
        </w:rPr>
        <w:t>«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ГлобалЛаб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предлагает педагогу современный ИК</w:t>
      </w:r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Т-</w:t>
      </w:r>
      <w:proofErr w:type="gramEnd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и мультимедиа-насыщенный инструментарий для организации проектной и исследовательской деятельности школьников при реализации ФГОС нового поколения. </w:t>
      </w:r>
    </w:p>
    <w:p w14:paraId="00000044" w14:textId="77777777" w:rsidR="00BA0A0E" w:rsidRDefault="00F4558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Проекты  могут использоваться в качестве элементов или осно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вы урока, вариантов краткосрочного, среднесрочного или долгосрочного домашнего задания, проекта или исследования, сопровождающего курс в целом («</w:t>
      </w:r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индивидуальный проект</w:t>
      </w:r>
      <w:proofErr w:type="gramEnd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»), элемента или основы внеклассного мероприятия.</w:t>
      </w:r>
    </w:p>
    <w:p w14:paraId="00000045" w14:textId="77777777" w:rsidR="00BA0A0E" w:rsidRDefault="00F4558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Можно работать в среде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ГлобалЛаб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со всем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классом, летом – с группой летнего пришкольного или образовательного лагеря, в рамках программ дополнительного образования или с отдельными учащимися</w:t>
      </w:r>
    </w:p>
    <w:p w14:paraId="00000046" w14:textId="46FBE4EE" w:rsidR="00BA0A0E" w:rsidRDefault="00F4558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ГлобалЛаб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проектно-исследовательская деятельность органично сочетается с традиционными формами обучения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, не вытесняя, а обогащая их. Большинство проектов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ГлобалЛаб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носит междисциплинарный характер и посвящено исследованию событий и явлений реальной жизни. По своей структуре и методологии исследования, проводимые членами сообщества, максимально приближены к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подлинному научному поиску. Участникам предлагается детальный протокол и методика; результаты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агрегируются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в общей базе данных и отображаются на карте мира; программные инструменты помогают статистически обработать данные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  <w:lang w:val="ru-RU"/>
        </w:rPr>
        <w:t>»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. [2]</w:t>
      </w:r>
    </w:p>
    <w:p w14:paraId="00000047" w14:textId="41E9EE1C" w:rsidR="00BA0A0E" w:rsidRDefault="00F455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 чём преимущества урока, пр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оводимого при помощи площадки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ГлобалЛаб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»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?</w:t>
      </w:r>
    </w:p>
    <w:p w14:paraId="00000048" w14:textId="77777777" w:rsidR="00BA0A0E" w:rsidRDefault="00F455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Поощрение активного исследования.</w:t>
      </w:r>
    </w:p>
    <w:p w14:paraId="00000049" w14:textId="77777777" w:rsidR="00BA0A0E" w:rsidRDefault="00F455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Возрастание уверенности учащихся в собственных силах и улучшение отношения к учебе.</w:t>
      </w:r>
    </w:p>
    <w:p w14:paraId="0000004A" w14:textId="6B33FC35" w:rsidR="00BA0A0E" w:rsidRDefault="00F455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У учащихся развиваются  навыки работы с информацией, умение  видеть  и  решать проблемы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навыки сотрудничества и общения.</w:t>
      </w:r>
    </w:p>
    <w:p w14:paraId="0000004B" w14:textId="77777777" w:rsidR="00BA0A0E" w:rsidRDefault="00F455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 Развитие самостоятельности и личной ответственности за выполнение взятых на себя обязательств.</w:t>
      </w:r>
    </w:p>
    <w:p w14:paraId="0000004C" w14:textId="77777777" w:rsidR="00BA0A0E" w:rsidRDefault="00F455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3F4F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Происходит развитие познавательного интереса и мышления учащихся.</w:t>
      </w:r>
    </w:p>
    <w:p w14:paraId="0000004D" w14:textId="28D12117" w:rsidR="00BA0A0E" w:rsidRDefault="00F4558E">
      <w:pPr>
        <w:pBdr>
          <w:top w:val="nil"/>
          <w:left w:val="nil"/>
          <w:bottom w:val="nil"/>
          <w:right w:val="nil"/>
          <w:between w:val="nil"/>
        </w:pBdr>
        <w:spacing w:before="80" w:after="120" w:line="311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white"/>
        </w:rPr>
        <w:t xml:space="preserve">Мои посты на сайте 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white"/>
          <w:lang w:val="ru-RU"/>
        </w:rPr>
        <w:t>«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white"/>
        </w:rPr>
        <w:t xml:space="preserve">Образовательная Галактика </w:t>
      </w:r>
      <w:proofErr w:type="spellStart"/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white"/>
        </w:rPr>
        <w:t>Intel</w:t>
      </w:r>
      <w:proofErr w:type="spellEnd"/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white"/>
          <w:lang w:val="ru-RU"/>
        </w:rPr>
        <w:t>»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white"/>
        </w:rPr>
        <w:t>:</w:t>
      </w:r>
    </w:p>
    <w:bookmarkStart w:id="1" w:name="_GoBack"/>
    <w:bookmarkEnd w:id="1"/>
    <w:p w14:paraId="0000004E" w14:textId="34A89E0A" w:rsidR="00BA0A0E" w:rsidRDefault="00F4558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line="311" w:lineRule="auto"/>
        <w:ind w:left="108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fldChar w:fldCharType="begin"/>
      </w:r>
      <w:r>
        <w:instrText xml:space="preserve"> HYPERLINK "https://edugalaxy.intel.ru/index.php?automodule=blog&amp;blogid=22223&amp;showentry=8994" \h </w:instrText>
      </w:r>
      <w:r>
        <w:fldChar w:fldCharType="separate"/>
      </w:r>
      <w:r>
        <w:rPr>
          <w:rFonts w:ascii="Times New Roman" w:eastAsia="Times New Roman" w:hAnsi="Times New Roman" w:cs="Times New Roman"/>
          <w:color w:val="3366BB"/>
          <w:sz w:val="24"/>
          <w:szCs w:val="24"/>
          <w:highlight w:val="white"/>
          <w:lang w:val="ru-RU"/>
        </w:rPr>
        <w:t>«</w:t>
      </w:r>
      <w:r>
        <w:rPr>
          <w:rFonts w:ascii="Times New Roman" w:eastAsia="Times New Roman" w:hAnsi="Times New Roman" w:cs="Times New Roman"/>
          <w:color w:val="3366BB"/>
          <w:sz w:val="24"/>
          <w:szCs w:val="24"/>
          <w:highlight w:val="white"/>
        </w:rPr>
        <w:t>Расширяем рамки урока?</w:t>
      </w:r>
      <w:r>
        <w:rPr>
          <w:rFonts w:ascii="Times New Roman" w:eastAsia="Times New Roman" w:hAnsi="Times New Roman" w:cs="Times New Roman"/>
          <w:color w:val="3366BB"/>
          <w:sz w:val="24"/>
          <w:szCs w:val="24"/>
          <w:highlight w:val="white"/>
          <w:lang w:val="ru-RU"/>
        </w:rPr>
        <w:t>»</w:t>
      </w:r>
      <w:r>
        <w:rPr>
          <w:rFonts w:ascii="Times New Roman" w:eastAsia="Times New Roman" w:hAnsi="Times New Roman" w:cs="Times New Roman"/>
          <w:color w:val="3366BB"/>
          <w:sz w:val="24"/>
          <w:szCs w:val="24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;</w:t>
      </w:r>
    </w:p>
    <w:p w14:paraId="0000004F" w14:textId="653195A2" w:rsidR="00BA0A0E" w:rsidRDefault="00F4558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11" w:lineRule="auto"/>
        <w:ind w:left="108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hyperlink r:id="rId19">
        <w:r>
          <w:rPr>
            <w:rFonts w:ascii="Times New Roman" w:eastAsia="Times New Roman" w:hAnsi="Times New Roman" w:cs="Times New Roman"/>
            <w:color w:val="3366BB"/>
            <w:sz w:val="24"/>
            <w:szCs w:val="24"/>
            <w:highlight w:val="white"/>
          </w:rPr>
          <w:t xml:space="preserve">Традиции нашей семьи в </w:t>
        </w:r>
        <w:r>
          <w:rPr>
            <w:rFonts w:ascii="Times New Roman" w:eastAsia="Times New Roman" w:hAnsi="Times New Roman" w:cs="Times New Roman"/>
            <w:color w:val="3366BB"/>
            <w:sz w:val="24"/>
            <w:szCs w:val="24"/>
            <w:highlight w:val="white"/>
            <w:lang w:val="ru-RU"/>
          </w:rPr>
          <w:t>«</w:t>
        </w:r>
        <w:r>
          <w:rPr>
            <w:rFonts w:ascii="Times New Roman" w:eastAsia="Times New Roman" w:hAnsi="Times New Roman" w:cs="Times New Roman"/>
            <w:color w:val="3366BB"/>
            <w:sz w:val="24"/>
            <w:szCs w:val="24"/>
            <w:highlight w:val="white"/>
          </w:rPr>
          <w:t>Семейно</w:t>
        </w:r>
        <w:r>
          <w:rPr>
            <w:rFonts w:ascii="Times New Roman" w:eastAsia="Times New Roman" w:hAnsi="Times New Roman" w:cs="Times New Roman"/>
            <w:color w:val="3366BB"/>
            <w:sz w:val="24"/>
            <w:szCs w:val="24"/>
            <w:highlight w:val="white"/>
          </w:rPr>
          <w:t>м лукошке</w:t>
        </w:r>
        <w:r>
          <w:rPr>
            <w:rFonts w:ascii="Times New Roman" w:eastAsia="Times New Roman" w:hAnsi="Times New Roman" w:cs="Times New Roman"/>
            <w:color w:val="3366BB"/>
            <w:sz w:val="24"/>
            <w:szCs w:val="24"/>
            <w:highlight w:val="white"/>
            <w:lang w:val="ru-RU"/>
          </w:rPr>
          <w:t>»</w:t>
        </w:r>
      </w:hyperlink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;</w:t>
      </w:r>
    </w:p>
    <w:p w14:paraId="00000050" w14:textId="77777777" w:rsidR="00BA0A0E" w:rsidRDefault="00F4558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11" w:lineRule="auto"/>
        <w:ind w:left="108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hyperlink r:id="rId20">
        <w:r>
          <w:rPr>
            <w:rFonts w:ascii="Times New Roman" w:eastAsia="Times New Roman" w:hAnsi="Times New Roman" w:cs="Times New Roman"/>
            <w:color w:val="3366BB"/>
            <w:sz w:val="24"/>
            <w:szCs w:val="24"/>
            <w:highlight w:val="white"/>
          </w:rPr>
          <w:t>Мир вам, или пусть будет меньше печальных рассказов</w:t>
        </w:r>
      </w:hyperlink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;</w:t>
      </w:r>
    </w:p>
    <w:p w14:paraId="00000051" w14:textId="565F9FD8" w:rsidR="00BA0A0E" w:rsidRDefault="00F4558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11" w:lineRule="auto"/>
        <w:ind w:left="108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hyperlink r:id="rId21">
        <w:r>
          <w:rPr>
            <w:rFonts w:ascii="Times New Roman" w:eastAsia="Times New Roman" w:hAnsi="Times New Roman" w:cs="Times New Roman"/>
            <w:color w:val="3366BB"/>
            <w:sz w:val="24"/>
            <w:szCs w:val="24"/>
            <w:highlight w:val="white"/>
            <w:lang w:val="ru-RU"/>
          </w:rPr>
          <w:t>«</w:t>
        </w:r>
        <w:r>
          <w:rPr>
            <w:rFonts w:ascii="Times New Roman" w:eastAsia="Times New Roman" w:hAnsi="Times New Roman" w:cs="Times New Roman"/>
            <w:color w:val="3366BB"/>
            <w:sz w:val="24"/>
            <w:szCs w:val="24"/>
            <w:highlight w:val="white"/>
          </w:rPr>
          <w:t>Дети войны</w:t>
        </w:r>
        <w:r>
          <w:rPr>
            <w:rFonts w:ascii="Times New Roman" w:eastAsia="Times New Roman" w:hAnsi="Times New Roman" w:cs="Times New Roman"/>
            <w:color w:val="3366BB"/>
            <w:sz w:val="24"/>
            <w:szCs w:val="24"/>
            <w:highlight w:val="white"/>
            <w:lang w:val="ru-RU"/>
          </w:rPr>
          <w:t>»</w:t>
        </w:r>
      </w:hyperlink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;</w:t>
      </w:r>
    </w:p>
    <w:p w14:paraId="00000052" w14:textId="77777777" w:rsidR="00BA0A0E" w:rsidRDefault="00F4558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20" w:line="311" w:lineRule="auto"/>
        <w:ind w:left="108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hyperlink r:id="rId22">
        <w:r>
          <w:rPr>
            <w:rFonts w:ascii="Times New Roman" w:eastAsia="Times New Roman" w:hAnsi="Times New Roman" w:cs="Times New Roman"/>
            <w:color w:val="3366BB"/>
            <w:sz w:val="24"/>
            <w:szCs w:val="24"/>
            <w:highlight w:val="white"/>
          </w:rPr>
          <w:t xml:space="preserve">Проектная деятельность на </w:t>
        </w:r>
        <w:proofErr w:type="spellStart"/>
        <w:r>
          <w:rPr>
            <w:rFonts w:ascii="Times New Roman" w:eastAsia="Times New Roman" w:hAnsi="Times New Roman" w:cs="Times New Roman"/>
            <w:color w:val="3366BB"/>
            <w:sz w:val="24"/>
            <w:szCs w:val="24"/>
            <w:highlight w:val="white"/>
          </w:rPr>
          <w:t>ГлобалЛаб</w:t>
        </w:r>
        <w:proofErr w:type="spellEnd"/>
      </w:hyperlink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.</w:t>
      </w:r>
    </w:p>
    <w:p w14:paraId="00000053" w14:textId="77777777" w:rsidR="00BA0A0E" w:rsidRDefault="00F4558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3F4F6"/>
        </w:rPr>
      </w:pPr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3F4F6"/>
        </w:rPr>
        <w:t>Интерне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3F4F6"/>
        </w:rPr>
        <w:t>т-ссылки</w:t>
      </w:r>
      <w:proofErr w:type="gramEnd"/>
    </w:p>
    <w:p w14:paraId="00000054" w14:textId="77777777" w:rsidR="00BA0A0E" w:rsidRPr="00F4558E" w:rsidRDefault="00F4558E">
      <w:pPr>
        <w:pBdr>
          <w:top w:val="nil"/>
          <w:left w:val="nil"/>
          <w:bottom w:val="nil"/>
          <w:right w:val="nil"/>
          <w:between w:val="nil"/>
        </w:pBdr>
        <w:spacing w:before="60" w:after="80" w:line="360" w:lineRule="auto"/>
        <w:ind w:firstLine="56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3F4F6"/>
        </w:rPr>
      </w:pPr>
      <w:r w:rsidRPr="00F4558E">
        <w:rPr>
          <w:rFonts w:ascii="Times New Roman" w:hAnsi="Times New Roman" w:cs="Times New Roman"/>
          <w:sz w:val="24"/>
          <w:szCs w:val="24"/>
          <w:highlight w:val="white"/>
        </w:rPr>
        <w:t xml:space="preserve">[1] - </w:t>
      </w:r>
      <w:hyperlink r:id="rId23" w:anchor=".Vv-eW_mLTIU">
        <w:r w:rsidRPr="00F4558E">
          <w:rPr>
            <w:rFonts w:ascii="Times New Roman" w:hAnsi="Times New Roman" w:cs="Times New Roman"/>
            <w:color w:val="1155CC"/>
            <w:sz w:val="24"/>
            <w:szCs w:val="24"/>
            <w:highlight w:val="white"/>
            <w:u w:val="single"/>
          </w:rPr>
          <w:t>https://globallab.org/ru/help/topic/about_globallab.html#.Vv-eW_mLTIU</w:t>
        </w:r>
      </w:hyperlink>
      <w:r w:rsidRPr="00F4558E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3F4F6"/>
        </w:rPr>
        <w:t>;</w:t>
      </w:r>
    </w:p>
    <w:p w14:paraId="00000055" w14:textId="77777777" w:rsidR="00BA0A0E" w:rsidRPr="00F4558E" w:rsidRDefault="00F4558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3F4F6"/>
        </w:rPr>
      </w:pPr>
      <w:r w:rsidRPr="00F4558E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[2] - </w:t>
      </w:r>
      <w:hyperlink r:id="rId24" w:anchor=".VwDSg_mLTIU">
        <w:r w:rsidRPr="00F4558E">
          <w:rPr>
            <w:rFonts w:ascii="Times New Roman" w:eastAsia="Times New Roman" w:hAnsi="Times New Roman" w:cs="Times New Roman"/>
            <w:color w:val="1155CC"/>
            <w:sz w:val="24"/>
            <w:szCs w:val="24"/>
            <w:highlight w:val="white"/>
            <w:u w:val="single"/>
          </w:rPr>
          <w:t>https://globallab.org/ru/help/topic/for_tutors.html#.VwDSg_mLTIU</w:t>
        </w:r>
      </w:hyperlink>
    </w:p>
    <w:sectPr w:rsidR="00BA0A0E" w:rsidRPr="00F4558E">
      <w:pgSz w:w="15840" w:h="24480"/>
      <w:pgMar w:top="1440" w:right="1440" w:bottom="1440" w:left="1695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969B1"/>
    <w:multiLevelType w:val="multilevel"/>
    <w:tmpl w:val="106C53DE"/>
    <w:lvl w:ilvl="0">
      <w:start w:val="1"/>
      <w:numFmt w:val="bullet"/>
      <w:lvlText w:val="■"/>
      <w:lvlJc w:val="left"/>
      <w:pPr>
        <w:ind w:left="720" w:hanging="360"/>
      </w:pPr>
      <w:rPr>
        <w:rFonts w:ascii="Arial" w:eastAsia="Arial" w:hAnsi="Arial" w:cs="Arial"/>
        <w:sz w:val="19"/>
        <w:szCs w:val="19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2FA34938"/>
    <w:multiLevelType w:val="multilevel"/>
    <w:tmpl w:val="34EA75FE"/>
    <w:lvl w:ilvl="0">
      <w:start w:val="1"/>
      <w:numFmt w:val="bullet"/>
      <w:lvlText w:val="■"/>
      <w:lvlJc w:val="left"/>
      <w:pPr>
        <w:ind w:left="720" w:hanging="360"/>
      </w:pPr>
      <w:rPr>
        <w:rFonts w:ascii="Arial" w:eastAsia="Arial" w:hAnsi="Arial" w:cs="Arial"/>
        <w:sz w:val="19"/>
        <w:szCs w:val="19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4F7A3BAC"/>
    <w:multiLevelType w:val="multilevel"/>
    <w:tmpl w:val="D2CE9F5A"/>
    <w:lvl w:ilvl="0">
      <w:start w:val="1"/>
      <w:numFmt w:val="bullet"/>
      <w:lvlText w:val="■"/>
      <w:lvlJc w:val="left"/>
      <w:pPr>
        <w:ind w:left="720" w:hanging="360"/>
      </w:pPr>
      <w:rPr>
        <w:rFonts w:ascii="Arial" w:eastAsia="Arial" w:hAnsi="Arial" w:cs="Arial"/>
        <w:sz w:val="19"/>
        <w:szCs w:val="19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51783A2D"/>
    <w:multiLevelType w:val="multilevel"/>
    <w:tmpl w:val="07689064"/>
    <w:lvl w:ilvl="0">
      <w:start w:val="1"/>
      <w:numFmt w:val="bullet"/>
      <w:lvlText w:val="■"/>
      <w:lvlJc w:val="left"/>
      <w:pPr>
        <w:ind w:left="720" w:hanging="360"/>
      </w:pPr>
      <w:rPr>
        <w:rFonts w:ascii="Arial" w:eastAsia="Arial" w:hAnsi="Arial" w:cs="Arial"/>
        <w:sz w:val="19"/>
        <w:szCs w:val="19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6E685A66"/>
    <w:multiLevelType w:val="multilevel"/>
    <w:tmpl w:val="AA446ED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nsid w:val="73920A4F"/>
    <w:multiLevelType w:val="multilevel"/>
    <w:tmpl w:val="479CA844"/>
    <w:lvl w:ilvl="0">
      <w:start w:val="1"/>
      <w:numFmt w:val="bullet"/>
      <w:lvlText w:val="■"/>
      <w:lvlJc w:val="left"/>
      <w:pPr>
        <w:ind w:left="720" w:hanging="360"/>
      </w:pPr>
      <w:rPr>
        <w:rFonts w:ascii="Arial" w:eastAsia="Arial" w:hAnsi="Arial" w:cs="Arial"/>
        <w:sz w:val="19"/>
        <w:szCs w:val="19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77EC592E"/>
    <w:multiLevelType w:val="multilevel"/>
    <w:tmpl w:val="1250045A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sz w:val="21"/>
        <w:szCs w:val="21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BA0A0E"/>
    <w:rsid w:val="00044863"/>
    <w:rsid w:val="002906A4"/>
    <w:rsid w:val="00BA0A0E"/>
    <w:rsid w:val="00F4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loballab.org/ru/project/catalog/" TargetMode="External"/><Relationship Id="rId13" Type="http://schemas.openxmlformats.org/officeDocument/2006/relationships/hyperlink" Target="https://globallab.org/ru/project/media/zhili_byli_bukvy.ru.html" TargetMode="External"/><Relationship Id="rId18" Type="http://schemas.openxmlformats.org/officeDocument/2006/relationships/hyperlink" Target="https://globallab.org/ru/help/main/curriculum_projectlists-methods.html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s://edugalaxy.intel.ru/index.php?automodule=blog&amp;blogid=22223&amp;showentry=7227" TargetMode="External"/><Relationship Id="rId7" Type="http://schemas.openxmlformats.org/officeDocument/2006/relationships/hyperlink" Target="https://globallab.org/ru/help/topic/fgos_globallab.html" TargetMode="External"/><Relationship Id="rId12" Type="http://schemas.openxmlformats.org/officeDocument/2006/relationships/hyperlink" Target="https://globallab.org/ru/project/media/zhili_byli_bukvy.ru.html" TargetMode="External"/><Relationship Id="rId17" Type="http://schemas.openxmlformats.org/officeDocument/2006/relationships/hyperlink" Target="https://globallab.org/ru/project/discuss/mir_vam.ru.html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globallab.org/ru/project/media/mir_vam.ru.html" TargetMode="External"/><Relationship Id="rId20" Type="http://schemas.openxmlformats.org/officeDocument/2006/relationships/hyperlink" Target="https://edugalaxy.intel.ru/index.php?automodule=blog&amp;blogid=22223&amp;showentry=781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globallab.org/" TargetMode="External"/><Relationship Id="rId11" Type="http://schemas.openxmlformats.org/officeDocument/2006/relationships/hyperlink" Target="https://globallab.org/ru/project/cover/zhili_byli_bukvy.ru.html" TargetMode="External"/><Relationship Id="rId24" Type="http://schemas.openxmlformats.org/officeDocument/2006/relationships/hyperlink" Target="https://globallab.org/ru/help/topic/for_tutors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globallab.org/ru/project/cover/mir_vam.ru.html" TargetMode="External"/><Relationship Id="rId23" Type="http://schemas.openxmlformats.org/officeDocument/2006/relationships/hyperlink" Target="https://globallab.org/ru/help/topic/about_globallab.html" TargetMode="External"/><Relationship Id="rId10" Type="http://schemas.openxmlformats.org/officeDocument/2006/relationships/hyperlink" Target="https://globallab.org/ru/project/catalog/" TargetMode="External"/><Relationship Id="rId19" Type="http://schemas.openxmlformats.org/officeDocument/2006/relationships/hyperlink" Target="https://edugalaxy.intel.ru/index.php?automodule=blog&amp;blogid=22223&amp;showentry=893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loballab.org/ru/help/topic/about_howtowork.html" TargetMode="External"/><Relationship Id="rId14" Type="http://schemas.openxmlformats.org/officeDocument/2006/relationships/hyperlink" Target="https://globallab.org/ru/project/form/zhili_byli_bukvy.ru.html" TargetMode="External"/><Relationship Id="rId22" Type="http://schemas.openxmlformats.org/officeDocument/2006/relationships/hyperlink" Target="https://edugalaxy.intel.ru/index.php?automodule=blog&amp;blogid=22223&amp;showentry=64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1951</Words>
  <Characters>11122</Characters>
  <Application>Microsoft Office Word</Application>
  <DocSecurity>0</DocSecurity>
  <Lines>92</Lines>
  <Paragraphs>26</Paragraphs>
  <ScaleCrop>false</ScaleCrop>
  <Company/>
  <LinksUpToDate>false</LinksUpToDate>
  <CharactersWithSpaces>13047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Анастасия В. Богданова</cp:lastModifiedBy>
  <cp:revision>4</cp:revision>
  <dcterms:created xsi:type="dcterms:W3CDTF">2022-04-07T22:47:00Z</dcterms:created>
  <dcterms:modified xsi:type="dcterms:W3CDTF">2022-04-07T22:56:00Z</dcterms:modified>
</cp:coreProperties>
</file>