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60" w:rsidRDefault="003F68A0" w:rsidP="003F6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72CC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к заседанию</w:t>
      </w:r>
    </w:p>
    <w:p w:rsidR="003F68A0" w:rsidRDefault="003F68A0" w:rsidP="003F6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Оргкомитета регионального этапа </w:t>
      </w:r>
    </w:p>
    <w:p w:rsidR="003F68A0" w:rsidRDefault="003F68A0" w:rsidP="003F6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</w:p>
    <w:p w:rsidR="003F68A0" w:rsidRDefault="003F68A0" w:rsidP="003F6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</w:t>
      </w:r>
    </w:p>
    <w:p w:rsidR="003F68A0" w:rsidRDefault="003F68A0" w:rsidP="003F6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45382">
        <w:rPr>
          <w:rFonts w:ascii="Times New Roman" w:hAnsi="Times New Roman" w:cs="Times New Roman"/>
          <w:sz w:val="24"/>
          <w:szCs w:val="24"/>
        </w:rPr>
        <w:t>Педагог – психолог</w:t>
      </w:r>
      <w:r>
        <w:rPr>
          <w:rFonts w:ascii="Times New Roman" w:hAnsi="Times New Roman" w:cs="Times New Roman"/>
          <w:sz w:val="24"/>
          <w:szCs w:val="24"/>
        </w:rPr>
        <w:t xml:space="preserve"> России» в 202</w:t>
      </w:r>
      <w:r w:rsidR="003263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3F68A0" w:rsidRPr="0032634D" w:rsidRDefault="0032634D" w:rsidP="003F6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32634D">
        <w:rPr>
          <w:rFonts w:ascii="Times New Roman" w:hAnsi="Times New Roman" w:cs="Times New Roman"/>
          <w:sz w:val="24"/>
          <w:szCs w:val="24"/>
          <w:u w:val="single"/>
        </w:rPr>
        <w:t xml:space="preserve">06. апреля </w:t>
      </w:r>
      <w:r w:rsidR="003F68A0" w:rsidRPr="0032634D">
        <w:rPr>
          <w:rFonts w:ascii="Times New Roman" w:hAnsi="Times New Roman" w:cs="Times New Roman"/>
          <w:sz w:val="24"/>
          <w:szCs w:val="24"/>
          <w:u w:val="single"/>
        </w:rPr>
        <w:t>202</w:t>
      </w:r>
      <w:r w:rsidRPr="003263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F68A0" w:rsidRPr="0032634D">
        <w:rPr>
          <w:rFonts w:ascii="Times New Roman" w:hAnsi="Times New Roman" w:cs="Times New Roman"/>
          <w:sz w:val="24"/>
          <w:szCs w:val="24"/>
          <w:u w:val="single"/>
        </w:rPr>
        <w:t xml:space="preserve"> г., № </w:t>
      </w:r>
      <w:r w:rsidRPr="0032634D">
        <w:rPr>
          <w:rFonts w:ascii="Times New Roman" w:hAnsi="Times New Roman" w:cs="Times New Roman"/>
          <w:sz w:val="24"/>
          <w:szCs w:val="24"/>
          <w:u w:val="single"/>
        </w:rPr>
        <w:t>352-а</w:t>
      </w: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– график</w:t>
      </w: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регионального этапа</w:t>
      </w:r>
    </w:p>
    <w:p w:rsidR="003F68A0" w:rsidRDefault="003F68A0" w:rsidP="003F68A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конкурса профессионального мастерства</w:t>
      </w: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45382">
        <w:rPr>
          <w:rFonts w:ascii="Times New Roman" w:hAnsi="Times New Roman" w:cs="Times New Roman"/>
          <w:sz w:val="24"/>
          <w:szCs w:val="24"/>
        </w:rPr>
        <w:t>Педагог - психолог</w:t>
      </w:r>
      <w:r>
        <w:rPr>
          <w:rFonts w:ascii="Times New Roman" w:hAnsi="Times New Roman" w:cs="Times New Roman"/>
          <w:sz w:val="24"/>
          <w:szCs w:val="24"/>
        </w:rPr>
        <w:t xml:space="preserve"> России» в 202</w:t>
      </w:r>
      <w:r w:rsidR="003263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году»</w:t>
      </w:r>
    </w:p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2464"/>
        <w:gridCol w:w="1647"/>
        <w:gridCol w:w="1842"/>
        <w:gridCol w:w="3905"/>
      </w:tblGrid>
      <w:tr w:rsidR="003F68A0" w:rsidTr="006972BF">
        <w:tc>
          <w:tcPr>
            <w:tcW w:w="534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64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47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842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905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показатель</w:t>
            </w:r>
          </w:p>
        </w:tc>
      </w:tr>
      <w:tr w:rsidR="003F68A0" w:rsidTr="006972BF">
        <w:tc>
          <w:tcPr>
            <w:tcW w:w="534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:rsidR="003F68A0" w:rsidRDefault="003F68A0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8A0" w:rsidTr="006972BF">
        <w:tc>
          <w:tcPr>
            <w:tcW w:w="534" w:type="dxa"/>
          </w:tcPr>
          <w:p w:rsidR="003F68A0" w:rsidRDefault="00060F71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3F68A0" w:rsidRDefault="003F68A0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педагогической общественности о проведении Конкурса и об условиях в конкурсном отборе</w:t>
            </w:r>
            <w:r w:rsidR="00060F71">
              <w:rPr>
                <w:rFonts w:ascii="Times New Roman" w:hAnsi="Times New Roman" w:cs="Times New Roman"/>
                <w:sz w:val="24"/>
                <w:szCs w:val="24"/>
              </w:rPr>
              <w:t>, формирование конкурсной документации, проведение консультаций для участников конкурса</w:t>
            </w:r>
          </w:p>
        </w:tc>
        <w:tc>
          <w:tcPr>
            <w:tcW w:w="2464" w:type="dxa"/>
          </w:tcPr>
          <w:p w:rsidR="003F68A0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:rsidR="00060F71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:rsidR="00060F71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 w:rsidR="00E1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МОУО)</w:t>
            </w:r>
          </w:p>
          <w:p w:rsidR="00060F71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060F71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и негосударственных образовательных организаций</w:t>
            </w:r>
          </w:p>
        </w:tc>
        <w:tc>
          <w:tcPr>
            <w:tcW w:w="1647" w:type="dxa"/>
          </w:tcPr>
          <w:p w:rsidR="003F68A0" w:rsidRDefault="00E45382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8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68A0" w:rsidRDefault="000768B3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3F68A0" w:rsidRDefault="000768B3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региональные СМИ</w:t>
            </w:r>
          </w:p>
          <w:p w:rsidR="000768B3" w:rsidRDefault="000768B3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официальных сайтах Министерства, Профсоюза, ГАУ ДПО ПК ИРО</w:t>
            </w:r>
            <w:r w:rsidR="00E15700">
              <w:rPr>
                <w:rFonts w:ascii="Times New Roman" w:hAnsi="Times New Roman" w:cs="Times New Roman"/>
                <w:sz w:val="24"/>
                <w:szCs w:val="24"/>
              </w:rPr>
              <w:t>, на сайте Конкурсы</w:t>
            </w:r>
          </w:p>
          <w:p w:rsidR="000768B3" w:rsidRDefault="000768B3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в МОУО</w:t>
            </w:r>
          </w:p>
          <w:p w:rsidR="000768B3" w:rsidRDefault="000768B3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</w:t>
            </w:r>
          </w:p>
        </w:tc>
      </w:tr>
      <w:tr w:rsidR="003F68A0" w:rsidTr="006972BF">
        <w:tc>
          <w:tcPr>
            <w:tcW w:w="534" w:type="dxa"/>
          </w:tcPr>
          <w:p w:rsidR="003F68A0" w:rsidRDefault="00060F71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3F68A0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и регистрация 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конкурсных работ</w:t>
            </w:r>
          </w:p>
        </w:tc>
        <w:tc>
          <w:tcPr>
            <w:tcW w:w="2464" w:type="dxa"/>
          </w:tcPr>
          <w:p w:rsidR="003F68A0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</w:tc>
        <w:tc>
          <w:tcPr>
            <w:tcW w:w="1647" w:type="dxa"/>
          </w:tcPr>
          <w:p w:rsidR="003F68A0" w:rsidRDefault="000768B3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6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68A0" w:rsidRDefault="0032634D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3F68A0" w:rsidRDefault="000768B3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список участников Конкурса</w:t>
            </w:r>
          </w:p>
        </w:tc>
      </w:tr>
      <w:tr w:rsidR="003F68A0" w:rsidTr="006972BF">
        <w:tc>
          <w:tcPr>
            <w:tcW w:w="534" w:type="dxa"/>
          </w:tcPr>
          <w:p w:rsidR="003F68A0" w:rsidRDefault="00060F71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3F68A0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материалов, представленных на заочный этап конкурса в соответствии с Порядком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конкурса</w:t>
            </w:r>
          </w:p>
        </w:tc>
        <w:tc>
          <w:tcPr>
            <w:tcW w:w="2464" w:type="dxa"/>
          </w:tcPr>
          <w:p w:rsidR="003F68A0" w:rsidRDefault="00060F71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Жюри Конкурса</w:t>
            </w:r>
          </w:p>
        </w:tc>
        <w:tc>
          <w:tcPr>
            <w:tcW w:w="1647" w:type="dxa"/>
          </w:tcPr>
          <w:p w:rsidR="003F68A0" w:rsidRDefault="0032634D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68A0" w:rsidRDefault="0032634D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2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3F68A0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оценочные ведомости</w:t>
            </w:r>
          </w:p>
        </w:tc>
      </w:tr>
      <w:tr w:rsidR="00672CCB" w:rsidTr="00316C76">
        <w:tc>
          <w:tcPr>
            <w:tcW w:w="534" w:type="dxa"/>
          </w:tcPr>
          <w:p w:rsidR="00672CCB" w:rsidRDefault="00ED7F53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72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2464" w:type="dxa"/>
          </w:tcPr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Оргкомитет, жюри конкурса</w:t>
            </w:r>
          </w:p>
        </w:tc>
        <w:tc>
          <w:tcPr>
            <w:tcW w:w="3489" w:type="dxa"/>
            <w:gridSpan w:val="2"/>
          </w:tcPr>
          <w:p w:rsidR="00672CCB" w:rsidRDefault="0032634D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72C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2C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счётной комиссии</w:t>
            </w:r>
          </w:p>
        </w:tc>
      </w:tr>
      <w:tr w:rsidR="00672CCB" w:rsidTr="00A567F7">
        <w:tc>
          <w:tcPr>
            <w:tcW w:w="534" w:type="dxa"/>
          </w:tcPr>
          <w:p w:rsidR="00672CCB" w:rsidRDefault="00ED7F53" w:rsidP="003F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списка победителей и призёров Конкурса</w:t>
            </w:r>
          </w:p>
        </w:tc>
        <w:tc>
          <w:tcPr>
            <w:tcW w:w="2464" w:type="dxa"/>
          </w:tcPr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:rsidR="00672CCB" w:rsidRDefault="0032634D" w:rsidP="0032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72C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2C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региональные СМИ</w:t>
            </w:r>
          </w:p>
          <w:p w:rsidR="00672CCB" w:rsidRDefault="00672CCB" w:rsidP="00E1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официальных сайтах Министерства, Профсоюза, ГАУ ДПО ПК ИРО, на сайте Конкурсы</w:t>
            </w:r>
          </w:p>
        </w:tc>
      </w:tr>
    </w:tbl>
    <w:p w:rsidR="003F68A0" w:rsidRDefault="003F68A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00" w:rsidRDefault="00E15700" w:rsidP="003F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15700" w:rsidSect="003F68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47"/>
    <w:rsid w:val="00060F71"/>
    <w:rsid w:val="00076460"/>
    <w:rsid w:val="000768B3"/>
    <w:rsid w:val="002F2A47"/>
    <w:rsid w:val="0032634D"/>
    <w:rsid w:val="003F68A0"/>
    <w:rsid w:val="00672CCB"/>
    <w:rsid w:val="006972BF"/>
    <w:rsid w:val="006D05E0"/>
    <w:rsid w:val="00E15700"/>
    <w:rsid w:val="00E45382"/>
    <w:rsid w:val="00E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babiychuk_ea</dc:creator>
  <cp:keywords/>
  <dc:description/>
  <cp:lastModifiedBy>Елена А. Бабийчук</cp:lastModifiedBy>
  <cp:revision>6</cp:revision>
  <dcterms:created xsi:type="dcterms:W3CDTF">2021-07-19T02:13:00Z</dcterms:created>
  <dcterms:modified xsi:type="dcterms:W3CDTF">2022-04-13T07:00:00Z</dcterms:modified>
</cp:coreProperties>
</file>