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C2B1E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14:paraId="53FF0ED1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14:paraId="7AE8377F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14:paraId="39A5FF98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304B38D2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50CF9885" w14:textId="77777777"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14:paraId="471B040D" w14:textId="77777777"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14:paraId="7277497A" w14:textId="77777777"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14:paraId="654AB698" w14:textId="77777777"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14:paraId="7E4BC6FF" w14:textId="77777777"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14:paraId="3C1E266A" w14:textId="34BF745C"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E0647F">
        <w:rPr>
          <w:color w:val="000000"/>
          <w:sz w:val="26"/>
          <w:szCs w:val="26"/>
        </w:rPr>
        <w:t>вебинара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14:paraId="67F9467C" w14:textId="6257CEBA" w:rsidR="005F2D63" w:rsidRDefault="005F2D63" w:rsidP="005F2D63">
      <w:pPr>
        <w:spacing w:before="0" w:after="0"/>
        <w:jc w:val="center"/>
        <w:rPr>
          <w:b/>
          <w:sz w:val="26"/>
          <w:szCs w:val="26"/>
        </w:rPr>
      </w:pPr>
      <w:r w:rsidRPr="005F2D63">
        <w:rPr>
          <w:b/>
          <w:sz w:val="26"/>
          <w:szCs w:val="26"/>
        </w:rPr>
        <w:t>«</w:t>
      </w:r>
      <w:proofErr w:type="spellStart"/>
      <w:r w:rsidRPr="005F2D63">
        <w:rPr>
          <w:b/>
          <w:sz w:val="26"/>
          <w:szCs w:val="26"/>
        </w:rPr>
        <w:t>Предпрофильные</w:t>
      </w:r>
      <w:proofErr w:type="spellEnd"/>
      <w:r w:rsidRPr="005F2D63">
        <w:rPr>
          <w:b/>
          <w:sz w:val="26"/>
          <w:szCs w:val="26"/>
        </w:rPr>
        <w:t xml:space="preserve"> программы по  химии в «Точках роста</w:t>
      </w:r>
      <w:r w:rsidR="00E12126">
        <w:rPr>
          <w:b/>
          <w:sz w:val="26"/>
          <w:szCs w:val="26"/>
        </w:rPr>
        <w:t>»</w:t>
      </w:r>
      <w:bookmarkStart w:id="0" w:name="_GoBack"/>
      <w:bookmarkEnd w:id="0"/>
      <w:r w:rsidRPr="005F2D63">
        <w:rPr>
          <w:b/>
          <w:sz w:val="26"/>
          <w:szCs w:val="26"/>
        </w:rPr>
        <w:t xml:space="preserve"> – возможности эффективной </w:t>
      </w:r>
      <w:r>
        <w:rPr>
          <w:b/>
          <w:sz w:val="26"/>
          <w:szCs w:val="26"/>
        </w:rPr>
        <w:t>подготовки  обучающихся к ГИА-9</w:t>
      </w:r>
      <w:r w:rsidRPr="005F2D63">
        <w:rPr>
          <w:b/>
          <w:sz w:val="26"/>
          <w:szCs w:val="26"/>
        </w:rPr>
        <w:t>»</w:t>
      </w:r>
    </w:p>
    <w:p w14:paraId="0C3EA543" w14:textId="77777777" w:rsidR="005F2D63" w:rsidRPr="005F2D63" w:rsidRDefault="005F2D63" w:rsidP="005F2D63">
      <w:pPr>
        <w:spacing w:before="0" w:after="0"/>
        <w:jc w:val="center"/>
        <w:rPr>
          <w:b/>
          <w:sz w:val="26"/>
          <w:szCs w:val="26"/>
        </w:rPr>
      </w:pPr>
    </w:p>
    <w:p w14:paraId="46038035" w14:textId="6111E739" w:rsidR="00B8027F" w:rsidRPr="005F2D63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5F2D63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5F2D63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5F2D63">
        <w:rPr>
          <w:color w:val="000000"/>
          <w:sz w:val="26"/>
          <w:szCs w:val="26"/>
        </w:rPr>
        <w:t xml:space="preserve">: </w:t>
      </w:r>
      <w:r w:rsidR="00E0647F" w:rsidRPr="005F2D63">
        <w:rPr>
          <w:bCs/>
          <w:color w:val="000000"/>
          <w:sz w:val="26"/>
          <w:szCs w:val="26"/>
        </w:rPr>
        <w:t>учителя химии.</w:t>
      </w:r>
    </w:p>
    <w:p w14:paraId="0F5A4DB8" w14:textId="4E974C6C" w:rsidR="00FE618F" w:rsidRPr="005F2D63" w:rsidRDefault="0052395E" w:rsidP="00B8027F">
      <w:pPr>
        <w:spacing w:before="0" w:after="0"/>
        <w:jc w:val="both"/>
        <w:rPr>
          <w:sz w:val="26"/>
          <w:szCs w:val="26"/>
        </w:rPr>
      </w:pPr>
      <w:r w:rsidRPr="005F2D63">
        <w:rPr>
          <w:b/>
          <w:color w:val="000000"/>
          <w:sz w:val="26"/>
          <w:szCs w:val="26"/>
        </w:rPr>
        <w:t xml:space="preserve">Объем часов:  </w:t>
      </w:r>
      <w:r w:rsidR="00E0647F" w:rsidRPr="005F2D63">
        <w:rPr>
          <w:color w:val="000000"/>
          <w:sz w:val="26"/>
          <w:szCs w:val="26"/>
        </w:rPr>
        <w:t xml:space="preserve">2 </w:t>
      </w:r>
      <w:r w:rsidR="00C71ADE" w:rsidRPr="005F2D63">
        <w:rPr>
          <w:sz w:val="26"/>
          <w:szCs w:val="26"/>
        </w:rPr>
        <w:t xml:space="preserve">аудиторных </w:t>
      </w:r>
      <w:r w:rsidR="00B50AF0" w:rsidRPr="005F2D63">
        <w:rPr>
          <w:sz w:val="26"/>
          <w:szCs w:val="26"/>
        </w:rPr>
        <w:t xml:space="preserve"> часа</w:t>
      </w:r>
      <w:r w:rsidR="00A26B14" w:rsidRPr="005F2D63">
        <w:rPr>
          <w:sz w:val="26"/>
          <w:szCs w:val="26"/>
        </w:rPr>
        <w:t>.</w:t>
      </w:r>
    </w:p>
    <w:p w14:paraId="166444DE" w14:textId="77777777" w:rsidR="00B8027F" w:rsidRPr="005F2D63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5F2D63">
        <w:rPr>
          <w:b/>
          <w:color w:val="000000"/>
          <w:sz w:val="26"/>
          <w:szCs w:val="26"/>
        </w:rPr>
        <w:t>Форма обучения</w:t>
      </w:r>
      <w:r w:rsidRPr="005F2D63">
        <w:rPr>
          <w:color w:val="000000"/>
          <w:sz w:val="26"/>
          <w:szCs w:val="26"/>
        </w:rPr>
        <w:t xml:space="preserve">: </w:t>
      </w:r>
      <w:r w:rsidR="00B8027F" w:rsidRPr="005F2D63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5F2D63">
        <w:rPr>
          <w:b/>
          <w:color w:val="000000"/>
          <w:sz w:val="26"/>
          <w:szCs w:val="26"/>
        </w:rPr>
        <w:t>.</w:t>
      </w:r>
    </w:p>
    <w:p w14:paraId="1FB2B4E5" w14:textId="77777777" w:rsidR="00FE618F" w:rsidRPr="005F2D63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5F2D63">
        <w:rPr>
          <w:b/>
          <w:color w:val="000000"/>
          <w:sz w:val="26"/>
          <w:szCs w:val="26"/>
        </w:rPr>
        <w:t>Режим обучения</w:t>
      </w:r>
      <w:r w:rsidRPr="005F2D63">
        <w:rPr>
          <w:color w:val="000000"/>
          <w:sz w:val="26"/>
          <w:szCs w:val="26"/>
        </w:rPr>
        <w:t>:</w:t>
      </w:r>
      <w:r w:rsidR="00B50AF0" w:rsidRPr="005F2D63">
        <w:rPr>
          <w:color w:val="000000"/>
          <w:sz w:val="26"/>
          <w:szCs w:val="26"/>
        </w:rPr>
        <w:t xml:space="preserve"> единовременно</w:t>
      </w:r>
      <w:r w:rsidR="00A26B14" w:rsidRPr="005F2D63">
        <w:rPr>
          <w:color w:val="000000"/>
          <w:sz w:val="26"/>
          <w:szCs w:val="26"/>
        </w:rPr>
        <w:t>.</w:t>
      </w:r>
    </w:p>
    <w:p w14:paraId="25D26A2B" w14:textId="6B40A703" w:rsidR="00FE618F" w:rsidRPr="005F2D63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5F2D63">
        <w:rPr>
          <w:b/>
          <w:color w:val="000000"/>
          <w:sz w:val="26"/>
          <w:szCs w:val="26"/>
        </w:rPr>
        <w:t>Календарные сроки обучения:</w:t>
      </w:r>
      <w:r w:rsidR="00B50AF0" w:rsidRPr="005F2D63">
        <w:rPr>
          <w:b/>
          <w:color w:val="000000"/>
          <w:sz w:val="26"/>
          <w:szCs w:val="26"/>
        </w:rPr>
        <w:t xml:space="preserve"> </w:t>
      </w:r>
      <w:r w:rsidR="00E0647F" w:rsidRPr="005F2D63">
        <w:rPr>
          <w:color w:val="000000"/>
          <w:sz w:val="26"/>
          <w:szCs w:val="26"/>
        </w:rPr>
        <w:t>1</w:t>
      </w:r>
      <w:r w:rsidR="005F2D63" w:rsidRPr="005F2D63">
        <w:rPr>
          <w:color w:val="000000"/>
          <w:sz w:val="26"/>
          <w:szCs w:val="26"/>
        </w:rPr>
        <w:t>7</w:t>
      </w:r>
      <w:r w:rsidR="00A26B14" w:rsidRPr="005F2D63">
        <w:rPr>
          <w:color w:val="000000"/>
          <w:sz w:val="26"/>
          <w:szCs w:val="26"/>
        </w:rPr>
        <w:t xml:space="preserve"> </w:t>
      </w:r>
      <w:r w:rsidR="00E0647F" w:rsidRPr="005F2D63">
        <w:rPr>
          <w:color w:val="000000"/>
          <w:sz w:val="26"/>
          <w:szCs w:val="26"/>
        </w:rPr>
        <w:t>января</w:t>
      </w:r>
      <w:r w:rsidR="00A26B14" w:rsidRPr="005F2D63">
        <w:rPr>
          <w:color w:val="000000"/>
          <w:sz w:val="26"/>
          <w:szCs w:val="26"/>
        </w:rPr>
        <w:t xml:space="preserve"> </w:t>
      </w:r>
      <w:r w:rsidR="00B50AF0" w:rsidRPr="005F2D63">
        <w:rPr>
          <w:sz w:val="26"/>
          <w:szCs w:val="26"/>
        </w:rPr>
        <w:t xml:space="preserve"> 202</w:t>
      </w:r>
      <w:r w:rsidR="00E0647F" w:rsidRPr="005F2D63">
        <w:rPr>
          <w:sz w:val="26"/>
          <w:szCs w:val="26"/>
        </w:rPr>
        <w:t>3</w:t>
      </w:r>
      <w:r w:rsidR="005A35FB" w:rsidRPr="005F2D63">
        <w:rPr>
          <w:sz w:val="26"/>
          <w:szCs w:val="26"/>
        </w:rPr>
        <w:t xml:space="preserve"> </w:t>
      </w:r>
      <w:r w:rsidR="00B50AF0" w:rsidRPr="005F2D63">
        <w:rPr>
          <w:sz w:val="26"/>
          <w:szCs w:val="26"/>
        </w:rPr>
        <w:t>года</w:t>
      </w:r>
      <w:r w:rsidR="00A26B14" w:rsidRPr="005F2D63">
        <w:rPr>
          <w:sz w:val="26"/>
          <w:szCs w:val="26"/>
        </w:rPr>
        <w:t>.</w:t>
      </w:r>
    </w:p>
    <w:p w14:paraId="143FB736" w14:textId="5877B8D9" w:rsidR="00A26B14" w:rsidRPr="005F2D63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sz w:val="26"/>
          <w:szCs w:val="26"/>
        </w:rPr>
      </w:pPr>
      <w:r w:rsidRPr="005F2D63">
        <w:rPr>
          <w:b/>
          <w:color w:val="000000"/>
          <w:sz w:val="26"/>
          <w:szCs w:val="26"/>
        </w:rPr>
        <w:t>Место проведения</w:t>
      </w:r>
      <w:r w:rsidRPr="005F2D63">
        <w:rPr>
          <w:color w:val="000000"/>
          <w:sz w:val="26"/>
          <w:szCs w:val="26"/>
        </w:rPr>
        <w:t xml:space="preserve">: </w:t>
      </w:r>
      <w:hyperlink r:id="rId7" w:history="1">
        <w:r w:rsidR="005F2D63" w:rsidRPr="004E13A3">
          <w:rPr>
            <w:rStyle w:val="aa"/>
            <w:sz w:val="26"/>
            <w:szCs w:val="26"/>
          </w:rPr>
          <w:t>https://events.webinar.ru/18885215/1225270869</w:t>
        </w:r>
      </w:hyperlink>
    </w:p>
    <w:p w14:paraId="6B643FF2" w14:textId="77777777"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14:paraId="7A66C90C" w14:textId="77777777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22FE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4E13A3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4E13A3">
              <w:rPr>
                <w:color w:val="000000"/>
                <w:sz w:val="26"/>
                <w:szCs w:val="26"/>
              </w:rPr>
              <w:t>/п</w:t>
            </w:r>
          </w:p>
          <w:p w14:paraId="20A962AF" w14:textId="77777777" w:rsidR="00FE618F" w:rsidRPr="004E13A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A985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4E13A3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3E8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14:paraId="667F74C9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420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14:paraId="537CA3BB" w14:textId="77777777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100" w14:textId="77777777" w:rsidR="00FE618F" w:rsidRPr="004E13A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0FB8" w14:textId="77777777" w:rsidR="00FE618F" w:rsidRPr="004E13A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BCD8" w14:textId="77777777" w:rsidR="00FE618F" w:rsidRPr="004E13A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6A62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91E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4E13A3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14:paraId="1C215C44" w14:textId="7777777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22FC" w14:textId="77777777" w:rsidR="00FE618F" w:rsidRPr="004E13A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0686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897" w14:textId="77777777" w:rsidR="00FE618F" w:rsidRPr="004E13A3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E63" w14:textId="77777777" w:rsidR="00FE618F" w:rsidRPr="004E13A3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B61" w14:textId="77777777" w:rsidR="00FE618F" w:rsidRPr="004E13A3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</w:tc>
      </w:tr>
      <w:tr w:rsidR="00FE618F" w14:paraId="71E0D926" w14:textId="77777777" w:rsidTr="00FB49A0">
        <w:trPr>
          <w:trHeight w:val="2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247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2C3" w14:textId="65B255C8" w:rsidR="00F6147C" w:rsidRPr="004E13A3" w:rsidRDefault="00FB49A0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E13A3">
              <w:rPr>
                <w:color w:val="000000"/>
                <w:sz w:val="26"/>
                <w:szCs w:val="26"/>
              </w:rPr>
              <w:t>Вебинар</w:t>
            </w:r>
            <w:proofErr w:type="spellEnd"/>
          </w:p>
          <w:p w14:paraId="06F07F09" w14:textId="21E197C9" w:rsidR="005F2D63" w:rsidRPr="004E13A3" w:rsidRDefault="002F2A78" w:rsidP="005F2D63">
            <w:pPr>
              <w:ind w:firstLine="720"/>
              <w:jc w:val="both"/>
              <w:rPr>
                <w:sz w:val="26"/>
                <w:szCs w:val="26"/>
              </w:rPr>
            </w:pPr>
            <w:r w:rsidRPr="004E13A3">
              <w:rPr>
                <w:rFonts w:eastAsia="Calibri"/>
                <w:sz w:val="26"/>
                <w:szCs w:val="26"/>
                <w:lang w:eastAsia="en-US"/>
              </w:rPr>
              <w:t>Модуль</w:t>
            </w:r>
            <w:r w:rsidR="005F2D63" w:rsidRPr="004E13A3">
              <w:rPr>
                <w:rFonts w:eastAsia="Calibri"/>
                <w:sz w:val="26"/>
                <w:szCs w:val="26"/>
                <w:lang w:eastAsia="en-US"/>
              </w:rPr>
              <w:t xml:space="preserve"> 1</w:t>
            </w:r>
            <w:r w:rsidRPr="004E13A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5F2D63" w:rsidRPr="004E13A3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5F2D63" w:rsidRPr="004E13A3">
              <w:rPr>
                <w:sz w:val="26"/>
                <w:szCs w:val="26"/>
              </w:rPr>
              <w:t xml:space="preserve">Вопросы эффективной подготовки обучающихся к  ОГЭ и ЕГЭ по химии, с использованием потенциала </w:t>
            </w:r>
            <w:proofErr w:type="spellStart"/>
            <w:r w:rsidR="005F2D63" w:rsidRPr="004E13A3">
              <w:rPr>
                <w:sz w:val="26"/>
                <w:szCs w:val="26"/>
              </w:rPr>
              <w:t>предпрофильного</w:t>
            </w:r>
            <w:proofErr w:type="spellEnd"/>
            <w:r w:rsidR="005F2D63" w:rsidRPr="004E13A3">
              <w:rPr>
                <w:sz w:val="26"/>
                <w:szCs w:val="26"/>
              </w:rPr>
              <w:t xml:space="preserve"> обучения в «Точках роста».</w:t>
            </w:r>
          </w:p>
          <w:p w14:paraId="2C9CD496" w14:textId="7B26E7FC" w:rsidR="00AE32CD" w:rsidRPr="004E13A3" w:rsidRDefault="002F2A78" w:rsidP="005F2D63">
            <w:pPr>
              <w:pStyle w:val="a9"/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E13A3">
              <w:rPr>
                <w:rFonts w:eastAsia="Calibri"/>
                <w:sz w:val="26"/>
                <w:szCs w:val="26"/>
                <w:lang w:eastAsia="en-US"/>
              </w:rPr>
              <w:t>Модуль</w:t>
            </w:r>
            <w:r w:rsidR="005F2D63" w:rsidRPr="004E13A3">
              <w:rPr>
                <w:rFonts w:eastAsia="Calibri"/>
                <w:sz w:val="26"/>
                <w:szCs w:val="26"/>
                <w:lang w:eastAsia="en-US"/>
              </w:rPr>
              <w:t xml:space="preserve"> 2</w:t>
            </w:r>
            <w:r w:rsidRPr="004E13A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0647F" w:rsidRPr="004E13A3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5F2D63" w:rsidRPr="004E13A3">
              <w:rPr>
                <w:bCs/>
                <w:color w:val="000000"/>
                <w:sz w:val="26"/>
                <w:szCs w:val="26"/>
              </w:rPr>
              <w:t>Выполнение заданий практической части</w:t>
            </w:r>
            <w:r w:rsidR="00E0647F" w:rsidRPr="004E13A3">
              <w:rPr>
                <w:bCs/>
                <w:color w:val="000000"/>
                <w:sz w:val="26"/>
                <w:szCs w:val="26"/>
              </w:rPr>
              <w:t>»</w:t>
            </w:r>
            <w:r w:rsidR="00FB49A0" w:rsidRPr="004E13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48F9" w14:textId="77777777" w:rsidR="00FE618F" w:rsidRPr="004E13A3" w:rsidRDefault="00FE618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EC04110" w14:textId="77777777" w:rsidR="00A26B14" w:rsidRPr="004E13A3" w:rsidRDefault="00A26B14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  <w:p w14:paraId="208CDD07" w14:textId="77777777" w:rsidR="00A26B14" w:rsidRPr="004E13A3" w:rsidRDefault="00A26B14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70823B1" w14:textId="77777777" w:rsidR="00AE32CD" w:rsidRPr="004E13A3" w:rsidRDefault="00AE32CD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45979C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D5F9A4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94D6F37" w14:textId="47952A6A" w:rsidR="00A26B14" w:rsidRPr="004E13A3" w:rsidRDefault="00FB49A0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0ED" w14:textId="77777777" w:rsidR="00FE618F" w:rsidRPr="004E13A3" w:rsidRDefault="00FE618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04EC5D0" w14:textId="77777777" w:rsidR="00A26B14" w:rsidRPr="004E13A3" w:rsidRDefault="00A26B14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  <w:p w14:paraId="59077B80" w14:textId="77777777" w:rsidR="00A26B14" w:rsidRPr="004E13A3" w:rsidRDefault="00A26B14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F19CD85" w14:textId="77777777" w:rsidR="00AE32CD" w:rsidRPr="004E13A3" w:rsidRDefault="00AE32CD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2CADA16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3745ABF" w14:textId="7B053816" w:rsidR="00A26B14" w:rsidRPr="004E13A3" w:rsidRDefault="00A26B14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3526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C57C1B4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DAEFA80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CCCA764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23E6539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4EBDF088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63CCC310" w14:textId="77777777" w:rsidR="00E0647F" w:rsidRPr="004E13A3" w:rsidRDefault="00E0647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  <w:p w14:paraId="71CA1DA9" w14:textId="77777777" w:rsidR="00FE618F" w:rsidRPr="004E13A3" w:rsidRDefault="00FE618F" w:rsidP="004E13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52E4A" w14:paraId="36CE765C" w14:textId="77777777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147" w14:textId="77777777" w:rsidR="00452E4A" w:rsidRPr="004E13A3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EFB" w14:textId="77777777" w:rsidR="00452E4A" w:rsidRPr="004E13A3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F307" w14:textId="20A1CE19" w:rsidR="00452E4A" w:rsidRPr="004E13A3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FDBB" w14:textId="11088EEA" w:rsidR="00452E4A" w:rsidRPr="004E13A3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C86" w14:textId="105F7250" w:rsidR="00452E4A" w:rsidRPr="004E13A3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299F6D8E" w14:textId="77777777"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43ABB06" w14:textId="77777777"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C25B83C" w14:textId="007BAD78"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E0647F">
        <w:rPr>
          <w:color w:val="000000"/>
          <w:sz w:val="26"/>
          <w:szCs w:val="26"/>
        </w:rPr>
        <w:t>Руководитель обучения _________________</w:t>
      </w:r>
      <w:r w:rsidR="00E0647F">
        <w:rPr>
          <w:color w:val="000000"/>
          <w:sz w:val="26"/>
          <w:szCs w:val="26"/>
        </w:rPr>
        <w:t>Белоусова Н.М.</w:t>
      </w:r>
    </w:p>
    <w:p w14:paraId="0E19B496" w14:textId="77777777"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0B31895B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066F17A4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6EEAAF2A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RPr="004E13A3" w14:paraId="240FE198" w14:textId="77777777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CE20" w14:textId="77777777" w:rsidR="00FE618F" w:rsidRPr="004E13A3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 w:rsidRPr="004E13A3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 w:rsidRPr="004E13A3">
              <w:rPr>
                <w:color w:val="000000"/>
                <w:sz w:val="26"/>
                <w:szCs w:val="26"/>
              </w:rPr>
              <w:t xml:space="preserve"> (проблеме)</w:t>
            </w:r>
            <w:r w:rsidR="00BC4695" w:rsidRPr="004E13A3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82CF" w14:textId="77777777" w:rsidR="00FE618F" w:rsidRPr="004E13A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093A" w14:textId="77777777" w:rsidR="00FE618F" w:rsidRPr="004E13A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14:paraId="104E50CC" w14:textId="77777777" w:rsidR="00FE618F" w:rsidRPr="004E13A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RPr="004E13A3" w14:paraId="53CA5601" w14:textId="77777777" w:rsidTr="00310E4B">
        <w:trPr>
          <w:trHeight w:val="735"/>
        </w:trPr>
        <w:tc>
          <w:tcPr>
            <w:tcW w:w="5245" w:type="dxa"/>
          </w:tcPr>
          <w:p w14:paraId="277E6E03" w14:textId="77777777" w:rsidR="00FE618F" w:rsidRPr="004E13A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4E13A3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14:paraId="384F4301" w14:textId="77777777" w:rsidR="00FE618F" w:rsidRPr="004E13A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14:paraId="145239A2" w14:textId="77777777"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179CA7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588C6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80DF63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AACB1A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27C9D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7791F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127FF3B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6776B5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5E2B5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DB1AC0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421794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337B3B3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AF5B85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FAE958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7AC7D9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F5BFB1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6BCF31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9C62FE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3290257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4BB7BE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ED4E2B1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098502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040560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F30014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FAE2BB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7CF7E9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E385DC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3720C29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949403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A311DC0" w14:textId="77777777"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094F2931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CEBF97E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3CF358F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AFEDED" w14:textId="77777777" w:rsidR="00D52024" w:rsidRDefault="00D52024" w:rsidP="009F61B9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4E478420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E61C831" w14:textId="77777777" w:rsidR="009F61B9" w:rsidRPr="009F61B9" w:rsidRDefault="009F61B9" w:rsidP="009F61B9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9F61B9">
        <w:rPr>
          <w:color w:val="000000"/>
        </w:rPr>
        <w:t>Белоусова Наталья Михайловна</w:t>
      </w:r>
    </w:p>
    <w:p w14:paraId="4C38EC11" w14:textId="2849CAF5" w:rsidR="0080479A" w:rsidRPr="00CC3DFE" w:rsidRDefault="009F61B9" w:rsidP="009F61B9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9F61B9">
        <w:rPr>
          <w:color w:val="000000"/>
        </w:rPr>
        <w:t>8-914-714-83-46</w:t>
      </w:r>
    </w:p>
    <w:sectPr w:rsidR="0080479A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8F"/>
    <w:rsid w:val="000118A3"/>
    <w:rsid w:val="00087C2A"/>
    <w:rsid w:val="001E30AD"/>
    <w:rsid w:val="001F2FF3"/>
    <w:rsid w:val="0023125B"/>
    <w:rsid w:val="002F2A78"/>
    <w:rsid w:val="00310E4B"/>
    <w:rsid w:val="00316C4C"/>
    <w:rsid w:val="00325184"/>
    <w:rsid w:val="00375B09"/>
    <w:rsid w:val="003C184C"/>
    <w:rsid w:val="003E340A"/>
    <w:rsid w:val="00452E4A"/>
    <w:rsid w:val="004A2CF8"/>
    <w:rsid w:val="004E13A3"/>
    <w:rsid w:val="0052395E"/>
    <w:rsid w:val="00553684"/>
    <w:rsid w:val="0059258B"/>
    <w:rsid w:val="00596315"/>
    <w:rsid w:val="005A35FB"/>
    <w:rsid w:val="005F2D63"/>
    <w:rsid w:val="006413C1"/>
    <w:rsid w:val="00727BAF"/>
    <w:rsid w:val="007778EB"/>
    <w:rsid w:val="007904C9"/>
    <w:rsid w:val="007D00A4"/>
    <w:rsid w:val="008015BE"/>
    <w:rsid w:val="0080479A"/>
    <w:rsid w:val="0086048C"/>
    <w:rsid w:val="009F4CAC"/>
    <w:rsid w:val="009F61B9"/>
    <w:rsid w:val="00A20E9D"/>
    <w:rsid w:val="00A26B14"/>
    <w:rsid w:val="00A65D73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E0647F"/>
    <w:rsid w:val="00E12126"/>
    <w:rsid w:val="00E27108"/>
    <w:rsid w:val="00F42D58"/>
    <w:rsid w:val="00F6147C"/>
    <w:rsid w:val="00FB21CB"/>
    <w:rsid w:val="00FB49A0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E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2252708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FF44-453A-4073-942A-6F368639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Наталья М. Белоусова</cp:lastModifiedBy>
  <cp:revision>6</cp:revision>
  <cp:lastPrinted>2023-01-11T00:26:00Z</cp:lastPrinted>
  <dcterms:created xsi:type="dcterms:W3CDTF">2023-01-10T22:25:00Z</dcterms:created>
  <dcterms:modified xsi:type="dcterms:W3CDTF">2023-01-11T00:27:00Z</dcterms:modified>
</cp:coreProperties>
</file>