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2F" w:rsidRDefault="0043792F" w:rsidP="0043792F">
      <w:pPr>
        <w:widowControl w:val="0"/>
        <w:ind w:left="4962" w:right="-2"/>
        <w:contextualSpacing/>
      </w:pPr>
      <w:r>
        <w:rPr>
          <w:rFonts w:eastAsia="Arial Unicode MS"/>
          <w:color w:val="000000"/>
          <w:sz w:val="28"/>
          <w:szCs w:val="28"/>
        </w:rPr>
        <w:t>В Оргкомитет регионального этапа Всероссийского конкурса «Учитель года России» в 2023 году</w:t>
      </w:r>
    </w:p>
    <w:p w:rsidR="0043792F" w:rsidRDefault="0043792F" w:rsidP="0043792F">
      <w:pPr>
        <w:contextualSpacing/>
        <w:rPr>
          <w:rFonts w:eastAsia="Arial Unicode MS"/>
          <w:color w:val="000000"/>
          <w:sz w:val="28"/>
          <w:szCs w:val="28"/>
        </w:rPr>
      </w:pPr>
    </w:p>
    <w:p w:rsidR="0043792F" w:rsidRDefault="0043792F" w:rsidP="0043792F">
      <w:pPr>
        <w:contextualSpacing/>
        <w:rPr>
          <w:sz w:val="28"/>
          <w:szCs w:val="28"/>
        </w:rPr>
      </w:pPr>
    </w:p>
    <w:p w:rsidR="0043792F" w:rsidRDefault="0043792F" w:rsidP="0043792F">
      <w:pPr>
        <w:contextualSpacing/>
        <w:rPr>
          <w:sz w:val="28"/>
          <w:szCs w:val="28"/>
        </w:rPr>
      </w:pPr>
    </w:p>
    <w:p w:rsidR="0043792F" w:rsidRDefault="0043792F" w:rsidP="0043792F">
      <w:pPr>
        <w:widowControl w:val="0"/>
        <w:contextualSpacing/>
        <w:jc w:val="center"/>
      </w:pPr>
      <w:r>
        <w:rPr>
          <w:color w:val="000000"/>
          <w:sz w:val="28"/>
          <w:szCs w:val="28"/>
        </w:rPr>
        <w:t>ИНФОРМАЦИОННАЯ КАРТА</w:t>
      </w:r>
    </w:p>
    <w:p w:rsidR="0043792F" w:rsidRDefault="0043792F" w:rsidP="0043792F">
      <w:pPr>
        <w:widowControl w:val="0"/>
        <w:contextualSpacing/>
        <w:jc w:val="center"/>
      </w:pPr>
      <w:r>
        <w:rPr>
          <w:color w:val="000000"/>
          <w:sz w:val="28"/>
          <w:szCs w:val="28"/>
        </w:rPr>
        <w:t>участника Конкурса</w:t>
      </w:r>
    </w:p>
    <w:p w:rsidR="0043792F" w:rsidRDefault="0043792F" w:rsidP="0043792F">
      <w:pPr>
        <w:widowControl w:val="0"/>
        <w:contextualSpacing/>
        <w:jc w:val="center"/>
        <w:rPr>
          <w:rFonts w:eastAsia="Arial"/>
          <w:color w:val="000000"/>
          <w:sz w:val="28"/>
          <w:szCs w:val="28"/>
        </w:rPr>
      </w:pPr>
    </w:p>
    <w:tbl>
      <w:tblPr>
        <w:tblW w:w="0" w:type="auto"/>
        <w:tblInd w:w="-599" w:type="dxa"/>
        <w:tblLayout w:type="fixed"/>
        <w:tblLook w:val="0000" w:firstRow="0" w:lastRow="0" w:firstColumn="0" w:lastColumn="0" w:noHBand="0" w:noVBand="0"/>
      </w:tblPr>
      <w:tblGrid>
        <w:gridCol w:w="729"/>
        <w:gridCol w:w="4536"/>
        <w:gridCol w:w="5113"/>
      </w:tblGrid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1.Общие сведения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Субъект Российской Федерации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  <w:jc w:val="both"/>
            </w:pPr>
            <w:r>
              <w:rPr>
                <w:color w:val="000000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  <w:jc w:val="both"/>
            </w:pPr>
            <w:r>
              <w:rPr>
                <w:color w:val="000000"/>
              </w:rPr>
              <w:t>Муниципальный район или городской округ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Фамилия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Имя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Дата рождения (день, месяц, год)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 </w:t>
            </w: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Место рождения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2. Работа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Должность (наименование в соответствии с записью в трудовой книжке)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Преподаваемые предметы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Общий трудовой стаж (полных лет на момент заполнения анкеты)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Общий педагогический стаж (полных лет на момент заполнения анкеты)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Квалификационная категория и дата её присвоения (в соответствии с записью в трудовой книжке)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2.8.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proofErr w:type="gramStart"/>
            <w:r>
              <w:rPr>
                <w:i/>
                <w:color w:val="000000"/>
              </w:rPr>
              <w:t>Послужной список (места и сроки работы за последние 5 лет)*</w:t>
            </w:r>
            <w:proofErr w:type="gramEnd"/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3. Образование</w:t>
            </w: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Специальность, квалификация по диплому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Дополнительное профессиональное образование за последние три года (наименование дополнительных </w:t>
            </w:r>
            <w:r>
              <w:rPr>
                <w:color w:val="000000"/>
              </w:rPr>
              <w:lastRenderedPageBreak/>
              <w:t>профессиональных программ повышения квалификации и/или профессиональной переподготовки, места и сроки их освоения)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lastRenderedPageBreak/>
              <w:t>3.4.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Знание иностранных языков (укажите каких и уровень владения)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3.5.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Учёная степень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 </w:t>
            </w:r>
          </w:p>
        </w:tc>
      </w:tr>
      <w:tr w:rsidR="0043792F" w:rsidTr="00EA51B7">
        <w:trPr>
          <w:trHeight w:val="1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3.6.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Название диссертационной работы (работ)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3.7.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 xml:space="preserve">Основные публикации (в </w:t>
            </w:r>
            <w:proofErr w:type="spellStart"/>
            <w:r>
              <w:rPr>
                <w:i/>
                <w:color w:val="000000"/>
              </w:rPr>
              <w:t>т.ч</w:t>
            </w:r>
            <w:proofErr w:type="spellEnd"/>
            <w:r>
              <w:rPr>
                <w:i/>
                <w:color w:val="000000"/>
              </w:rPr>
              <w:t>. книги)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20"/>
        </w:trPr>
        <w:tc>
          <w:tcPr>
            <w:tcW w:w="10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4.Конкурсы профессионального мастерства</w:t>
            </w:r>
          </w:p>
        </w:tc>
      </w:tr>
      <w:tr w:rsidR="0043792F" w:rsidTr="00EA51B7">
        <w:trPr>
          <w:trHeight w:val="1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Опыт участия в конкурсах профессионального мастерства международного, всероссийского, регионального уровней в качестве конкурсанта (указать название, уровень проведения, год и место проведения, форма участия (очная, заочная), результаты)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5. Общественная деятельность</w:t>
            </w:r>
          </w:p>
        </w:tc>
      </w:tr>
      <w:tr w:rsidR="0043792F" w:rsidTr="00EA51B7">
        <w:trPr>
          <w:trHeight w:val="2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Участие в общественных организациях (наименование, направление деятельности, дата вступления)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Участие в деятельности методического объединения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5.4.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  <w:p w:rsidR="0043792F" w:rsidRDefault="0043792F" w:rsidP="00EA51B7">
            <w:pPr>
              <w:widowControl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5.5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Участие в общественной деятельности вне  общественных организаций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6. Семья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Семейное положение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6.2.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Дети (укажите возраст детей)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 xml:space="preserve">7. Профессиональные ценности 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Жизненное и/или педагогическое кредо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Почему нравится работать в образовательной организации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7.3.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8. Досуг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Хобби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Спортивные увлечения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8.3.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Сценические таланты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ind w:left="284"/>
              <w:contextualSpacing/>
              <w:jc w:val="center"/>
            </w:pPr>
            <w:r>
              <w:rPr>
                <w:b/>
                <w:color w:val="000000"/>
              </w:rPr>
              <w:t>9. Дополнительные данные</w:t>
            </w:r>
          </w:p>
        </w:tc>
      </w:tr>
      <w:tr w:rsidR="0043792F" w:rsidTr="00EA51B7">
        <w:trPr>
          <w:trHeight w:val="4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Важные профессиональные и личностные качества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4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>9.2.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i/>
                <w:color w:val="000000"/>
              </w:rPr>
              <w:t xml:space="preserve">Какие еще данные считаете нужным </w:t>
            </w:r>
            <w:r>
              <w:rPr>
                <w:i/>
                <w:color w:val="000000"/>
              </w:rPr>
              <w:lastRenderedPageBreak/>
              <w:t>сообщить дополнительно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contextualSpacing/>
              <w:jc w:val="center"/>
            </w:pPr>
            <w:r>
              <w:rPr>
                <w:b/>
                <w:color w:val="000000"/>
              </w:rPr>
              <w:t>10. Контакты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Рабочий адрес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(индекс)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Домашний адрес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(индекс)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Рабочий телефон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(междугородний код)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Домашний телефон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(междугородний код)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Мобильный телефон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(междугородний код)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Факс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(междугородний код)</w:t>
            </w: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Рабочая электронная почта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Личная электронная почта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rPr>
          <w:trHeight w:val="1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10.9.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Адрес школьного сайта в Интернете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ind w:left="284"/>
              <w:contextualSpacing/>
              <w:jc w:val="center"/>
            </w:pPr>
            <w:r>
              <w:rPr>
                <w:b/>
                <w:color w:val="000000"/>
              </w:rPr>
              <w:t xml:space="preserve">11. Заявка на условия участия в очном туре Конкурса </w:t>
            </w: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Название предмета для открытого урока 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Класс для проведения открытого урока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>12.3.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contextualSpacing/>
            </w:pPr>
            <w:r>
              <w:rPr>
                <w:color w:val="000000"/>
              </w:rPr>
              <w:t xml:space="preserve">Необходимое оборудование для участия в очном этапе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rPr>
                <w:rFonts w:eastAsia="Arial"/>
                <w:color w:val="000000"/>
              </w:rPr>
            </w:pPr>
          </w:p>
        </w:tc>
      </w:tr>
      <w:tr w:rsidR="0043792F" w:rsidTr="00EA51B7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snapToGrid w:val="0"/>
              <w:ind w:left="284"/>
              <w:contextualSpacing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3792F" w:rsidRDefault="0043792F" w:rsidP="00EA51B7">
            <w:pPr>
              <w:widowControl w:val="0"/>
              <w:ind w:left="284"/>
              <w:contextualSpacing/>
              <w:jc w:val="center"/>
            </w:pPr>
            <w:r>
              <w:rPr>
                <w:b/>
                <w:color w:val="000000"/>
              </w:rPr>
              <w:t>12. Дополнительные данные</w:t>
            </w:r>
          </w:p>
        </w:tc>
      </w:tr>
      <w:tr w:rsidR="0043792F" w:rsidTr="00EA51B7">
        <w:trPr>
          <w:trHeight w:val="8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tabs>
                <w:tab w:val="left" w:pos="426"/>
              </w:tabs>
              <w:snapToGrid w:val="0"/>
              <w:contextualSpacing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2F" w:rsidRDefault="0043792F" w:rsidP="00EA51B7">
            <w:pPr>
              <w:widowControl w:val="0"/>
              <w:tabs>
                <w:tab w:val="left" w:pos="426"/>
              </w:tabs>
              <w:contextualSpacing/>
              <w:jc w:val="both"/>
            </w:pPr>
            <w:r>
              <w:rPr>
                <w:color w:val="000000"/>
              </w:rPr>
              <w:t>Я ознакомилс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 xml:space="preserve">ась) с Положением о проведении Конкурса, с условиями участия в Конкурсе и согласен(а) с ними. </w:t>
            </w:r>
          </w:p>
          <w:p w:rsidR="0043792F" w:rsidRDefault="0043792F" w:rsidP="00EA51B7">
            <w:pPr>
              <w:widowControl w:val="0"/>
              <w:tabs>
                <w:tab w:val="left" w:pos="426"/>
              </w:tabs>
              <w:contextualSpacing/>
              <w:jc w:val="both"/>
            </w:pPr>
            <w:r>
              <w:rPr>
                <w:color w:val="000000"/>
              </w:rPr>
              <w:t>Я даю согласие на внесение сведений, указанных в анкете-заявлении, в базу данных об участниках конкурса.</w:t>
            </w:r>
          </w:p>
          <w:p w:rsidR="0043792F" w:rsidRDefault="0043792F" w:rsidP="00EA51B7">
            <w:pPr>
              <w:widowControl w:val="0"/>
              <w:tabs>
                <w:tab w:val="left" w:pos="426"/>
              </w:tabs>
              <w:contextualSpacing/>
              <w:jc w:val="both"/>
            </w:pPr>
            <w:r>
              <w:rPr>
                <w:color w:val="000000"/>
              </w:rPr>
              <w:t>Я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 с возможностью редакторской обработки с целью распространения инновационного педагогического опыта.</w:t>
            </w:r>
          </w:p>
        </w:tc>
      </w:tr>
    </w:tbl>
    <w:p w:rsidR="0043792F" w:rsidRDefault="0043792F" w:rsidP="0043792F">
      <w:pPr>
        <w:spacing w:before="278" w:after="213"/>
        <w:contextualSpacing/>
      </w:pPr>
      <w:r>
        <w:rPr>
          <w:b/>
          <w:i/>
          <w:iCs/>
          <w:sz w:val="28"/>
          <w:szCs w:val="28"/>
          <w:shd w:val="clear" w:color="auto" w:fill="FFFFFF"/>
          <w:lang w:val="ru"/>
        </w:rPr>
        <w:t>Примечание</w:t>
      </w:r>
      <w:r>
        <w:rPr>
          <w:i/>
          <w:iCs/>
          <w:sz w:val="28"/>
          <w:szCs w:val="28"/>
          <w:shd w:val="clear" w:color="auto" w:fill="FFFFFF"/>
          <w:lang w:val="ru"/>
        </w:rPr>
        <w:t>:</w:t>
      </w:r>
      <w:r>
        <w:rPr>
          <w:sz w:val="28"/>
          <w:szCs w:val="28"/>
          <w:lang w:val="ru"/>
        </w:rPr>
        <w:t xml:space="preserve"> сохранять табличную форму заполнения.</w:t>
      </w:r>
    </w:p>
    <w:p w:rsidR="0043792F" w:rsidRDefault="0043792F" w:rsidP="0043792F">
      <w:pPr>
        <w:ind w:left="840"/>
        <w:contextualSpacing/>
      </w:pPr>
      <w:r>
        <w:rPr>
          <w:sz w:val="28"/>
          <w:szCs w:val="28"/>
          <w:lang w:val="ru"/>
        </w:rPr>
        <w:t>Правильность сведений, представленных в информационной карте,</w:t>
      </w:r>
    </w:p>
    <w:p w:rsidR="0043792F" w:rsidRDefault="0043792F" w:rsidP="0043792F">
      <w:pPr>
        <w:tabs>
          <w:tab w:val="left" w:leader="underscore" w:pos="4578"/>
          <w:tab w:val="left" w:leader="underscore" w:pos="9291"/>
        </w:tabs>
        <w:ind w:left="80"/>
        <w:contextualSpacing/>
      </w:pPr>
      <w:r>
        <w:rPr>
          <w:sz w:val="28"/>
          <w:szCs w:val="28"/>
          <w:lang w:val="ru"/>
        </w:rPr>
        <w:t>подтверждаю</w:t>
      </w:r>
      <w:proofErr w:type="gramStart"/>
      <w:r>
        <w:rPr>
          <w:sz w:val="28"/>
          <w:szCs w:val="28"/>
          <w:lang w:val="ru"/>
        </w:rPr>
        <w:t>: ___________          (___________________________________)</w:t>
      </w:r>
      <w:proofErr w:type="gramEnd"/>
    </w:p>
    <w:p w:rsidR="0043792F" w:rsidRDefault="0043792F" w:rsidP="0043792F">
      <w:pPr>
        <w:tabs>
          <w:tab w:val="left" w:leader="underscore" w:pos="4578"/>
          <w:tab w:val="left" w:leader="underscore" w:pos="9291"/>
        </w:tabs>
        <w:ind w:left="80"/>
        <w:contextualSpacing/>
      </w:pPr>
      <w:r>
        <w:rPr>
          <w:sz w:val="28"/>
          <w:szCs w:val="28"/>
          <w:lang w:val="ru"/>
        </w:rPr>
        <w:t xml:space="preserve">                                 подпись              (фамилия, имя, отчество участника)</w:t>
      </w:r>
    </w:p>
    <w:p w:rsidR="0043792F" w:rsidRDefault="0043792F" w:rsidP="0043792F">
      <w:pPr>
        <w:tabs>
          <w:tab w:val="left" w:leader="underscore" w:pos="4578"/>
          <w:tab w:val="left" w:leader="underscore" w:pos="9291"/>
        </w:tabs>
        <w:ind w:left="80"/>
        <w:contextualSpacing/>
        <w:rPr>
          <w:sz w:val="28"/>
          <w:szCs w:val="28"/>
          <w:lang w:val="ru"/>
        </w:rPr>
      </w:pPr>
    </w:p>
    <w:p w:rsidR="0043792F" w:rsidRDefault="0043792F" w:rsidP="0043792F">
      <w:pPr>
        <w:tabs>
          <w:tab w:val="left" w:leader="underscore" w:pos="766"/>
          <w:tab w:val="left" w:leader="underscore" w:pos="2379"/>
        </w:tabs>
        <w:ind w:left="80"/>
        <w:contextualSpacing/>
      </w:pPr>
      <w:r>
        <w:rPr>
          <w:sz w:val="28"/>
          <w:szCs w:val="28"/>
          <w:lang w:val="ru"/>
        </w:rPr>
        <w:t>«</w:t>
      </w:r>
      <w:r>
        <w:rPr>
          <w:sz w:val="28"/>
          <w:szCs w:val="28"/>
          <w:lang w:val="ru"/>
        </w:rPr>
        <w:tab/>
        <w:t>»</w:t>
      </w:r>
      <w:r>
        <w:rPr>
          <w:sz w:val="28"/>
          <w:szCs w:val="28"/>
          <w:lang w:val="ru"/>
        </w:rPr>
        <w:tab/>
        <w:t>2023 г.</w:t>
      </w:r>
    </w:p>
    <w:p w:rsidR="0043792F" w:rsidRDefault="0043792F" w:rsidP="0043792F">
      <w:pPr>
        <w:widowControl w:val="0"/>
        <w:ind w:left="5240"/>
        <w:contextualSpacing/>
        <w:rPr>
          <w:rFonts w:eastAsia="Arial"/>
          <w:color w:val="000000"/>
          <w:sz w:val="28"/>
          <w:szCs w:val="28"/>
          <w:lang w:val="ru"/>
        </w:rPr>
      </w:pPr>
    </w:p>
    <w:p w:rsidR="0043792F" w:rsidRDefault="0043792F" w:rsidP="0043792F">
      <w:pPr>
        <w:widowControl w:val="0"/>
        <w:contextualSpacing/>
        <w:rPr>
          <w:rFonts w:eastAsia="Arial"/>
          <w:color w:val="000000"/>
          <w:sz w:val="28"/>
          <w:szCs w:val="28"/>
        </w:rPr>
      </w:pPr>
    </w:p>
    <w:p w:rsidR="0043792F" w:rsidRDefault="0043792F" w:rsidP="0043792F">
      <w:pPr>
        <w:widowControl w:val="0"/>
        <w:contextualSpacing/>
        <w:jc w:val="center"/>
      </w:pPr>
      <w:r>
        <w:rPr>
          <w:b/>
          <w:i/>
          <w:sz w:val="28"/>
          <w:szCs w:val="28"/>
        </w:rPr>
        <w:t xml:space="preserve">Внимание! </w:t>
      </w:r>
    </w:p>
    <w:p w:rsidR="0043792F" w:rsidRDefault="0043792F" w:rsidP="0043792F">
      <w:pPr>
        <w:widowControl w:val="0"/>
        <w:contextualSpacing/>
        <w:jc w:val="center"/>
      </w:pPr>
      <w:r>
        <w:rPr>
          <w:b/>
          <w:i/>
          <w:sz w:val="28"/>
          <w:szCs w:val="28"/>
        </w:rPr>
        <w:t>1.Поля информационной карты, выделенные курсивом, не обязательны для заполнения.</w:t>
      </w:r>
    </w:p>
    <w:p w:rsidR="0043792F" w:rsidRDefault="0043792F" w:rsidP="0043792F">
      <w:pPr>
        <w:widowControl w:val="0"/>
        <w:contextualSpacing/>
        <w:jc w:val="center"/>
      </w:pPr>
      <w:r>
        <w:rPr>
          <w:b/>
          <w:i/>
          <w:sz w:val="28"/>
          <w:szCs w:val="28"/>
        </w:rPr>
        <w:t xml:space="preserve">2.Информационную карту необходимо представить в формате </w:t>
      </w:r>
      <w:r>
        <w:rPr>
          <w:b/>
          <w:i/>
          <w:sz w:val="28"/>
          <w:szCs w:val="28"/>
          <w:lang w:val="en-US"/>
        </w:rPr>
        <w:t>PDF</w:t>
      </w:r>
      <w:r>
        <w:rPr>
          <w:b/>
          <w:i/>
          <w:sz w:val="28"/>
          <w:szCs w:val="28"/>
        </w:rPr>
        <w:t xml:space="preserve"> и в формате </w:t>
      </w:r>
      <w:r>
        <w:rPr>
          <w:b/>
          <w:i/>
          <w:sz w:val="28"/>
          <w:szCs w:val="28"/>
          <w:lang w:val="en-US"/>
        </w:rPr>
        <w:t>WORD</w:t>
      </w:r>
      <w:r>
        <w:rPr>
          <w:b/>
          <w:i/>
          <w:sz w:val="28"/>
          <w:szCs w:val="28"/>
        </w:rPr>
        <w:t>.</w:t>
      </w:r>
    </w:p>
    <w:p w:rsidR="0043792F" w:rsidRDefault="0043792F" w:rsidP="0043792F">
      <w:pPr>
        <w:widowControl w:val="0"/>
        <w:ind w:firstLine="4680"/>
        <w:contextualSpacing/>
        <w:jc w:val="right"/>
        <w:rPr>
          <w:rFonts w:eastAsia="Arial"/>
          <w:b/>
          <w:i/>
          <w:color w:val="000000"/>
          <w:sz w:val="28"/>
          <w:szCs w:val="28"/>
        </w:rPr>
      </w:pPr>
    </w:p>
    <w:p w:rsidR="00740D84" w:rsidRDefault="0043792F">
      <w:bookmarkStart w:id="0" w:name="_GoBack"/>
      <w:bookmarkEnd w:id="0"/>
    </w:p>
    <w:sectPr w:rsidR="007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2F"/>
    <w:rsid w:val="0043792F"/>
    <w:rsid w:val="00517BBD"/>
    <w:rsid w:val="00A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1</cp:revision>
  <dcterms:created xsi:type="dcterms:W3CDTF">2023-03-09T22:21:00Z</dcterms:created>
  <dcterms:modified xsi:type="dcterms:W3CDTF">2023-03-09T22:22:00Z</dcterms:modified>
</cp:coreProperties>
</file>