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134"/>
        <w:gridCol w:w="2551"/>
        <w:gridCol w:w="2694"/>
        <w:gridCol w:w="2126"/>
      </w:tblGrid>
      <w:tr w:rsidR="006B0798" w:rsidRPr="00DE13A8" w14:paraId="6FF5FE0B" w14:textId="77777777" w:rsidTr="006B0798">
        <w:tc>
          <w:tcPr>
            <w:tcW w:w="9782" w:type="dxa"/>
            <w:gridSpan w:val="5"/>
            <w:shd w:val="clear" w:color="auto" w:fill="0070C0"/>
          </w:tcPr>
          <w:p w14:paraId="2DC5483A" w14:textId="77777777" w:rsidR="006B0798" w:rsidRPr="004C04CC" w:rsidRDefault="006B0798" w:rsidP="006B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470A9D9" w14:textId="0C0B94D0" w:rsidR="006B0798" w:rsidRPr="000254B2" w:rsidRDefault="000254B2" w:rsidP="006B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0254B2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32"/>
                <w:lang w:val="en-US"/>
              </w:rPr>
              <w:t xml:space="preserve">III </w:t>
            </w:r>
            <w:r w:rsidR="006B0798" w:rsidRPr="000254B2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32"/>
              </w:rPr>
              <w:t>ПЕЛИКАНИЙ ДВИЖ</w:t>
            </w:r>
          </w:p>
          <w:p w14:paraId="713095F6" w14:textId="77777777" w:rsidR="006B0798" w:rsidRPr="004C04CC" w:rsidRDefault="006B0798" w:rsidP="0002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0798" w:rsidRPr="00DE13A8" w14:paraId="481FF2E7" w14:textId="77777777" w:rsidTr="00DD5246">
        <w:tc>
          <w:tcPr>
            <w:tcW w:w="2411" w:type="dxa"/>
            <w:gridSpan w:val="2"/>
          </w:tcPr>
          <w:p w14:paraId="4B1FD99E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ЦЕЛЬ</w:t>
            </w:r>
          </w:p>
        </w:tc>
        <w:tc>
          <w:tcPr>
            <w:tcW w:w="7371" w:type="dxa"/>
            <w:gridSpan w:val="3"/>
          </w:tcPr>
          <w:p w14:paraId="1FEC5259" w14:textId="09D97957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неформальное общени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творчески работающих педагогов, педагогов-</w:t>
            </w:r>
            <w:proofErr w:type="gramStart"/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лидеров </w:t>
            </w:r>
            <w:r w:rsidR="000933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ДВ</w:t>
            </w:r>
            <w:proofErr w:type="gramEnd"/>
          </w:p>
        </w:tc>
      </w:tr>
      <w:tr w:rsidR="006B0798" w:rsidRPr="00DE13A8" w14:paraId="65D785D0" w14:textId="77777777" w:rsidTr="00DD5246">
        <w:tc>
          <w:tcPr>
            <w:tcW w:w="2411" w:type="dxa"/>
            <w:gridSpan w:val="2"/>
          </w:tcPr>
          <w:p w14:paraId="0CB66834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4CC85607" w14:textId="0CAE4CB7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создание условий для мотивированного сбора педагогов-лидеров и творчески работающих педагогов </w:t>
            </w:r>
            <w:r w:rsidR="0066292B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Дальнего Востока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14:paraId="3C991ACB" w14:textId="1D071934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- реализ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ация 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интересны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педагогически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активности, мотивирова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обмен положительным педагогическим опытом;</w:t>
            </w:r>
          </w:p>
          <w:p w14:paraId="58A5A5D3" w14:textId="294AC1F0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- получ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ение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перспективного совершенствования креативных мероприятий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участниками которых являются педагоги-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лидер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 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творчески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работающие 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6292B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Дальнего Востока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D5246" w:rsidRPr="00DE13A8" w14:paraId="7875A04E" w14:textId="77777777" w:rsidTr="00DD5246">
        <w:tc>
          <w:tcPr>
            <w:tcW w:w="2411" w:type="dxa"/>
            <w:gridSpan w:val="2"/>
          </w:tcPr>
          <w:p w14:paraId="4A60374A" w14:textId="5604B33D" w:rsidR="00DD5246" w:rsidRPr="00DE13A8" w:rsidRDefault="00DD5246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ТРАНСЛИРУЕМЫЕ ИДЕИ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47022572" w14:textId="77777777" w:rsidR="00DD5246" w:rsidRDefault="00DD5246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1)Каждый педагог должен уметь образно мыслить сам и учить этому своих учеников</w:t>
            </w:r>
          </w:p>
          <w:p w14:paraId="2D9BB1D8" w14:textId="16CAF019" w:rsidR="00332E02" w:rsidRDefault="00DD5246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2)Грани наставничества очень ра</w:t>
            </w:r>
            <w:r w:rsidR="00332E02">
              <w:rPr>
                <w:rFonts w:ascii="Times New Roman" w:eastAsia="Times New Roman" w:hAnsi="Times New Roman" w:cs="Times New Roman"/>
                <w:sz w:val="18"/>
                <w:szCs w:val="18"/>
              </w:rPr>
              <w:t>знообразны, но при этом требуют постоянной шлифовки.</w:t>
            </w:r>
          </w:p>
          <w:p w14:paraId="49FF1B5D" w14:textId="10FBEFDC" w:rsidR="00332E02" w:rsidRPr="00332E02" w:rsidRDefault="00332E02" w:rsidP="0033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  <w:r w:rsidR="00DD52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Есть неисчерпаемые книги, которые объясняют нашу жизнь на планете Земля и вообще во Вселенной. Среди них – «Маленький принц» (</w:t>
            </w:r>
            <w:r w:rsidRPr="00332E02">
              <w:rPr>
                <w:rFonts w:ascii="Times New Roman" w:eastAsia="Times New Roman" w:hAnsi="Times New Roman" w:cs="Times New Roman"/>
                <w:sz w:val="18"/>
                <w:szCs w:val="18"/>
              </w:rPr>
              <w:t>Антуан де Сент-Экзюпери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6835F144" w14:textId="4F6ECB7C" w:rsidR="00DD5246" w:rsidRPr="00D95C05" w:rsidRDefault="00332E02" w:rsidP="0033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«Если я гореть не буду, если ты гореть не будешь, если мы гореть не будем, кто тогда рассеет тьму</w:t>
            </w:r>
            <w:r w:rsidR="000933AB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Назым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Хикмет)</w:t>
            </w:r>
          </w:p>
        </w:tc>
      </w:tr>
      <w:tr w:rsidR="006B0798" w:rsidRPr="00DE13A8" w14:paraId="575527B5" w14:textId="77777777" w:rsidTr="00DD5246">
        <w:tc>
          <w:tcPr>
            <w:tcW w:w="2411" w:type="dxa"/>
            <w:gridSpan w:val="2"/>
          </w:tcPr>
          <w:p w14:paraId="18356790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ДАТА, ВРЕМЯ</w:t>
            </w:r>
          </w:p>
        </w:tc>
        <w:tc>
          <w:tcPr>
            <w:tcW w:w="7371" w:type="dxa"/>
            <w:gridSpan w:val="3"/>
          </w:tcPr>
          <w:p w14:paraId="53D2C179" w14:textId="7E28A1CA" w:rsidR="006B0798" w:rsidRPr="0066292B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февраля 2023 года, с 9.</w:t>
            </w:r>
            <w:r w:rsidR="0066292B" w:rsidRP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до 16.00</w:t>
            </w:r>
            <w:r w:rsidR="00944A74" w:rsidRP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0798" w:rsidRPr="00DE13A8" w14:paraId="16AC6FF0" w14:textId="77777777" w:rsidTr="00DD5246"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14:paraId="78E1220B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УЧАСТНИКИ</w:t>
            </w:r>
          </w:p>
        </w:tc>
        <w:tc>
          <w:tcPr>
            <w:tcW w:w="7371" w:type="dxa"/>
            <w:gridSpan w:val="3"/>
          </w:tcPr>
          <w:p w14:paraId="52248BFB" w14:textId="3E74B313" w:rsidR="006B079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Творчески работающие педагоги </w:t>
            </w:r>
            <w:r w:rsidR="006629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Дальнего </w:t>
            </w:r>
            <w:proofErr w:type="gramStart"/>
            <w:r w:rsidR="0066292B">
              <w:rPr>
                <w:rFonts w:ascii="Times New Roman" w:eastAsia="Times New Roman" w:hAnsi="Times New Roman" w:cs="Times New Roman"/>
                <w:sz w:val="18"/>
                <w:szCs w:val="18"/>
              </w:rPr>
              <w:t>Востока</w:t>
            </w: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школа, </w:t>
            </w:r>
            <w:proofErr w:type="spellStart"/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допобразование</w:t>
            </w:r>
            <w:proofErr w:type="spellEnd"/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, дошкольное образование</w:t>
            </w:r>
            <w:r w:rsidR="00332E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32E02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профообразование</w:t>
            </w:r>
            <w:proofErr w:type="spellEnd"/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) – желающие (!) активного и продуктивного оф-лайн педагогического общения, обмена опытом, активностями в неформальной обстановке.</w:t>
            </w:r>
          </w:p>
          <w:p w14:paraId="5F65D2FC" w14:textId="77777777" w:rsidR="00944A74" w:rsidRPr="00944A74" w:rsidRDefault="00944A74" w:rsidP="00944A7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A74">
              <w:rPr>
                <w:rFonts w:ascii="Times New Roman" w:eastAsia="Times New Roman" w:hAnsi="Times New Roman" w:cs="Times New Roman"/>
                <w:sz w:val="18"/>
                <w:szCs w:val="18"/>
              </w:rPr>
              <w:t>Хабаровский край</w:t>
            </w:r>
          </w:p>
          <w:p w14:paraId="24F73E2B" w14:textId="77777777" w:rsidR="00944A74" w:rsidRPr="00944A74" w:rsidRDefault="00944A74" w:rsidP="00944A7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A74">
              <w:rPr>
                <w:rFonts w:ascii="Times New Roman" w:eastAsia="Times New Roman" w:hAnsi="Times New Roman" w:cs="Times New Roman"/>
                <w:sz w:val="18"/>
                <w:szCs w:val="18"/>
              </w:rPr>
              <w:t>Еврейская автономная область</w:t>
            </w:r>
          </w:p>
          <w:p w14:paraId="6FE3F149" w14:textId="21D4A81D" w:rsidR="00944A74" w:rsidRPr="00944A74" w:rsidRDefault="00944A74" w:rsidP="00944A7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A74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Приморский край</w:t>
            </w:r>
          </w:p>
        </w:tc>
      </w:tr>
      <w:tr w:rsidR="006B0798" w:rsidRPr="00DE13A8" w14:paraId="4DCBC9A4" w14:textId="77777777" w:rsidTr="00DD5246">
        <w:trPr>
          <w:trHeight w:val="437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04F0BBF" w14:textId="77777777" w:rsidR="006B079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ОРГАНИЗАЦИ</w:t>
            </w:r>
          </w:p>
          <w:p w14:paraId="23829C1E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ОННЫЙ ВЗНОС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4ABFCF1" w14:textId="53B10FF9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5C05">
              <w:rPr>
                <w:rFonts w:ascii="Times New Roman" w:eastAsia="Times New Roman" w:hAnsi="Times New Roman" w:cs="Times New Roman"/>
                <w:sz w:val="18"/>
                <w:szCs w:val="18"/>
              </w:rPr>
              <w:t>С каждого участника мероприятия 300 руб.</w:t>
            </w:r>
            <w:r w:rsidR="00944A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+ питание </w:t>
            </w:r>
          </w:p>
          <w:p w14:paraId="3513A5C8" w14:textId="77777777" w:rsidR="006B0798" w:rsidRPr="00D95C05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B0798" w:rsidRPr="00DE13A8" w14:paraId="56A4A3E8" w14:textId="77777777" w:rsidTr="00DD5246">
        <w:trPr>
          <w:trHeight w:val="456"/>
        </w:trPr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14:paraId="1E036635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>УСЛОВИЯ УЧАСТИЯ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0374B9A1" w14:textId="1C4384F6" w:rsidR="006B0798" w:rsidRPr="0018592E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92E">
              <w:rPr>
                <w:rFonts w:ascii="Times New Roman" w:eastAsia="Times New Roman" w:hAnsi="Times New Roman" w:cs="Times New Roman"/>
                <w:sz w:val="16"/>
                <w:szCs w:val="16"/>
              </w:rPr>
              <w:t>1)ХОРОШЕЕ НАСТРОЕНИЕ</w:t>
            </w:r>
          </w:p>
          <w:p w14:paraId="563BFEA3" w14:textId="3A06D414" w:rsidR="006B0798" w:rsidRPr="00944A74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92E">
              <w:rPr>
                <w:rFonts w:ascii="Times New Roman" w:eastAsia="Times New Roman" w:hAnsi="Times New Roman" w:cs="Times New Roman"/>
                <w:sz w:val="16"/>
                <w:szCs w:val="16"/>
              </w:rPr>
              <w:t>2)</w:t>
            </w:r>
            <w:r w:rsidR="00944A74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РАБОЧЕЕ НАСТРОЕНИЕ</w:t>
            </w:r>
          </w:p>
        </w:tc>
      </w:tr>
      <w:tr w:rsidR="006B0798" w:rsidRPr="00DE13A8" w14:paraId="6FCCB0AB" w14:textId="77777777" w:rsidTr="00DD5246">
        <w:tc>
          <w:tcPr>
            <w:tcW w:w="2411" w:type="dxa"/>
            <w:gridSpan w:val="2"/>
            <w:tcBorders>
              <w:top w:val="single" w:sz="4" w:space="0" w:color="auto"/>
            </w:tcBorders>
          </w:tcPr>
          <w:p w14:paraId="0530DC51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</w:pPr>
            <w:r w:rsidRPr="00DE13A8">
              <w:rPr>
                <w:rFonts w:ascii="Times New Roman" w:eastAsia="Times New Roman" w:hAnsi="Times New Roman" w:cs="Times New Roman"/>
                <w:b/>
                <w:color w:val="2F5496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3E80CB85" w14:textId="77777777" w:rsidR="006B0798" w:rsidRPr="0066292B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ХК ИРО, г. Хабаровск, Забайкальская 10 </w:t>
            </w:r>
          </w:p>
          <w:p w14:paraId="6E0C7AB7" w14:textId="77777777" w:rsidR="006B0798" w:rsidRPr="00DE13A8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798" w:rsidRPr="00DE13A8" w14:paraId="687F1DCC" w14:textId="77777777" w:rsidTr="006B0798">
        <w:tc>
          <w:tcPr>
            <w:tcW w:w="9782" w:type="dxa"/>
            <w:gridSpan w:val="5"/>
            <w:shd w:val="clear" w:color="auto" w:fill="0070C0"/>
          </w:tcPr>
          <w:p w14:paraId="1AA2896F" w14:textId="77777777" w:rsidR="006B0798" w:rsidRPr="004C04CC" w:rsidRDefault="006B0798" w:rsidP="006B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B0798" w:rsidRPr="00DE13A8" w14:paraId="75500ECE" w14:textId="77777777" w:rsidTr="00B9519D">
        <w:tc>
          <w:tcPr>
            <w:tcW w:w="1277" w:type="dxa"/>
            <w:shd w:val="clear" w:color="auto" w:fill="D9E2F3" w:themeFill="accent1" w:themeFillTint="33"/>
          </w:tcPr>
          <w:p w14:paraId="6FA6F6F8" w14:textId="77777777" w:rsidR="006B0798" w:rsidRPr="001E63E1" w:rsidRDefault="006B0798" w:rsidP="006B0798">
            <w:pPr>
              <w:spacing w:after="0" w:line="240" w:lineRule="auto"/>
              <w:jc w:val="center"/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</w:pPr>
            <w:r w:rsidRPr="001E63E1"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3685" w:type="dxa"/>
            <w:gridSpan w:val="2"/>
            <w:shd w:val="clear" w:color="auto" w:fill="D9E2F3" w:themeFill="accent1" w:themeFillTint="33"/>
          </w:tcPr>
          <w:p w14:paraId="735D7C74" w14:textId="77777777" w:rsidR="006B0798" w:rsidRPr="001E63E1" w:rsidRDefault="006B0798" w:rsidP="006B0798">
            <w:pPr>
              <w:spacing w:after="0" w:line="240" w:lineRule="auto"/>
              <w:jc w:val="center"/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</w:pPr>
            <w:r w:rsidRPr="001E63E1"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647C71CA" w14:textId="77777777" w:rsidR="006B0798" w:rsidRPr="001E63E1" w:rsidRDefault="006B0798" w:rsidP="006B0798">
            <w:pPr>
              <w:spacing w:after="0" w:line="240" w:lineRule="auto"/>
              <w:jc w:val="center"/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</w:pPr>
            <w:r w:rsidRPr="001E63E1"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  <w:t>СУТЬ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152631C5" w14:textId="77777777" w:rsidR="006B0798" w:rsidRPr="001E63E1" w:rsidRDefault="006B0798" w:rsidP="006B0798">
            <w:pPr>
              <w:spacing w:after="0" w:line="240" w:lineRule="auto"/>
              <w:jc w:val="center"/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</w:pPr>
            <w:r w:rsidRPr="001E63E1">
              <w:rPr>
                <w:rFonts w:ascii="a_FuturaOrto" w:eastAsia="Times New Roman" w:hAnsi="a_FuturaOrto" w:cs="Times New Roman"/>
                <w:b/>
                <w:bCs/>
                <w:sz w:val="16"/>
                <w:szCs w:val="16"/>
              </w:rPr>
              <w:t>ОТВЕТСТВЕННЫЕ</w:t>
            </w:r>
          </w:p>
        </w:tc>
      </w:tr>
      <w:tr w:rsidR="00635FEA" w:rsidRPr="00DE13A8" w14:paraId="6604F097" w14:textId="77777777" w:rsidTr="00B9519D">
        <w:trPr>
          <w:trHeight w:val="408"/>
        </w:trPr>
        <w:tc>
          <w:tcPr>
            <w:tcW w:w="1277" w:type="dxa"/>
            <w:tcBorders>
              <w:bottom w:val="single" w:sz="4" w:space="0" w:color="auto"/>
            </w:tcBorders>
          </w:tcPr>
          <w:p w14:paraId="1B54F68A" w14:textId="2135B48B" w:rsidR="00635FEA" w:rsidRPr="004C04CC" w:rsidRDefault="00635FE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  <w:r w:rsidR="00DD52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10.</w:t>
            </w:r>
            <w:r w:rsidR="006E5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F3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266A7969" w14:textId="6E4C1F7D" w:rsidR="00635FEA" w:rsidRPr="004B7782" w:rsidRDefault="001639EC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 w:rsidRPr="001639EC">
              <w:rPr>
                <w:rFonts w:ascii="Times New Roman" w:hAnsi="Times New Roman" w:cs="Times New Roman"/>
                <w:b/>
                <w:bCs/>
                <w:color w:val="700000"/>
                <w:sz w:val="16"/>
                <w:szCs w:val="16"/>
              </w:rPr>
              <w:t>«…ЕСЛИ ТЫ ПРИРУЧИШЬ МЕНЯ, МОЯ ЖИЗНЬ ТОЧНО ОЗАРИТСЯ»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94138A" w14:textId="233AEB34" w:rsidR="00635FEA" w:rsidRDefault="00635FE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Встреча</w:t>
            </w:r>
            <w:r w:rsidR="00332E02">
              <w:rPr>
                <w:rFonts w:ascii="Times New Roman" w:eastAsia="Times New Roman" w:hAnsi="Times New Roman" w:cs="Times New Roman"/>
                <w:sz w:val="16"/>
                <w:szCs w:val="16"/>
              </w:rPr>
              <w:t>емся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DE13A8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</w:t>
            </w:r>
            <w:r w:rsidR="00DD5246">
              <w:rPr>
                <w:rFonts w:ascii="Times New Roman" w:eastAsia="Times New Roman" w:hAnsi="Times New Roman" w:cs="Times New Roman"/>
                <w:sz w:val="16"/>
                <w:szCs w:val="16"/>
              </w:rPr>
              <w:t>ируемся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0476F77" w14:textId="7D048E28" w:rsidR="00DD5246" w:rsidRDefault="00DD5246" w:rsidP="00D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Делимся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команды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Пьём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коф</w:t>
            </w:r>
            <w:r w:rsidR="000254B2">
              <w:rPr>
                <w:rFonts w:ascii="Times New Roman" w:eastAsia="Times New Roman" w:hAnsi="Times New Roman" w:cs="Times New Roman"/>
                <w:sz w:val="16"/>
                <w:szCs w:val="16"/>
              </w:rPr>
              <w:t>е.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D648572" w14:textId="3D051258" w:rsidR="00DD5246" w:rsidRPr="00DE13A8" w:rsidRDefault="00DD5246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Пеликаний круг №1</w:t>
            </w:r>
            <w:r w:rsidR="000254B2">
              <w:rPr>
                <w:rFonts w:ascii="Times New Roman" w:eastAsia="Times New Roman" w:hAnsi="Times New Roman" w:cs="Times New Roman"/>
                <w:sz w:val="16"/>
                <w:szCs w:val="16"/>
              </w:rPr>
              <w:t>: п</w:t>
            </w:r>
            <w:r w:rsidR="000254B2" w:rsidRPr="000254B2">
              <w:rPr>
                <w:rFonts w:ascii="Times New Roman" w:eastAsia="Times New Roman" w:hAnsi="Times New Roman" w:cs="Times New Roman"/>
                <w:sz w:val="16"/>
                <w:szCs w:val="16"/>
              </w:rPr>
              <w:t>оём, ритмично двигаемся, шутим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40D747" w14:textId="75B58005" w:rsidR="00635FEA" w:rsidRDefault="00635FE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Дербина И.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680FC716" w14:textId="77777777" w:rsidR="00635FEA" w:rsidRDefault="00635FE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Казаковцева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Л.В.</w:t>
            </w:r>
          </w:p>
          <w:p w14:paraId="3B51F4DA" w14:textId="77777777" w:rsidR="001639EC" w:rsidRDefault="00DD5246" w:rsidP="00D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Гайнанова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Ж.И.</w:t>
            </w:r>
          </w:p>
          <w:p w14:paraId="2B10A6BA" w14:textId="522B3133" w:rsidR="00A209CF" w:rsidRDefault="00A209CF" w:rsidP="00D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Демехова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  <w:p w14:paraId="46D49FD8" w14:textId="38D8ED56" w:rsidR="00DD5246" w:rsidRPr="00DE13A8" w:rsidRDefault="00DD5246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Латыпова Ю. А.</w:t>
            </w:r>
          </w:p>
        </w:tc>
      </w:tr>
      <w:tr w:rsidR="00FF37FA" w:rsidRPr="00DE13A8" w14:paraId="43246FC1" w14:textId="77777777" w:rsidTr="00B9519D">
        <w:trPr>
          <w:trHeight w:val="263"/>
        </w:trPr>
        <w:tc>
          <w:tcPr>
            <w:tcW w:w="1277" w:type="dxa"/>
            <w:tcBorders>
              <w:top w:val="single" w:sz="4" w:space="0" w:color="auto"/>
              <w:bottom w:val="single" w:sz="4" w:space="0" w:color="000000"/>
            </w:tcBorders>
          </w:tcPr>
          <w:p w14:paraId="12DE6BF4" w14:textId="26299BA5" w:rsidR="00FF37FA" w:rsidRPr="004C04CC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  <w:r w:rsidR="006E5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– 10.</w:t>
            </w:r>
            <w:r w:rsidR="006E5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9E03745" w14:textId="0D1223F8" w:rsidR="00FF37FA" w:rsidRPr="004B7782" w:rsidRDefault="00B9519D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  <w:highlight w:val="white"/>
              </w:rPr>
              <w:t>«Я УЗНАЮ ЦЕНУ СЧАСТЬЮ!»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9B55049" w14:textId="64ACAFD8" w:rsidR="00FF37FA" w:rsidRDefault="000254B2" w:rsidP="00DD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Официально о</w:t>
            </w:r>
            <w:r w:rsidR="00CC6C3F">
              <w:rPr>
                <w:rFonts w:ascii="Times New Roman" w:eastAsia="Times New Roman" w:hAnsi="Times New Roman" w:cs="Times New Roman"/>
                <w:sz w:val="16"/>
                <w:szCs w:val="16"/>
              </w:rPr>
              <w:t>ткрываемся. Приветствуем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 друга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88B48" w14:textId="0B50A591" w:rsidR="00CC6C3F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Хмара О.Е.</w:t>
            </w:r>
          </w:p>
          <w:p w14:paraId="2BD5C648" w14:textId="73883AB2" w:rsidR="00CC6C3F" w:rsidRPr="00DE13A8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Дербина И.С.</w:t>
            </w:r>
          </w:p>
        </w:tc>
      </w:tr>
      <w:tr w:rsidR="00FF37FA" w:rsidRPr="00DE13A8" w14:paraId="71F36CDF" w14:textId="77777777" w:rsidTr="00B9519D">
        <w:trPr>
          <w:trHeight w:val="49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080493" w14:textId="5E04EC9A" w:rsidR="00FF37FA" w:rsidRDefault="00FF37F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  <w:r w:rsidR="006E5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 – </w:t>
            </w:r>
            <w:r w:rsidR="00CC6C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  <w:p w14:paraId="668EC9DD" w14:textId="1592B752" w:rsidR="00FF37FA" w:rsidRPr="004C04CC" w:rsidRDefault="00FF37F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30A8A" w14:textId="41DBE9A1" w:rsidR="00FF37FA" w:rsidRPr="004B7782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  <w:highlight w:val="white"/>
              </w:rPr>
            </w:pPr>
            <w:r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</w:t>
            </w:r>
            <w:r w:rsidR="001639EC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ВСЕ ДОРОГИ ВЕДУТ К ЛЮДЯМ</w:t>
            </w:r>
            <w:r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7180F26" w14:textId="28CC3474" w:rsidR="00FF37FA" w:rsidRPr="00DE13A8" w:rsidRDefault="006E51FB" w:rsidP="0063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Смотрим визитки</w:t>
            </w:r>
            <w:r w:rsidR="00CC6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региональны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r w:rsidR="00CC6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пеликанов. Дружно хлопаем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657AEE" w14:textId="0119F671" w:rsidR="00CC6C3F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Дербина И.С.</w:t>
            </w:r>
          </w:p>
          <w:p w14:paraId="3AEEBAFC" w14:textId="4B990519" w:rsidR="00CC6C3F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Яскевич Е.Н.</w:t>
            </w:r>
          </w:p>
          <w:p w14:paraId="66194185" w14:textId="464B3751" w:rsidR="00CC6C3F" w:rsidRPr="00DE13A8" w:rsidRDefault="00CC6C3F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Н.Г.</w:t>
            </w:r>
          </w:p>
        </w:tc>
      </w:tr>
      <w:tr w:rsidR="006B0798" w:rsidRPr="00DE13A8" w14:paraId="279B369B" w14:textId="77777777" w:rsidTr="00B9519D">
        <w:trPr>
          <w:trHeight w:val="321"/>
        </w:trPr>
        <w:tc>
          <w:tcPr>
            <w:tcW w:w="1277" w:type="dxa"/>
            <w:tcBorders>
              <w:top w:val="single" w:sz="4" w:space="0" w:color="auto"/>
            </w:tcBorders>
          </w:tcPr>
          <w:p w14:paraId="22A493E2" w14:textId="0537A1D5" w:rsidR="006B0798" w:rsidRPr="004C04CC" w:rsidRDefault="00FF37F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6B07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6B07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B07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1ECA1C18" w14:textId="4FE84A75" w:rsidR="006B0798" w:rsidRPr="004B7782" w:rsidRDefault="00D37E8E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«СМОТРИШЬ В НЕБО – И ТЫ СЧАСТЛИВ»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AA49A23" w14:textId="5D628D1B" w:rsidR="006B0798" w:rsidRPr="00E407E5" w:rsidRDefault="00D37E8E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Слушаем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DD5246">
              <w:rPr>
                <w:rFonts w:ascii="Times New Roman" w:eastAsia="Times New Roman" w:hAnsi="Times New Roman" w:cs="Times New Roman"/>
                <w:sz w:val="16"/>
                <w:szCs w:val="16"/>
              </w:rPr>
              <w:t>нтер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АКТИВНУЮ</w:t>
            </w:r>
            <w:proofErr w:type="spellEnd"/>
            <w:r w:rsidR="00DD52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лекци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ю от доктора педагогических наук</w:t>
            </w:r>
          </w:p>
        </w:tc>
        <w:tc>
          <w:tcPr>
            <w:tcW w:w="2126" w:type="dxa"/>
          </w:tcPr>
          <w:p w14:paraId="27BA0D41" w14:textId="7F000D0D" w:rsidR="006B0798" w:rsidRDefault="00635FE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Кузнецова А.Г.</w:t>
            </w:r>
          </w:p>
        </w:tc>
      </w:tr>
      <w:tr w:rsidR="006B0798" w:rsidRPr="00DE13A8" w14:paraId="0CEDF9AA" w14:textId="77777777" w:rsidTr="00B9519D">
        <w:tc>
          <w:tcPr>
            <w:tcW w:w="1277" w:type="dxa"/>
          </w:tcPr>
          <w:p w14:paraId="088A906F" w14:textId="152F6404" w:rsidR="006B0798" w:rsidRPr="004C04CC" w:rsidRDefault="00FF37FA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6B0798"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B07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6B0798"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– 1</w:t>
            </w:r>
            <w:r w:rsidR="006B07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B0798"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6B0798"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46D3A7AC" w14:textId="77777777" w:rsidR="006B0798" w:rsidRPr="004C04CC" w:rsidRDefault="006B0798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14:paraId="40D457E9" w14:textId="0AEFBCD1" w:rsidR="006B0798" w:rsidRPr="004B7782" w:rsidRDefault="00D37E8E" w:rsidP="00FF3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«ХОТЕЛ</w:t>
            </w:r>
            <w:r w:rsidR="00A209CF"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 xml:space="preserve"> </w:t>
            </w:r>
            <w:r w:rsidRPr="004B7782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БЫ Я ЗНАТЬ, ЗАЧЕМ ЗВЁЗДЫ СВЕТЯТСЯ»</w:t>
            </w:r>
          </w:p>
        </w:tc>
        <w:tc>
          <w:tcPr>
            <w:tcW w:w="2694" w:type="dxa"/>
          </w:tcPr>
          <w:p w14:paraId="2D3D6B19" w14:textId="7710C290" w:rsidR="006B0798" w:rsidRPr="00DE13A8" w:rsidRDefault="00D37E8E" w:rsidP="006B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Так же </w:t>
            </w:r>
            <w:r w:rsidR="006E51FB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самопознаём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глубины своего сознания</w:t>
            </w:r>
            <w:r w:rsidR="00A209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(трени</w:t>
            </w:r>
            <w:r w:rsidR="000933AB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A209CF">
              <w:rPr>
                <w:rFonts w:ascii="Times New Roman" w:eastAsia="Times New Roman" w:hAnsi="Times New Roman" w:cs="Times New Roman"/>
                <w:sz w:val="16"/>
                <w:szCs w:val="16"/>
              </w:rPr>
              <w:t>г)</w:t>
            </w:r>
          </w:p>
        </w:tc>
        <w:tc>
          <w:tcPr>
            <w:tcW w:w="2126" w:type="dxa"/>
          </w:tcPr>
          <w:p w14:paraId="6562734B" w14:textId="6792EF35" w:rsidR="00FF37FA" w:rsidRPr="00DE13A8" w:rsidRDefault="00A209CF" w:rsidP="00FF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Гайнанова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Ж.И.</w:t>
            </w:r>
          </w:p>
        </w:tc>
      </w:tr>
      <w:tr w:rsidR="00D37E8E" w:rsidRPr="00DE13A8" w14:paraId="3E0C33B5" w14:textId="77777777" w:rsidTr="00B9519D">
        <w:tc>
          <w:tcPr>
            <w:tcW w:w="1277" w:type="dxa"/>
          </w:tcPr>
          <w:p w14:paraId="0D3F2E1E" w14:textId="1848F809" w:rsidR="00D37E8E" w:rsidRDefault="00A209CF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12.40 – 13.</w:t>
            </w:r>
            <w:r w:rsidR="00D1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685" w:type="dxa"/>
            <w:gridSpan w:val="2"/>
          </w:tcPr>
          <w:p w14:paraId="4BD8F975" w14:textId="47DC44C0" w:rsidR="00D37E8E" w:rsidRPr="004B7782" w:rsidRDefault="001639EC" w:rsidP="00163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</w:t>
            </w:r>
            <w:r w:rsidRPr="001639EC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ИСТИНА — НЕ ТО, ЧТО ДОКАЗУЕМО, ИСТИНА — ЭТО ПРОСТОТА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»</w:t>
            </w:r>
          </w:p>
        </w:tc>
        <w:tc>
          <w:tcPr>
            <w:tcW w:w="2694" w:type="dxa"/>
          </w:tcPr>
          <w:p w14:paraId="5DE6DF0F" w14:textId="4FE2EE99" w:rsidR="00D37E8E" w:rsidRDefault="00A209CF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Едим-молчим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>, думаем</w:t>
            </w:r>
          </w:p>
        </w:tc>
        <w:tc>
          <w:tcPr>
            <w:tcW w:w="2126" w:type="dxa"/>
          </w:tcPr>
          <w:p w14:paraId="7D082F51" w14:textId="060EB240" w:rsidR="00D37E8E" w:rsidRDefault="00D37E8E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Демехова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D37E8E" w:rsidRPr="00DE13A8" w14:paraId="78BB14ED" w14:textId="77777777" w:rsidTr="00B9519D">
        <w:tc>
          <w:tcPr>
            <w:tcW w:w="1277" w:type="dxa"/>
            <w:tcBorders>
              <w:top w:val="single" w:sz="4" w:space="0" w:color="auto"/>
            </w:tcBorders>
          </w:tcPr>
          <w:p w14:paraId="2E79C112" w14:textId="1AF43450" w:rsidR="00D37E8E" w:rsidRDefault="00A209CF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</w:t>
            </w:r>
            <w:r w:rsidR="00D1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D37E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13.</w:t>
            </w:r>
            <w:r w:rsidR="00D16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E51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0FF0AA48" w14:textId="28BB0AB7" w:rsidR="00D37E8E" w:rsidRP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 w:rsidRPr="001639EC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«СМЕХ КАК РОДНИК В ПУСТЫНЕ»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EC13E5C" w14:textId="77092D5A" w:rsidR="00D37E8E" w:rsidRDefault="00A209CF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13A8">
              <w:rPr>
                <w:rFonts w:ascii="Times New Roman" w:eastAsia="Times New Roman" w:hAnsi="Times New Roman" w:cs="Times New Roman"/>
                <w:sz w:val="16"/>
                <w:szCs w:val="16"/>
              </w:rPr>
              <w:t>Поём, ритмично двигаемся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шутим</w:t>
            </w:r>
            <w:r w:rsidR="006E51FB">
              <w:rPr>
                <w:rFonts w:ascii="Times New Roman" w:eastAsia="Times New Roman" w:hAnsi="Times New Roman" w:cs="Times New Roman"/>
                <w:sz w:val="16"/>
                <w:szCs w:val="16"/>
              </w:rPr>
              <w:t>. Пеликаний круг №2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821DB8" w14:textId="263D7ED3" w:rsidR="00D37E8E" w:rsidRDefault="00D37E8E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Латыпова Ю.А.</w:t>
            </w:r>
          </w:p>
        </w:tc>
      </w:tr>
      <w:tr w:rsidR="001639EC" w:rsidRPr="00DE13A8" w14:paraId="46ABCF86" w14:textId="77777777" w:rsidTr="00B9519D">
        <w:trPr>
          <w:trHeight w:val="335"/>
        </w:trPr>
        <w:tc>
          <w:tcPr>
            <w:tcW w:w="1277" w:type="dxa"/>
            <w:vMerge w:val="restart"/>
          </w:tcPr>
          <w:p w14:paraId="404D9BB2" w14:textId="7C67C99E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4C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C5AD5A6" w14:textId="7A116393" w:rsidR="001639EC" w:rsidRPr="001639EC" w:rsidRDefault="001639EC" w:rsidP="001639EC">
            <w:pPr>
              <w:pStyle w:val="a3"/>
              <w:tabs>
                <w:tab w:val="left" w:pos="0"/>
                <w:tab w:val="left" w:pos="197"/>
              </w:tabs>
              <w:spacing w:after="0" w:line="240" w:lineRule="auto"/>
              <w:ind w:left="38"/>
              <w:rPr>
                <w:rFonts w:ascii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700000"/>
                <w:sz w:val="16"/>
                <w:szCs w:val="16"/>
              </w:rPr>
              <w:t>«</w:t>
            </w:r>
            <w:r w:rsidRPr="001639EC">
              <w:rPr>
                <w:rFonts w:ascii="Times New Roman" w:hAnsi="Times New Roman" w:cs="Times New Roman"/>
                <w:b/>
                <w:bCs/>
                <w:color w:val="700000"/>
                <w:sz w:val="16"/>
                <w:szCs w:val="16"/>
              </w:rPr>
              <w:t>СОВЕРШЕНСТВО ДОСТИГАЕТСЯ НЕ ТОГДА, КОГДА УЖЕ НЕЧЕГО ПРИБАВИТЬ, НО КОГДА УЖЕ НИЧЕГО НЕЛЬЗЯ ОТНЯТЬ</w:t>
            </w:r>
            <w:r>
              <w:rPr>
                <w:rFonts w:ascii="Times New Roman" w:hAnsi="Times New Roman" w:cs="Times New Roman"/>
                <w:b/>
                <w:bCs/>
                <w:color w:val="700000"/>
                <w:sz w:val="16"/>
                <w:szCs w:val="16"/>
              </w:rPr>
              <w:t>»</w:t>
            </w:r>
          </w:p>
        </w:tc>
        <w:tc>
          <w:tcPr>
            <w:tcW w:w="2694" w:type="dxa"/>
            <w:vMerge w:val="restart"/>
          </w:tcPr>
          <w:p w14:paraId="5B0220A0" w14:textId="77777777" w:rsidR="001639EC" w:rsidRPr="00DE13A8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Изучаем и принимаем в себя опыт мастеров. </w:t>
            </w:r>
          </w:p>
          <w:p w14:paraId="7BAA802D" w14:textId="77777777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Галерея мастер-классов</w:t>
            </w:r>
          </w:p>
          <w:p w14:paraId="43C34747" w14:textId="57042752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923FF1" w14:textId="3F53B727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Казаковцева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Л.В.</w:t>
            </w:r>
          </w:p>
        </w:tc>
      </w:tr>
      <w:tr w:rsidR="001639EC" w:rsidRPr="00DE13A8" w14:paraId="209EE4F2" w14:textId="77777777" w:rsidTr="00B9519D">
        <w:trPr>
          <w:trHeight w:val="335"/>
        </w:trPr>
        <w:tc>
          <w:tcPr>
            <w:tcW w:w="1277" w:type="dxa"/>
            <w:vMerge/>
          </w:tcPr>
          <w:p w14:paraId="208F9413" w14:textId="51E940CD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F3061E9" w14:textId="5F6E3569" w:rsidR="001639EC" w:rsidRPr="00843F92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«ЗОРКО ОДНО ЛИШЬ СЕРДЦЕ. САМОГО ГЛАВНОГО ГЛАЗАМИ НЕ УВИДИШЬ»</w:t>
            </w:r>
          </w:p>
        </w:tc>
        <w:tc>
          <w:tcPr>
            <w:tcW w:w="2694" w:type="dxa"/>
            <w:vMerge/>
          </w:tcPr>
          <w:p w14:paraId="3E290CA6" w14:textId="32114147" w:rsidR="001639EC" w:rsidRPr="00DE13A8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62A66B8" w14:textId="77777777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Травина Н.О.</w:t>
            </w:r>
          </w:p>
          <w:p w14:paraId="47D71073" w14:textId="48BF4B92" w:rsidR="001639EC" w:rsidRPr="00DE13A8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39EC" w:rsidRPr="00DE13A8" w14:paraId="3B0C1587" w14:textId="77777777" w:rsidTr="00B9519D">
        <w:trPr>
          <w:trHeight w:val="168"/>
        </w:trPr>
        <w:tc>
          <w:tcPr>
            <w:tcW w:w="1277" w:type="dxa"/>
            <w:vMerge/>
          </w:tcPr>
          <w:p w14:paraId="33189485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68530" w14:textId="2203E8AB" w:rsidR="001639EC" w:rsidRPr="00843F92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«СЛОВА ТОЛЬКО МЕШАЮТ ПОНИМАТЬ ДРУГ ДРУГА»</w:t>
            </w:r>
          </w:p>
        </w:tc>
        <w:tc>
          <w:tcPr>
            <w:tcW w:w="2694" w:type="dxa"/>
            <w:vMerge/>
          </w:tcPr>
          <w:p w14:paraId="0230583C" w14:textId="18512309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5A874" w14:textId="6DC2FEE5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Кирьянова Ж.Б.</w:t>
            </w:r>
          </w:p>
        </w:tc>
      </w:tr>
      <w:tr w:rsidR="001639EC" w:rsidRPr="00DE13A8" w14:paraId="6EC767AA" w14:textId="77777777" w:rsidTr="00B9519D">
        <w:trPr>
          <w:trHeight w:val="158"/>
        </w:trPr>
        <w:tc>
          <w:tcPr>
            <w:tcW w:w="1277" w:type="dxa"/>
            <w:vMerge/>
          </w:tcPr>
          <w:p w14:paraId="0283CFC1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5DDFB" w14:textId="0B01B4B4" w:rsidR="001639EC" w:rsidRPr="00843F92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«ЕСЛИ ИДТИ ВСЕ ПРЯМО ДА ПРЯМО, ДАЛЕКО НЕ УЙД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Ё</w:t>
            </w: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ШЬ»</w:t>
            </w:r>
          </w:p>
        </w:tc>
        <w:tc>
          <w:tcPr>
            <w:tcW w:w="2694" w:type="dxa"/>
            <w:vMerge/>
          </w:tcPr>
          <w:p w14:paraId="62E1A8DF" w14:textId="5C35AE35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856D2" w14:textId="67ACA474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Белозёрова В.П.</w:t>
            </w:r>
          </w:p>
        </w:tc>
      </w:tr>
      <w:tr w:rsidR="001639EC" w:rsidRPr="00DE13A8" w14:paraId="7598CB5B" w14:textId="77777777" w:rsidTr="00B9519D">
        <w:trPr>
          <w:trHeight w:val="168"/>
        </w:trPr>
        <w:tc>
          <w:tcPr>
            <w:tcW w:w="1277" w:type="dxa"/>
            <w:vMerge/>
          </w:tcPr>
          <w:p w14:paraId="147574AB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97845" w14:textId="5B7E02EE" w:rsidR="001639EC" w:rsidRPr="006E51FB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«ВОТ ДОКАЗАТЕЛЬСТВА, ЧТО МАЛЕНЬКИЙ ПРИНЦ НА САМОМ ДЕЛЕ СУЩЕСТВОВАЛ: ОН БЫЛ ОЧЕНЬ, ОЧЕНЬ СЛАВНЫЙ, ОН СМЕЯЛСЯ, И ЕМУ ХОТЕЛОСЬ ИМЕТЬ БАРАШКА. А КТО ХОЧЕТ БАРАШКА, ТОТ, БЕЗУСЛОВНО, СУЩЕСТВУЕТ»</w:t>
            </w:r>
          </w:p>
        </w:tc>
        <w:tc>
          <w:tcPr>
            <w:tcW w:w="2694" w:type="dxa"/>
            <w:vMerge/>
          </w:tcPr>
          <w:p w14:paraId="7B57D916" w14:textId="00D3954F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02217" w14:textId="7AE5C92D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Иванюшева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Е.В.</w:t>
            </w:r>
          </w:p>
        </w:tc>
      </w:tr>
      <w:tr w:rsidR="001639EC" w:rsidRPr="00DE13A8" w14:paraId="49F63810" w14:textId="77777777" w:rsidTr="00B9519D">
        <w:trPr>
          <w:trHeight w:val="210"/>
        </w:trPr>
        <w:tc>
          <w:tcPr>
            <w:tcW w:w="1277" w:type="dxa"/>
            <w:vMerge/>
          </w:tcPr>
          <w:p w14:paraId="4A42CC64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7FBAE" w14:textId="0C433E61" w:rsidR="001639EC" w:rsidRPr="00843F92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«ВЕДЬ ВСЕ ВЗРОСЛЫЕ СНАЧАЛА БЫЛИ ДЕТЬМИ, ТОЛЬКО МАЛО КТО ИЗ НИХ ОБ ЭТОМ ПОМНИТ»</w:t>
            </w:r>
          </w:p>
        </w:tc>
        <w:tc>
          <w:tcPr>
            <w:tcW w:w="2694" w:type="dxa"/>
            <w:vMerge/>
          </w:tcPr>
          <w:p w14:paraId="6A6F3CDE" w14:textId="0D9AFB45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EF7D3" w14:textId="0C82B786" w:rsidR="001639EC" w:rsidRDefault="001639EC" w:rsidP="0084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Воробьёва М.</w:t>
            </w:r>
            <w:r w:rsidR="0066292B">
              <w:rPr>
                <w:rFonts w:ascii="Times New Roman" w:eastAsia="Times New Roman" w:hAnsi="Times New Roman" w:cs="Times New Roman"/>
                <w:sz w:val="16"/>
                <w:szCs w:val="16"/>
              </w:rPr>
              <w:t>А.</w:t>
            </w:r>
          </w:p>
        </w:tc>
      </w:tr>
      <w:tr w:rsidR="001639EC" w:rsidRPr="00DE13A8" w14:paraId="163867B3" w14:textId="77777777" w:rsidTr="00B9519D">
        <w:trPr>
          <w:trHeight w:val="186"/>
        </w:trPr>
        <w:tc>
          <w:tcPr>
            <w:tcW w:w="1277" w:type="dxa"/>
            <w:vMerge/>
          </w:tcPr>
          <w:p w14:paraId="7799335D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46DD9" w14:textId="0ABCC185" w:rsidR="001639EC" w:rsidRPr="006E51FB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«МЫ В ОТВЕТЕ ЗА ТЕХ, КОГО ПРИРУЧИЛИ»</w:t>
            </w:r>
          </w:p>
        </w:tc>
        <w:tc>
          <w:tcPr>
            <w:tcW w:w="2694" w:type="dxa"/>
            <w:vMerge/>
          </w:tcPr>
          <w:p w14:paraId="0106E970" w14:textId="77777777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62BBB" w14:textId="26B6164D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Серебреникова Г.В.</w:t>
            </w:r>
          </w:p>
        </w:tc>
      </w:tr>
      <w:tr w:rsidR="001639EC" w:rsidRPr="00DE13A8" w14:paraId="6202014A" w14:textId="77777777" w:rsidTr="00B9519D">
        <w:trPr>
          <w:trHeight w:val="186"/>
        </w:trPr>
        <w:tc>
          <w:tcPr>
            <w:tcW w:w="1277" w:type="dxa"/>
            <w:vMerge/>
          </w:tcPr>
          <w:p w14:paraId="2409C8C1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75647" w14:textId="0658BA3A" w:rsidR="001639EC" w:rsidRPr="00843F92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4B7782">
              <w:rPr>
                <w:rFonts w:ascii="Times New Roman" w:hAnsi="Times New Roman" w:cs="Times New Roman"/>
                <w:sz w:val="12"/>
                <w:szCs w:val="12"/>
              </w:rPr>
              <w:t>ЗНАЕШЬ, ОТЧЕГО ХОРОША ПУСТЫНЯ? ГДЕ-ТО В НЕЙ СКРЫВАЮТСЯ РОДНИКИ</w:t>
            </w: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694" w:type="dxa"/>
            <w:vMerge/>
          </w:tcPr>
          <w:p w14:paraId="6565A42D" w14:textId="77777777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85002" w14:textId="2B1629EB" w:rsid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Титова К.А.</w:t>
            </w:r>
          </w:p>
        </w:tc>
      </w:tr>
      <w:tr w:rsidR="001639EC" w:rsidRPr="00DE13A8" w14:paraId="694B84BB" w14:textId="77777777" w:rsidTr="00B9519D">
        <w:trPr>
          <w:trHeight w:val="264"/>
        </w:trPr>
        <w:tc>
          <w:tcPr>
            <w:tcW w:w="1277" w:type="dxa"/>
            <w:vMerge/>
          </w:tcPr>
          <w:p w14:paraId="304A7054" w14:textId="77777777" w:rsidR="001639EC" w:rsidRPr="004C04C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32C4144B" w14:textId="14ECEB4F" w:rsidR="001639EC" w:rsidRPr="006E51FB" w:rsidRDefault="001639EC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0254B2">
              <w:rPr>
                <w:rFonts w:ascii="Times New Roman" w:hAnsi="Times New Roman" w:cs="Times New Roman"/>
                <w:sz w:val="12"/>
                <w:szCs w:val="12"/>
              </w:rPr>
              <w:t>БЫТЬ ЧЕЛОВЕКОМ — ЭТО И ЗНАЧИТ ЧУВСТВОВАТЬ, ЧТО ТЫ ЗА ВС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Ё</w:t>
            </w:r>
            <w:r w:rsidRPr="000254B2">
              <w:rPr>
                <w:rFonts w:ascii="Times New Roman" w:hAnsi="Times New Roman" w:cs="Times New Roman"/>
                <w:sz w:val="12"/>
                <w:szCs w:val="12"/>
              </w:rPr>
              <w:t xml:space="preserve"> В ОТВЕТЕ</w:t>
            </w:r>
            <w:r w:rsidRPr="006E51FB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694" w:type="dxa"/>
            <w:vMerge/>
          </w:tcPr>
          <w:p w14:paraId="274B498E" w14:textId="77777777" w:rsidR="001639EC" w:rsidRDefault="001639EC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E518AEE" w14:textId="59977C1C" w:rsidR="001639EC" w:rsidRPr="001639EC" w:rsidRDefault="001639EC" w:rsidP="006E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Москвина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Н.Б.</w:t>
            </w:r>
          </w:p>
        </w:tc>
      </w:tr>
      <w:tr w:rsidR="00895D47" w:rsidRPr="00DE13A8" w14:paraId="5D8545AA" w14:textId="77777777" w:rsidTr="00B9519D">
        <w:trPr>
          <w:trHeight w:val="264"/>
        </w:trPr>
        <w:tc>
          <w:tcPr>
            <w:tcW w:w="1277" w:type="dxa"/>
            <w:vMerge/>
          </w:tcPr>
          <w:p w14:paraId="523CB8E1" w14:textId="77777777" w:rsidR="00895D47" w:rsidRPr="004C04CC" w:rsidRDefault="00895D47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E8D618E" w14:textId="15AC3AA3" w:rsidR="00895D47" w:rsidRPr="006E51FB" w:rsidRDefault="00895D47" w:rsidP="001639EC">
            <w:pPr>
              <w:pStyle w:val="a3"/>
              <w:numPr>
                <w:ilvl w:val="0"/>
                <w:numId w:val="5"/>
              </w:numPr>
              <w:tabs>
                <w:tab w:val="left" w:pos="197"/>
                <w:tab w:val="left" w:pos="321"/>
                <w:tab w:val="left" w:pos="513"/>
              </w:tabs>
              <w:spacing w:after="0" w:line="240" w:lineRule="auto"/>
              <w:ind w:left="321" w:firstLine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Pr="00D65912">
              <w:rPr>
                <w:rFonts w:ascii="Times New Roman" w:hAnsi="Times New Roman" w:cs="Times New Roman"/>
                <w:sz w:val="12"/>
                <w:szCs w:val="12"/>
              </w:rPr>
              <w:t>КАК Я ЛЮБЛЮ, КОГДА ТЫ СМЕЕШЬСЯ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694" w:type="dxa"/>
          </w:tcPr>
          <w:p w14:paraId="10E49247" w14:textId="77777777" w:rsidR="00895D47" w:rsidRDefault="00895D47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BCC73DA" w14:textId="6F5F38AB" w:rsidR="00895D47" w:rsidRDefault="00895D47" w:rsidP="0016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Мурмыло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  <w:r w:rsidR="001639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Бабич А.И.</w:t>
            </w:r>
          </w:p>
        </w:tc>
      </w:tr>
      <w:tr w:rsidR="000933AB" w:rsidRPr="00DE13A8" w14:paraId="64E2361E" w14:textId="77777777" w:rsidTr="00767077">
        <w:trPr>
          <w:trHeight w:val="736"/>
        </w:trPr>
        <w:tc>
          <w:tcPr>
            <w:tcW w:w="1277" w:type="dxa"/>
          </w:tcPr>
          <w:p w14:paraId="0AC1D13D" w14:textId="10548E62" w:rsidR="000933AB" w:rsidRPr="004C04CC" w:rsidRDefault="000933AB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15.30 -1</w:t>
            </w:r>
            <w:r w:rsid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629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685" w:type="dxa"/>
            <w:gridSpan w:val="2"/>
          </w:tcPr>
          <w:p w14:paraId="4884C2EA" w14:textId="1B1BE76F" w:rsidR="000933AB" w:rsidRPr="00B9519D" w:rsidRDefault="000933AB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</w:pPr>
            <w:r w:rsidRPr="00B9519D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«ЕСЛИ ТЫ СУМЕЕШЬ ПРАВИЛЬНО СУДИТЬ СЕБЯ, ЗНАЧИТ</w:t>
            </w:r>
            <w:r w:rsidR="0066292B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 xml:space="preserve"> </w:t>
            </w:r>
            <w:r w:rsidRPr="00B9519D">
              <w:rPr>
                <w:rFonts w:ascii="Times New Roman" w:eastAsia="Times New Roman" w:hAnsi="Times New Roman" w:cs="Times New Roman"/>
                <w:b/>
                <w:bCs/>
                <w:color w:val="700000"/>
                <w:sz w:val="16"/>
                <w:szCs w:val="16"/>
              </w:rPr>
              <w:t>ТЫ ПОИСТИНЕ МУДР»</w:t>
            </w:r>
          </w:p>
        </w:tc>
        <w:tc>
          <w:tcPr>
            <w:tcW w:w="2694" w:type="dxa"/>
          </w:tcPr>
          <w:p w14:paraId="283655DD" w14:textId="4A851ABA" w:rsidR="000933AB" w:rsidRDefault="000933AB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Подводим итоги: лучшее – лучшим.</w:t>
            </w:r>
          </w:p>
        </w:tc>
        <w:tc>
          <w:tcPr>
            <w:tcW w:w="2126" w:type="dxa"/>
            <w:shd w:val="clear" w:color="auto" w:fill="auto"/>
          </w:tcPr>
          <w:p w14:paraId="423264CF" w14:textId="77777777" w:rsidR="000933AB" w:rsidRDefault="000933AB" w:rsidP="00D37E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Дербина И.С. </w:t>
            </w:r>
          </w:p>
          <w:p w14:paraId="4788C45E" w14:textId="5AC2F3E0" w:rsidR="000933AB" w:rsidRPr="00DE13A8" w:rsidRDefault="000933AB" w:rsidP="004B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Богачёва О.С.</w:t>
            </w:r>
          </w:p>
        </w:tc>
      </w:tr>
    </w:tbl>
    <w:p w14:paraId="09A8D300" w14:textId="2F15D22B" w:rsidR="006B6432" w:rsidRDefault="006B6432" w:rsidP="00307556"/>
    <w:sectPr w:rsidR="006B6432" w:rsidSect="00B9519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panose1 w:val="020B0402020204020303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C36"/>
    <w:multiLevelType w:val="hybridMultilevel"/>
    <w:tmpl w:val="F50EB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519C"/>
    <w:multiLevelType w:val="hybridMultilevel"/>
    <w:tmpl w:val="2BF0F976"/>
    <w:lvl w:ilvl="0" w:tplc="0CCC5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4FE"/>
    <w:multiLevelType w:val="hybridMultilevel"/>
    <w:tmpl w:val="9D94D3DE"/>
    <w:lvl w:ilvl="0" w:tplc="0CCC5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151A"/>
    <w:multiLevelType w:val="hybridMultilevel"/>
    <w:tmpl w:val="960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5FC9"/>
    <w:multiLevelType w:val="hybridMultilevel"/>
    <w:tmpl w:val="D3E2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19"/>
    <w:rsid w:val="0001238F"/>
    <w:rsid w:val="000254B2"/>
    <w:rsid w:val="000933AB"/>
    <w:rsid w:val="001639EC"/>
    <w:rsid w:val="00295696"/>
    <w:rsid w:val="00307556"/>
    <w:rsid w:val="00332E02"/>
    <w:rsid w:val="004B7782"/>
    <w:rsid w:val="005165C7"/>
    <w:rsid w:val="00635FEA"/>
    <w:rsid w:val="0066292B"/>
    <w:rsid w:val="006B0798"/>
    <w:rsid w:val="006B6432"/>
    <w:rsid w:val="006E4995"/>
    <w:rsid w:val="006E51FB"/>
    <w:rsid w:val="00843F92"/>
    <w:rsid w:val="00895D47"/>
    <w:rsid w:val="00944A74"/>
    <w:rsid w:val="00A209CF"/>
    <w:rsid w:val="00AA7C58"/>
    <w:rsid w:val="00B14E41"/>
    <w:rsid w:val="00B9519D"/>
    <w:rsid w:val="00CA55D4"/>
    <w:rsid w:val="00CC6C3F"/>
    <w:rsid w:val="00D16FA5"/>
    <w:rsid w:val="00D253C6"/>
    <w:rsid w:val="00D37E8E"/>
    <w:rsid w:val="00D65912"/>
    <w:rsid w:val="00DD5246"/>
    <w:rsid w:val="00E3600C"/>
    <w:rsid w:val="00E401EB"/>
    <w:rsid w:val="00EF0F19"/>
    <w:rsid w:val="00F67617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B7E1"/>
  <w15:chartTrackingRefBased/>
  <w15:docId w15:val="{D78ECBE1-F221-466A-9713-B065EAA6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8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4</cp:revision>
  <dcterms:created xsi:type="dcterms:W3CDTF">2023-02-14T04:30:00Z</dcterms:created>
  <dcterms:modified xsi:type="dcterms:W3CDTF">2023-02-18T12:57:00Z</dcterms:modified>
</cp:coreProperties>
</file>