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E39" w:rsidRPr="00822E39" w:rsidRDefault="00822E39" w:rsidP="00822E39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22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22E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Введение.</w:t>
      </w:r>
    </w:p>
    <w:p w:rsidR="00822E39" w:rsidRPr="00822E39" w:rsidRDefault="00822E39" w:rsidP="00822E39">
      <w:pPr>
        <w:widowControl w:val="0"/>
        <w:autoSpaceDE w:val="0"/>
        <w:autoSpaceDN w:val="0"/>
        <w:spacing w:after="0" w:line="240" w:lineRule="auto"/>
        <w:ind w:left="222" w:right="224"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64E1C" w:rsidRPr="00FB58BD" w:rsidRDefault="00664E1C" w:rsidP="00664E1C">
      <w:pPr>
        <w:pStyle w:val="a6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>«Почему так важны впечатления детства? Почему важно торопиться наполнить сердце и ум ребенка светом и добром с самого раннего возраста? В детстве — сила доверия, простота, мягкость, способность к умилению, к состраданию, сила воображения, отсутствие жесткости и окаменелости. Это именно та почва, в которой посеянное дает урожай в 30, 60, 100 крат. Потом, когда уже окаменеет, очерствеет душа, воспринятое в детстве может снова очистить, спасти человека.» (Священник Александр Ельчанинов)</w:t>
      </w:r>
    </w:p>
    <w:p w:rsidR="00664E1C" w:rsidRPr="00FB58BD" w:rsidRDefault="00664E1C" w:rsidP="00664E1C">
      <w:pPr>
        <w:pStyle w:val="a6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 xml:space="preserve"> «Нравственность – это склад души, выражающийся в ст</w:t>
      </w:r>
      <w:r>
        <w:rPr>
          <w:color w:val="000000" w:themeColor="text1"/>
        </w:rPr>
        <w:t>растях и поступках». Аристотель</w:t>
      </w:r>
      <w:r w:rsidRPr="00FB58BD">
        <w:rPr>
          <w:color w:val="000000" w:themeColor="text1"/>
        </w:rPr>
        <w:t>.</w:t>
      </w:r>
    </w:p>
    <w:p w:rsidR="00664E1C" w:rsidRPr="00FB58BD" w:rsidRDefault="00664E1C" w:rsidP="00664E1C">
      <w:pPr>
        <w:pStyle w:val="a6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 xml:space="preserve"> «Человек – существо духовное, его душа стремится к лучшему, к красоте, к истине».  </w:t>
      </w:r>
    </w:p>
    <w:p w:rsidR="00664E1C" w:rsidRPr="00FB58BD" w:rsidRDefault="00664E1C" w:rsidP="00664E1C">
      <w:pPr>
        <w:pStyle w:val="a6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>«Педагогическая теория без опоры на народный опыт воспитания абстрактна и мертва, и оживить ее может только обращение к народным педагогическим традициям». Ушинский К.Д.</w:t>
      </w:r>
    </w:p>
    <w:p w:rsidR="00664E1C" w:rsidRPr="00FB58BD" w:rsidRDefault="00664E1C" w:rsidP="00664E1C">
      <w:pPr>
        <w:pStyle w:val="a6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 xml:space="preserve"> «Процесс формирования инновационной деятельности учителя на основе современных технологий образования и воспитания немыслим без осмысления и творческого использования классического педагогического опыта, накопленного более чем за столетний период существования теории и практики педагогического образования». Ушинский К.Д.</w:t>
      </w:r>
    </w:p>
    <w:p w:rsidR="00664E1C" w:rsidRPr="00FB58BD" w:rsidRDefault="00664E1C" w:rsidP="00664E1C">
      <w:pPr>
        <w:pStyle w:val="a6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 xml:space="preserve">Как верно, как правильно звучат великие слова великих людей. Как важно педагогу найти и подготовить платформу, с которой начнется посадка тех, от кого зависит будущее страны. Тех, кому мы, старшее поколение (педагоги и родители) должны передать знания, традиции, желание делать добро и все то, что поможет в духовно – нравственном воспитании и становлении гармонично развитой личности. Огромную роль имеет то, чем будет мотивировать, какие методы и приемы задействует педагог в достижении поставленной цели. Сможет ли педагог заинтересовать ребенка, и будет ли тот с любопытством и радостью принимать новые знания и в последствии пользоваться ими – вот о чем нужно позаботиться в первую очередь. </w:t>
      </w:r>
    </w:p>
    <w:p w:rsidR="00664E1C" w:rsidRPr="00FB58BD" w:rsidRDefault="00664E1C" w:rsidP="00664E1C">
      <w:pPr>
        <w:pStyle w:val="a6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>Слава нашей стороне!</w:t>
      </w:r>
    </w:p>
    <w:p w:rsidR="00664E1C" w:rsidRPr="00FB58BD" w:rsidRDefault="00664E1C" w:rsidP="00664E1C">
      <w:pPr>
        <w:pStyle w:val="a6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>Слава русской старине!</w:t>
      </w:r>
    </w:p>
    <w:p w:rsidR="00664E1C" w:rsidRPr="00FB58BD" w:rsidRDefault="00664E1C" w:rsidP="00664E1C">
      <w:pPr>
        <w:pStyle w:val="a6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>И про эту старину</w:t>
      </w:r>
    </w:p>
    <w:p w:rsidR="00664E1C" w:rsidRPr="00FB58BD" w:rsidRDefault="00664E1C" w:rsidP="00664E1C">
      <w:pPr>
        <w:pStyle w:val="a6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>Я рассказывать начну,</w:t>
      </w:r>
    </w:p>
    <w:p w:rsidR="00664E1C" w:rsidRPr="00FB58BD" w:rsidRDefault="00664E1C" w:rsidP="00664E1C">
      <w:pPr>
        <w:pStyle w:val="a6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>Чтобы дети знать могли</w:t>
      </w:r>
    </w:p>
    <w:p w:rsidR="00664E1C" w:rsidRPr="001D408F" w:rsidRDefault="00664E1C" w:rsidP="00664E1C">
      <w:pPr>
        <w:pStyle w:val="a6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>О делах родной земли.</w:t>
      </w:r>
      <w:r>
        <w:rPr>
          <w:color w:val="000000" w:themeColor="text1"/>
        </w:rPr>
        <w:t xml:space="preserve"> </w:t>
      </w:r>
      <w:r w:rsidRPr="00AF2F52">
        <w:rPr>
          <w:color w:val="000000" w:themeColor="text1"/>
          <w:vertAlign w:val="superscript"/>
        </w:rPr>
        <w:t>[</w:t>
      </w:r>
      <w:r>
        <w:rPr>
          <w:rStyle w:val="a5"/>
          <w:color w:val="000000" w:themeColor="text1"/>
        </w:rPr>
        <w:footnoteReference w:id="1"/>
      </w:r>
      <w:r w:rsidRPr="00AF2F52">
        <w:rPr>
          <w:color w:val="000000" w:themeColor="text1"/>
          <w:vertAlign w:val="superscript"/>
        </w:rPr>
        <w:t>]</w:t>
      </w:r>
    </w:p>
    <w:p w:rsidR="00664E1C" w:rsidRDefault="00664E1C" w:rsidP="00664E1C">
      <w:pPr>
        <w:pStyle w:val="a6"/>
        <w:ind w:right="224" w:firstLine="708"/>
        <w:jc w:val="both"/>
        <w:rPr>
          <w:color w:val="000000" w:themeColor="text1"/>
        </w:rPr>
      </w:pPr>
      <w:r w:rsidRPr="00FB58BD">
        <w:rPr>
          <w:color w:val="000000" w:themeColor="text1"/>
        </w:rPr>
        <w:t xml:space="preserve">К сожалению, нынешнее поколение детей слабо знакомо с нашей культурой, не знает добрых и волшебных сказок, в которых показано добро и зло, не имеет понятие о традициях родной земли. Совокупность всех этих минусов в воспитании детей, привело наш МБДОУ «Центр </w:t>
      </w:r>
      <w:r w:rsidRPr="00FB58BD">
        <w:rPr>
          <w:color w:val="000000" w:themeColor="text1"/>
        </w:rPr>
        <w:lastRenderedPageBreak/>
        <w:t>развития ребенка сад № 28 г. Владивосток» к идее открытия кабинета «Русская изба»</w:t>
      </w:r>
      <w:r>
        <w:rPr>
          <w:color w:val="000000" w:themeColor="text1"/>
        </w:rPr>
        <w:t>.</w:t>
      </w:r>
      <w:r w:rsidRPr="00FB58BD">
        <w:rPr>
          <w:color w:val="000000" w:themeColor="text1"/>
        </w:rPr>
        <w:t xml:space="preserve">  </w:t>
      </w:r>
    </w:p>
    <w:p w:rsidR="00664E1C" w:rsidRPr="00FB58BD" w:rsidRDefault="00664E1C" w:rsidP="00664E1C">
      <w:pPr>
        <w:pStyle w:val="a6"/>
        <w:ind w:left="0" w:firstLine="709"/>
        <w:jc w:val="both"/>
        <w:rPr>
          <w:color w:val="000000" w:themeColor="text1"/>
        </w:rPr>
      </w:pPr>
      <w:r w:rsidRPr="00FB58BD">
        <w:rPr>
          <w:color w:val="000000" w:themeColor="text1"/>
        </w:rPr>
        <w:t xml:space="preserve">Так, в 2000 году у нас появился замечательный кабинет, который стал одновременно музеем и местом развивающей среды в образовательной деятельности. Именно в нем дети начали с интересом и вниманием получать знания о родной культуре, о народных играх, праздниках народного календаря: капустные вечерки, Рождество Христово, </w:t>
      </w:r>
      <w:proofErr w:type="spellStart"/>
      <w:r w:rsidRPr="00FB58BD">
        <w:rPr>
          <w:color w:val="000000" w:themeColor="text1"/>
        </w:rPr>
        <w:t>Масленница</w:t>
      </w:r>
      <w:proofErr w:type="spellEnd"/>
      <w:r w:rsidRPr="00FB58BD">
        <w:rPr>
          <w:color w:val="000000" w:themeColor="text1"/>
        </w:rPr>
        <w:t xml:space="preserve">, Пасха. Для привлечения и заинтересованности родителей в кабинете «Русская Изба» проводились посиделки с родителями, проводились мастер – классы по изготовлению </w:t>
      </w:r>
      <w:proofErr w:type="spellStart"/>
      <w:r w:rsidRPr="00FB58BD">
        <w:rPr>
          <w:color w:val="000000" w:themeColor="text1"/>
        </w:rPr>
        <w:t>масляничных</w:t>
      </w:r>
      <w:proofErr w:type="spellEnd"/>
      <w:r w:rsidRPr="00FB58BD">
        <w:rPr>
          <w:color w:val="000000" w:themeColor="text1"/>
        </w:rPr>
        <w:t xml:space="preserve"> кукол, Вифлеемской звезды, елочек. </w:t>
      </w:r>
    </w:p>
    <w:p w:rsidR="00664E1C" w:rsidRPr="00FB58BD" w:rsidRDefault="00664E1C" w:rsidP="00664E1C">
      <w:pPr>
        <w:pStyle w:val="a6"/>
        <w:ind w:left="0" w:firstLine="709"/>
        <w:jc w:val="both"/>
        <w:rPr>
          <w:color w:val="000000" w:themeColor="text1"/>
        </w:rPr>
      </w:pPr>
      <w:r w:rsidRPr="00FB58BD">
        <w:rPr>
          <w:color w:val="000000" w:themeColor="text1"/>
        </w:rPr>
        <w:t xml:space="preserve">С помощью музыкального работника </w:t>
      </w:r>
      <w:proofErr w:type="spellStart"/>
      <w:r w:rsidRPr="00F37CFF">
        <w:t>Ер</w:t>
      </w:r>
      <w:r>
        <w:t>е</w:t>
      </w:r>
      <w:r w:rsidRPr="00F37CFF">
        <w:t>меной</w:t>
      </w:r>
      <w:proofErr w:type="spellEnd"/>
      <w:r w:rsidRPr="00F37CFF">
        <w:t xml:space="preserve"> </w:t>
      </w:r>
      <w:r>
        <w:rPr>
          <w:color w:val="000000" w:themeColor="text1"/>
        </w:rPr>
        <w:t xml:space="preserve">Таисии Дмитриевной в 2001 году </w:t>
      </w:r>
      <w:r w:rsidRPr="00FB58BD">
        <w:rPr>
          <w:color w:val="000000" w:themeColor="text1"/>
        </w:rPr>
        <w:t xml:space="preserve">был создан фольклорный ансамбль «Сударушки» из воспитателей и </w:t>
      </w:r>
      <w:proofErr w:type="gramStart"/>
      <w:r w:rsidRPr="00FB58BD">
        <w:rPr>
          <w:color w:val="000000" w:themeColor="text1"/>
        </w:rPr>
        <w:t>музыкального</w:t>
      </w:r>
      <w:r>
        <w:rPr>
          <w:color w:val="000000" w:themeColor="text1"/>
        </w:rPr>
        <w:t xml:space="preserve"> </w:t>
      </w:r>
      <w:r w:rsidRPr="00FB58BD">
        <w:rPr>
          <w:color w:val="000000" w:themeColor="text1"/>
        </w:rPr>
        <w:t>руководителя</w:t>
      </w:r>
      <w:proofErr w:type="gramEnd"/>
      <w:r w:rsidRPr="00FB58BD">
        <w:rPr>
          <w:color w:val="000000" w:themeColor="text1"/>
        </w:rPr>
        <w:t xml:space="preserve"> и детский ансамбль «</w:t>
      </w:r>
      <w:proofErr w:type="spellStart"/>
      <w:r w:rsidRPr="00FB58BD">
        <w:rPr>
          <w:color w:val="000000" w:themeColor="text1"/>
        </w:rPr>
        <w:t>Ивушки</w:t>
      </w:r>
      <w:proofErr w:type="spellEnd"/>
      <w:r w:rsidRPr="00FB58BD">
        <w:rPr>
          <w:color w:val="000000" w:themeColor="text1"/>
        </w:rPr>
        <w:t>», которые участвовали во всех мероприятиях и праздниках отмечаемых в народном календаре.</w:t>
      </w:r>
    </w:p>
    <w:p w:rsidR="00664E1C" w:rsidRDefault="00664E1C" w:rsidP="00664E1C">
      <w:pPr>
        <w:pStyle w:val="a6"/>
        <w:ind w:left="0" w:right="224" w:firstLine="222"/>
        <w:jc w:val="both"/>
      </w:pPr>
      <w:r w:rsidRPr="00D87436">
        <w:t>Работа нашего детского сада направлена на приобщение детей к православным традициям и духовным ценностям русского народа через изучение исторических событий, отечественной культуры, своеобразие родного края и страны в целом. Воспитание на основе православных традиций осуществляется на конкретных примерах и событиях, народных обычаях.</w:t>
      </w:r>
      <w:r>
        <w:t xml:space="preserve"> Для ярких и красочных впечатлений воспитатели используют разнообразие различных методов: </w:t>
      </w:r>
      <w:r>
        <w:rPr>
          <w:shd w:val="clear" w:color="auto" w:fill="FFFFFF" w:themeFill="background1"/>
        </w:rPr>
        <w:t>д</w:t>
      </w:r>
      <w:r w:rsidRPr="001B129B">
        <w:rPr>
          <w:shd w:val="clear" w:color="auto" w:fill="FFFFFF" w:themeFill="background1"/>
        </w:rPr>
        <w:t>емонстрация наглядных пособий</w:t>
      </w:r>
      <w:r>
        <w:rPr>
          <w:shd w:val="clear" w:color="auto" w:fill="FFFFFF" w:themeFill="background1"/>
        </w:rPr>
        <w:t>, беседы, рассказ педагога, прослушивание аудиозаписей, чтение художественных произведений, игры.</w:t>
      </w:r>
    </w:p>
    <w:p w:rsidR="00664E1C" w:rsidRDefault="00664E1C" w:rsidP="00664E1C">
      <w:pPr>
        <w:pStyle w:val="a6"/>
        <w:ind w:left="0" w:right="224" w:firstLine="222"/>
        <w:jc w:val="both"/>
      </w:pPr>
      <w:r>
        <w:t xml:space="preserve">Немалое </w:t>
      </w:r>
      <w:r w:rsidRPr="00D87436">
        <w:t xml:space="preserve">место в духовно-нравственном развитии дошкольников занимает </w:t>
      </w:r>
      <w:r>
        <w:t xml:space="preserve">экологическое воспитание детей. Воспитателями разработаны методические пособия, направленные на развитие знаний </w:t>
      </w:r>
      <w:r w:rsidRPr="00D87436">
        <w:t>природы родного края</w:t>
      </w:r>
      <w:r>
        <w:t xml:space="preserve">, а также воспитывающие </w:t>
      </w:r>
      <w:r w:rsidRPr="00D87436">
        <w:t>бережное отношение к ней.</w:t>
      </w:r>
      <w:r>
        <w:t xml:space="preserve"> </w:t>
      </w:r>
    </w:p>
    <w:p w:rsidR="00664E1C" w:rsidRDefault="00664E1C" w:rsidP="00664E1C">
      <w:pPr>
        <w:pStyle w:val="a6"/>
        <w:ind w:left="0" w:right="224" w:firstLine="222"/>
        <w:jc w:val="both"/>
      </w:pPr>
      <w:r>
        <w:t xml:space="preserve">В </w:t>
      </w:r>
      <w:r w:rsidRPr="00D87436">
        <w:t>работе</w:t>
      </w:r>
      <w:r>
        <w:t xml:space="preserve"> с детьми, в подготовке к различным мероприятиям, педагоги большое внимание уделяют</w:t>
      </w:r>
      <w:r w:rsidRPr="00D87436">
        <w:t xml:space="preserve"> художественно</w:t>
      </w:r>
      <w:r>
        <w:t xml:space="preserve">-эстетическому воспитанию детей, так как именно через творчество ребенок выражает свои эмоции, получает свободу в выражении своих ощущений, познает мир через цвет, форму. </w:t>
      </w:r>
    </w:p>
    <w:p w:rsidR="00664E1C" w:rsidRDefault="00664E1C" w:rsidP="00664E1C">
      <w:pPr>
        <w:pStyle w:val="a6"/>
        <w:ind w:left="0" w:right="224" w:firstLine="222"/>
        <w:jc w:val="both"/>
      </w:pPr>
      <w:r>
        <w:t xml:space="preserve">В процессе любой деятельности: </w:t>
      </w:r>
      <w:r>
        <w:rPr>
          <w:shd w:val="clear" w:color="auto" w:fill="FFFFFF"/>
        </w:rPr>
        <w:t>игровой</w:t>
      </w:r>
      <w:r w:rsidRPr="00E52FA7">
        <w:rPr>
          <w:shd w:val="clear" w:color="auto" w:fill="FFFFFF"/>
        </w:rPr>
        <w:t>,</w:t>
      </w:r>
      <w:r>
        <w:rPr>
          <w:shd w:val="clear" w:color="auto" w:fill="FFFFFF"/>
        </w:rPr>
        <w:t xml:space="preserve"> коммуникативной, двигательной, познавательно-исследовательской, творческой, конструированию идет приобщение детей к истокам русской культуры, к духовно-нравственному воспитанию.</w:t>
      </w:r>
    </w:p>
    <w:p w:rsidR="00664E1C" w:rsidRDefault="00664E1C" w:rsidP="00664E1C">
      <w:pPr>
        <w:pStyle w:val="a6"/>
        <w:ind w:left="0" w:right="224" w:firstLine="222"/>
        <w:jc w:val="both"/>
      </w:pPr>
      <w:r w:rsidRPr="00C25A44">
        <w:t>В.</w:t>
      </w:r>
      <w:r>
        <w:t xml:space="preserve"> </w:t>
      </w:r>
      <w:r w:rsidRPr="00C25A44">
        <w:t>А.</w:t>
      </w:r>
      <w:r>
        <w:t xml:space="preserve"> </w:t>
      </w:r>
      <w:r w:rsidRPr="00C25A44">
        <w:t>Сухомлинский сказал: «Мы, педагоги, воспитываем человека, прежде всего тем, что в нашей душе, - своими убеждениями и чувствами. Наше слово, обращенное к детям и юношеству, должно быть таким, чтобы слушали его, затаив дыхание, чтобы чувствовали в нем высшую правду бытия, чтобы верили нам, к</w:t>
      </w:r>
      <w:r>
        <w:t>ак верит человек сиянию солнца».</w:t>
      </w:r>
    </w:p>
    <w:p w:rsidR="00664E1C" w:rsidRDefault="00664E1C" w:rsidP="00664E1C">
      <w:pPr>
        <w:pStyle w:val="a6"/>
        <w:ind w:left="0" w:right="224" w:firstLine="222"/>
        <w:jc w:val="both"/>
      </w:pPr>
    </w:p>
    <w:p w:rsidR="00DD71F9" w:rsidRDefault="00DD71F9" w:rsidP="00664E1C">
      <w:pPr>
        <w:widowControl w:val="0"/>
        <w:autoSpaceDE w:val="0"/>
        <w:autoSpaceDN w:val="0"/>
        <w:spacing w:after="0" w:line="240" w:lineRule="auto"/>
        <w:ind w:left="222" w:right="224" w:firstLine="708"/>
        <w:jc w:val="both"/>
      </w:pPr>
      <w:bookmarkStart w:id="0" w:name="_GoBack"/>
      <w:bookmarkEnd w:id="0"/>
    </w:p>
    <w:sectPr w:rsidR="00DD71F9" w:rsidSect="00822E39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B55" w:rsidRDefault="00BD4B55" w:rsidP="00822E39">
      <w:pPr>
        <w:spacing w:after="0" w:line="240" w:lineRule="auto"/>
      </w:pPr>
      <w:r>
        <w:separator/>
      </w:r>
    </w:p>
  </w:endnote>
  <w:endnote w:type="continuationSeparator" w:id="0">
    <w:p w:rsidR="00BD4B55" w:rsidRDefault="00BD4B55" w:rsidP="0082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B55" w:rsidRDefault="00BD4B55" w:rsidP="00822E39">
      <w:pPr>
        <w:spacing w:after="0" w:line="240" w:lineRule="auto"/>
      </w:pPr>
      <w:r>
        <w:separator/>
      </w:r>
    </w:p>
  </w:footnote>
  <w:footnote w:type="continuationSeparator" w:id="0">
    <w:p w:rsidR="00BD4B55" w:rsidRDefault="00BD4B55" w:rsidP="00822E39">
      <w:pPr>
        <w:spacing w:after="0" w:line="240" w:lineRule="auto"/>
      </w:pPr>
      <w:r>
        <w:continuationSeparator/>
      </w:r>
    </w:p>
  </w:footnote>
  <w:footnote w:id="1">
    <w:p w:rsidR="00664E1C" w:rsidRPr="00441E94" w:rsidRDefault="00664E1C" w:rsidP="00664E1C">
      <w:pPr>
        <w:pStyle w:val="a3"/>
        <w:rPr>
          <w:rFonts w:ascii="Times New Roman" w:hAnsi="Times New Roman" w:cs="Times New Roman"/>
        </w:rPr>
      </w:pPr>
      <w:r w:rsidRPr="00441E94">
        <w:rPr>
          <w:rStyle w:val="a5"/>
          <w:rFonts w:ascii="Times New Roman" w:hAnsi="Times New Roman" w:cs="Times New Roman"/>
        </w:rPr>
        <w:footnoteRef/>
      </w:r>
      <w:r w:rsidRPr="00441E94">
        <w:rPr>
          <w:rFonts w:ascii="Times New Roman" w:hAnsi="Times New Roman" w:cs="Times New Roman"/>
        </w:rPr>
        <w:t xml:space="preserve"> Источник: https://materinstvo.ru/art/nfsha-drevnyaya-stoliza-stihi-ob-istorii-rusi? Materinstvo.ru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90F2D"/>
    <w:multiLevelType w:val="multilevel"/>
    <w:tmpl w:val="4664C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4E"/>
    <w:rsid w:val="00664E1C"/>
    <w:rsid w:val="00822E39"/>
    <w:rsid w:val="00BD4B55"/>
    <w:rsid w:val="00DD71F9"/>
    <w:rsid w:val="00E5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A9AB2-BADF-4CB0-92CB-FF4FDAEC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22E3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22E3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22E39"/>
    <w:rPr>
      <w:vertAlign w:val="superscript"/>
    </w:rPr>
  </w:style>
  <w:style w:type="paragraph" w:styleId="a6">
    <w:name w:val="Body Text"/>
    <w:basedOn w:val="a"/>
    <w:link w:val="a7"/>
    <w:uiPriority w:val="1"/>
    <w:qFormat/>
    <w:rsid w:val="00664E1C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664E1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2022-03-29T22:18:00Z</dcterms:created>
  <dcterms:modified xsi:type="dcterms:W3CDTF">2023-03-27T22:44:00Z</dcterms:modified>
</cp:coreProperties>
</file>