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4BD1" w14:textId="69CEA92A" w:rsidR="00463CDE" w:rsidRPr="00506395" w:rsidRDefault="007766F3" w:rsidP="00F052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Программа стажировки</w:t>
      </w:r>
    </w:p>
    <w:p w14:paraId="64B45EF2" w14:textId="77777777" w:rsidR="0050552D" w:rsidRPr="009A5968" w:rsidRDefault="001D1654" w:rsidP="005055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A596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083BD2EC" w14:textId="722DDE41" w:rsidR="0050552D" w:rsidRPr="009A5968" w:rsidRDefault="001D1654" w:rsidP="005055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A596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="0050552D" w:rsidRPr="009A596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«Центр развития ребёнка детский сад №16» с. Новостройка</w:t>
      </w:r>
    </w:p>
    <w:p w14:paraId="10A8C673" w14:textId="7BDDA904" w:rsidR="0050552D" w:rsidRPr="009A5968" w:rsidRDefault="0050552D" w:rsidP="0050552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A596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Пожарского муниципального округа Приморского края</w:t>
      </w:r>
    </w:p>
    <w:p w14:paraId="1FE87F1A" w14:textId="383C8E85" w:rsidR="00506395" w:rsidRPr="00506395" w:rsidRDefault="00506395" w:rsidP="002010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Краткая аннотация</w:t>
      </w:r>
      <w:r w:rsidR="00F0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560BF72" w14:textId="2B273173" w:rsidR="00506395" w:rsidRDefault="00B47BE3" w:rsidP="002010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1.Н</w:t>
      </w:r>
      <w:r w:rsidR="00506395" w:rsidRPr="00506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аправление ФОП ДО</w:t>
      </w:r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2010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основ гражданственности и патриотизма</w:t>
      </w:r>
      <w:r w:rsidR="00506395" w:rsidRPr="00463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9BAB22" w14:textId="6283E2EF" w:rsidR="00B47BE3" w:rsidRPr="0050552D" w:rsidRDefault="0050552D" w:rsidP="005055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.</w:t>
      </w:r>
      <w:r w:rsidR="00B47BE3" w:rsidRPr="00505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Т</w:t>
      </w:r>
      <w:r w:rsidR="00506395" w:rsidRPr="00505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ема (название</w:t>
      </w:r>
      <w:r w:rsidR="003A1FF0" w:rsidRPr="00505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)</w:t>
      </w:r>
      <w:r w:rsidR="00506395" w:rsidRPr="00505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программы стажировки</w:t>
      </w:r>
      <w:r w:rsidR="00B47BE3" w:rsidRPr="00505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  <w:r w:rsidR="00B47BE3" w:rsidRPr="00505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</w:t>
      </w:r>
      <w:r w:rsidRPr="0050552D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детей посредством музейной педагогики через социальное партнёрство</w:t>
      </w:r>
      <w:r w:rsidRPr="0050552D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6C62306E" w14:textId="77777777" w:rsidR="0050552D" w:rsidRDefault="003A1FF0" w:rsidP="00505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Актуальность: </w:t>
      </w:r>
    </w:p>
    <w:p w14:paraId="77295576" w14:textId="77777777" w:rsidR="0050552D" w:rsidRDefault="0050552D" w:rsidP="00505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Музейная педагогика – одна из технологий, позволяющих добиться высоких результатов в патриотическом воспитании дошкольников.</w:t>
      </w:r>
    </w:p>
    <w:p w14:paraId="6509D33E" w14:textId="618BB2D1" w:rsidR="00B47BE3" w:rsidRDefault="00FE0DF5" w:rsidP="003A1F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0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Использования элементов </w:t>
      </w:r>
      <w:r w:rsidRPr="00FE0D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музейной</w:t>
      </w:r>
      <w:r w:rsidRPr="00FE0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E0D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педагогики</w:t>
      </w:r>
      <w:r w:rsidRPr="00FE0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E0D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FE0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ДОО заключается в том, что ее средства позволяют эффективно реализовывать ФГОС ДО в части формирования гендерной, семейной, гражданской принадлежности, патриотических чувств, чувства принадлежности к мировому сообществу, формирования целостной картины мира, расширения кругозора 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И, что очень важно – создание музея в ДОУ </w:t>
      </w:r>
      <w:r w:rsidR="00BA3D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способствует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расшир</w:t>
      </w:r>
      <w:r w:rsidR="00BA3D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связ</w:t>
      </w:r>
      <w:r w:rsidR="00BA3D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внешними социальными партнерами.</w:t>
      </w:r>
    </w:p>
    <w:p w14:paraId="69D43259" w14:textId="77777777" w:rsidR="00BA3D9E" w:rsidRDefault="00BE05DF" w:rsidP="00BA3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791593" w:rsidRP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</w:t>
      </w:r>
      <w:r w:rsidR="00BA3D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1F304137" w14:textId="230AA121" w:rsidR="00BA3D9E" w:rsidRPr="006B0663" w:rsidRDefault="00BA3D9E" w:rsidP="00BA3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6B0663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Повышение профессиональной компетентности педагогов по вопросам создания мини - музея в детском саду через социальное партнёрство. </w:t>
      </w:r>
    </w:p>
    <w:p w14:paraId="19429E45" w14:textId="1F32D70E" w:rsidR="00BA3D9E" w:rsidRPr="006B0663" w:rsidRDefault="00F052DE" w:rsidP="00BA3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5.</w:t>
      </w:r>
      <w:r w:rsidR="00BA3D9E" w:rsidRPr="006B0663">
        <w:rPr>
          <w:rFonts w:ascii="Times New Roman" w:eastAsia="Times New Roman" w:hAnsi="Times New Roman" w:cs="Times New Roman"/>
          <w:b/>
          <w:bCs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14:paraId="2BBE74E4" w14:textId="77777777" w:rsidR="00BA3D9E" w:rsidRPr="006B0663" w:rsidRDefault="00BA3D9E" w:rsidP="00BA3D9E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B0663">
        <w:rPr>
          <w:rFonts w:ascii="Times New Roman" w:eastAsia="Times New Roman" w:hAnsi="Times New Roman" w:cs="Times New Roman"/>
          <w:color w:val="232323"/>
          <w:sz w:val="28"/>
          <w:szCs w:val="28"/>
          <w:bdr w:val="none" w:sz="0" w:space="0" w:color="auto" w:frame="1"/>
          <w:lang w:eastAsia="ru-RU"/>
        </w:rPr>
        <w:t>Обобщать, расширять знания педагогов о формах, методах и содержании мини - музея в ДОО по патриотическому направлению.</w:t>
      </w:r>
    </w:p>
    <w:p w14:paraId="44970EAB" w14:textId="77777777" w:rsidR="00BA3D9E" w:rsidRPr="006B0663" w:rsidRDefault="00BA3D9E" w:rsidP="00BA3D9E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B0663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Способствовать претворению в жизнь ДОУ новых педагогических практик, обогащению образовательной среды в дошкольном учреждении.</w:t>
      </w:r>
    </w:p>
    <w:p w14:paraId="721A86AB" w14:textId="77777777" w:rsidR="00BA3D9E" w:rsidRPr="00382FCB" w:rsidRDefault="00BA3D9E" w:rsidP="00BA3D9E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B0663">
        <w:rPr>
          <w:rFonts w:ascii="Times New Roman" w:eastAsia="Times New Roman" w:hAnsi="Times New Roman" w:cs="Times New Roman"/>
          <w:color w:val="232323"/>
          <w:sz w:val="28"/>
          <w:szCs w:val="28"/>
          <w:bdr w:val="none" w:sz="0" w:space="0" w:color="auto" w:frame="1"/>
          <w:lang w:eastAsia="ru-RU"/>
        </w:rPr>
        <w:t>Активизировать деятельность педагогов по обобщению, распространению и внедрению в практическую работу опыт коллег из других ДОО.</w:t>
      </w:r>
    </w:p>
    <w:p w14:paraId="244FB16A" w14:textId="77777777" w:rsidR="00382FCB" w:rsidRPr="00C42CDE" w:rsidRDefault="00382FCB" w:rsidP="00382F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14:paraId="1A6D49A9" w14:textId="1402BEE2" w:rsidR="00382FCB" w:rsidRDefault="00F052DE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BE0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</w:t>
      </w:r>
      <w:r w:rsidR="00791593" w:rsidRP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одержание деятельности</w:t>
      </w:r>
      <w:r w:rsidR="00791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73EB8EB1" w14:textId="2055E635" w:rsidR="00381113" w:rsidRDefault="00791593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633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программы стажировки </w:t>
      </w:r>
      <w:r w:rsid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планируется:</w:t>
      </w:r>
    </w:p>
    <w:p w14:paraId="3EBD9307" w14:textId="0CF99AEA" w:rsidR="00A85561" w:rsidRPr="00A85561" w:rsidRDefault="00E6738C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41866928"/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Познакомить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стажеров</w:t>
      </w:r>
      <w:r w:rsidR="00381113"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="00A85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разными направлениями общения с социумом</w:t>
      </w:r>
      <w:r w:rsidR="00A85561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lang w:eastAsia="ru-RU"/>
          <w14:ligatures w14:val="none"/>
        </w:rPr>
        <w:t>;</w:t>
      </w:r>
    </w:p>
    <w:p w14:paraId="663B6E1E" w14:textId="550D7A00" w:rsidR="00A85561" w:rsidRPr="00A85561" w:rsidRDefault="00E6738C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Показать какие</w:t>
      </w:r>
      <w:r w:rsidR="00A85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формы работы можно использовать при взаимодействии с социальными партнёрами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382FCB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lang w:eastAsia="ru-RU"/>
          <w14:ligatures w14:val="none"/>
        </w:rPr>
        <w:t xml:space="preserve"> </w:t>
      </w:r>
    </w:p>
    <w:p w14:paraId="50A18A14" w14:textId="5707DAE8" w:rsidR="00E6738C" w:rsidRPr="00E6738C" w:rsidRDefault="00E6738C" w:rsidP="00E6738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Разъяснить как можно создать </w:t>
      </w:r>
      <w:r w:rsidR="00382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мини-музе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382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детском саду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посредством</w:t>
      </w:r>
      <w:r w:rsidR="00382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привлечение внешних социальных партнёров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963340" w:rsidRPr="00E67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DF7C75" w14:textId="365B8759" w:rsidR="00381113" w:rsidRPr="00381113" w:rsidRDefault="00E6738C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Привлечь к участию стажирующих в вебинарах по формированию основ создания музея в детском саду.</w:t>
      </w:r>
      <w:r w:rsidR="00381113"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8E0DEA9" w14:textId="010E3549" w:rsidR="00381113" w:rsidRP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изучить особенности создания развивающей предметно пространственной среды для </w:t>
      </w:r>
      <w:r w:rsidR="00E673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создания мини - музейных экспозиций в ДОУ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0"/>
    <w:p w14:paraId="558F58ED" w14:textId="7B658490" w:rsidR="00381113" w:rsidRDefault="00381113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разработать проект по тематике стажировочной площадки</w:t>
      </w:r>
      <w:r w:rsidR="009112B7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141867874"/>
      <w:r w:rsidR="009112B7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3E1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фото или видео презентацию музейной странички в группе или в детском саду</w:t>
      </w:r>
      <w:r w:rsidR="009112B7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1"/>
    </w:p>
    <w:p w14:paraId="699D4407" w14:textId="77777777" w:rsidR="003E13E6" w:rsidRDefault="003E13E6" w:rsidP="003E13E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49A8E2" w14:textId="62BBDD8A" w:rsidR="009112B7" w:rsidRDefault="00F052DE" w:rsidP="00BE05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BE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91593" w:rsidRP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  <w:r w:rsid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111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стажировки её участники </w:t>
      </w:r>
    </w:p>
    <w:p w14:paraId="0741F6DB" w14:textId="4D87C2FB" w:rsidR="009112B7" w:rsidRP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познакомятся с </w:t>
      </w:r>
      <w:r w:rsidR="003E1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организацией взаимодействия ДОУ с социумом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0F819EC3" w14:textId="5A567F06" w:rsidR="009112B7" w:rsidRP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получат представление об особенностях создания развивающей предметно пространственной среды для создания </w:t>
      </w:r>
      <w:r w:rsidR="003E1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мини-музея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ДОО;</w:t>
      </w:r>
    </w:p>
    <w:p w14:paraId="668AAE22" w14:textId="307327E2" w:rsidR="009112B7" w:rsidRDefault="009112B7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приобретут профессиональные навык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1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использования музейной среды и социального партнёрства для реализации</w:t>
      </w:r>
      <w:r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 патриотического воспитания дошкольников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2609E89" w14:textId="33B2F453" w:rsidR="00791593" w:rsidRPr="009112B7" w:rsidRDefault="003E13E6" w:rsidP="009112B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привлечением социальных партнёров создадут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музейный уголок в группе.  </w:t>
      </w:r>
      <w:r w:rsidR="00791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9140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итоговая фото или видео презентация</w:t>
      </w:r>
      <w:r w:rsidR="00791593" w:rsidRPr="00911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91593" w:rsidRPr="00381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0D5E3C" w14:textId="0E554CA1" w:rsidR="00791593" w:rsidRPr="00BF3B6E" w:rsidRDefault="00F052DE" w:rsidP="00BE05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BE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91593" w:rsidRPr="0079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Имеющиеся наработки</w:t>
      </w:r>
      <w:r w:rsidR="00791593"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(опыт, методики, программы, пуб</w:t>
      </w:r>
      <w:r w:rsidR="006D0A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ликации по направлению работы).</w:t>
      </w:r>
    </w:p>
    <w:p w14:paraId="58522734" w14:textId="19773222" w:rsidR="0091402C" w:rsidRDefault="00252217" w:rsidP="009140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 w:rsidRPr="002522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1402C">
        <w:rPr>
          <w:rFonts w:ascii="Times New Roman" w:eastAsia="Times New Roman" w:hAnsi="Times New Roman" w:cs="Times New Roman"/>
          <w:b/>
          <w:bCs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1402C" w:rsidRPr="00FE10C9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В программе </w:t>
      </w:r>
      <w:r w:rsidR="0091402C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стажировки </w:t>
      </w:r>
      <w:r w:rsidR="0091402C" w:rsidRPr="00FE10C9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предоставлен систематизированный материал</w:t>
      </w:r>
      <w:r w:rsidR="0091402C"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 из опыта работы педагогического коллектива МБДОУ ЦРР детского сада №16 с. Новостройка Пожарского муниципального района по созданию мини музея патриотического направления при помощи социальных партнёров. </w:t>
      </w:r>
      <w:bookmarkStart w:id="2" w:name="_Hlk143434892"/>
    </w:p>
    <w:bookmarkEnd w:id="2"/>
    <w:p w14:paraId="62B6C7DC" w14:textId="77777777" w:rsidR="0091402C" w:rsidRDefault="0091402C" w:rsidP="009140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В программу вошли два модульных направления музея нашего детского сада: </w:t>
      </w:r>
    </w:p>
    <w:p w14:paraId="191E3830" w14:textId="77777777" w:rsidR="0091402C" w:rsidRDefault="0091402C" w:rsidP="009140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DB50BE">
        <w:rPr>
          <w:rFonts w:ascii="Times New Roman" w:eastAsia="Times New Roman" w:hAnsi="Times New Roman" w:cs="Times New Roman"/>
          <w:b/>
          <w:bCs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«Юный патриот»</w:t>
      </w: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 - куда вошли композиции: «История армии России», «Героям о. Даманский», «Наша символика», «Книга памяти», «Дети войны» и «Спасибо деду за ПОБЕДУ». </w:t>
      </w:r>
    </w:p>
    <w:p w14:paraId="3F279E98" w14:textId="0D3F327A" w:rsidR="0091402C" w:rsidRDefault="0091402C" w:rsidP="009140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 «Моя Родина – РОССИЯ» -</w:t>
      </w: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 xml:space="preserve"> «Русская изба», «Народные промыслы России», «Народная игрушка», «ОТ зерна до каравая».</w:t>
      </w:r>
    </w:p>
    <w:p w14:paraId="46E7FE28" w14:textId="069F065A" w:rsidR="00B86891" w:rsidRDefault="0091402C" w:rsidP="009140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32323"/>
          <w:spacing w:val="5"/>
          <w:sz w:val="28"/>
          <w:szCs w:val="28"/>
          <w:bdr w:val="none" w:sz="0" w:space="0" w:color="auto" w:frame="1"/>
          <w:lang w:eastAsia="ru-RU"/>
        </w:rPr>
        <w:t>При активном взаимодействия детского сада и социальных партнёров в музее создаются новые композиции, пополняются, важными экспонатами. А у дошкольников проявляется расширенный интерес к историческому наследию прошлого нашего народа, его традициям и промыслам</w:t>
      </w:r>
    </w:p>
    <w:p w14:paraId="6A28A0F0" w14:textId="77777777" w:rsidR="0091402C" w:rsidRDefault="0091402C" w:rsidP="009140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2491"/>
        <w:gridCol w:w="1153"/>
        <w:gridCol w:w="3544"/>
        <w:gridCol w:w="2126"/>
      </w:tblGrid>
      <w:tr w:rsidR="006006DD" w:rsidRPr="009A6606" w14:paraId="429AC7CA" w14:textId="77777777" w:rsidTr="006F1176">
        <w:tc>
          <w:tcPr>
            <w:tcW w:w="575" w:type="dxa"/>
          </w:tcPr>
          <w:p w14:paraId="01210035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1" w:type="dxa"/>
          </w:tcPr>
          <w:p w14:paraId="6A11AAA6" w14:textId="3CEE5E3B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(этапы, направления и виды деятельности, мероприятия и т.п.)</w:t>
            </w:r>
          </w:p>
        </w:tc>
        <w:tc>
          <w:tcPr>
            <w:tcW w:w="1153" w:type="dxa"/>
          </w:tcPr>
          <w:p w14:paraId="42CC8164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(период) реализации</w:t>
            </w:r>
          </w:p>
        </w:tc>
        <w:tc>
          <w:tcPr>
            <w:tcW w:w="3544" w:type="dxa"/>
          </w:tcPr>
          <w:p w14:paraId="3A8CAB86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126" w:type="dxa"/>
          </w:tcPr>
          <w:p w14:paraId="419D177C" w14:textId="77777777" w:rsidR="00506395" w:rsidRPr="009A6606" w:rsidRDefault="00506395" w:rsidP="0050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1402C" w:rsidRPr="009A6606" w14:paraId="41A32B17" w14:textId="77777777" w:rsidTr="006F1176">
        <w:tc>
          <w:tcPr>
            <w:tcW w:w="575" w:type="dxa"/>
          </w:tcPr>
          <w:p w14:paraId="46EF5EC2" w14:textId="77777777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</w:tcPr>
          <w:p w14:paraId="7B93A190" w14:textId="15911E7E" w:rsidR="0091402C" w:rsidRDefault="00D0012E" w:rsidP="009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партнёрства и создание музея в ДОУ.</w:t>
            </w:r>
          </w:p>
          <w:p w14:paraId="42F154FF" w14:textId="77777777" w:rsidR="0091402C" w:rsidRDefault="0091402C" w:rsidP="009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3122A" w14:textId="302F1B72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вебинар)  </w:t>
            </w:r>
          </w:p>
        </w:tc>
        <w:tc>
          <w:tcPr>
            <w:tcW w:w="1153" w:type="dxa"/>
          </w:tcPr>
          <w:p w14:paraId="3EACBF5B" w14:textId="1D7A17DC" w:rsidR="0091402C" w:rsidRPr="009A6606" w:rsidRDefault="006F1176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</w:tcPr>
          <w:p w14:paraId="16D998F5" w14:textId="5C864250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Стажёры </w:t>
            </w:r>
            <w:r w:rsidR="00D0012E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познакомятся </w:t>
            </w:r>
            <w:r w:rsidR="00D0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разными направлениями </w:t>
            </w:r>
            <w:r w:rsidR="00D0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</w:t>
            </w:r>
            <w:r w:rsidR="00D0012E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="00D0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социумом;</w:t>
            </w: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35E7B2" w14:textId="5B53E7BF" w:rsidR="0091402C" w:rsidRPr="009A6606" w:rsidRDefault="0091402C" w:rsidP="00D001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представление об особенностях создания развивающей предметно пространственной среды для создания </w:t>
            </w:r>
            <w:r w:rsidR="00D0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музея в ДОУ.</w:t>
            </w:r>
          </w:p>
        </w:tc>
        <w:tc>
          <w:tcPr>
            <w:tcW w:w="2126" w:type="dxa"/>
          </w:tcPr>
          <w:p w14:paraId="52AED906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18C8A7FA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Студило Т.Н.,</w:t>
            </w:r>
          </w:p>
          <w:p w14:paraId="64E0F1C4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Зопунян Ю. А.</w:t>
            </w:r>
          </w:p>
          <w:p w14:paraId="24A7E524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Синяговская Т. В</w:t>
            </w:r>
          </w:p>
          <w:p w14:paraId="580E4FFF" w14:textId="77777777" w:rsidR="006F1176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Смицкая Е. Н.</w:t>
            </w:r>
          </w:p>
          <w:p w14:paraId="23063EC7" w14:textId="55F27CE9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02C" w:rsidRPr="009A6606" w14:paraId="7C16D2FA" w14:textId="77777777" w:rsidTr="006F1176">
        <w:trPr>
          <w:trHeight w:val="58"/>
        </w:trPr>
        <w:tc>
          <w:tcPr>
            <w:tcW w:w="575" w:type="dxa"/>
          </w:tcPr>
          <w:p w14:paraId="2BB8E02E" w14:textId="6EAFD6E3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</w:tcPr>
          <w:p w14:paraId="04D0AB51" w14:textId="77777777" w:rsidR="00D0012E" w:rsidRDefault="0091402C" w:rsidP="00D001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14:paraId="33C12C15" w14:textId="39737921" w:rsidR="00D0012E" w:rsidRDefault="0091402C" w:rsidP="00D0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0012E">
              <w:rPr>
                <w:rFonts w:ascii="Times New Roman" w:hAnsi="Times New Roman" w:cs="Times New Roman"/>
                <w:sz w:val="24"/>
                <w:szCs w:val="24"/>
              </w:rPr>
              <w:t xml:space="preserve"> Музейная педагогика </w:t>
            </w:r>
          </w:p>
          <w:p w14:paraId="14C4E55E" w14:textId="5D313F7A" w:rsidR="00D0012E" w:rsidRDefault="00D0012E" w:rsidP="00D0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«Растим патриотов»</w:t>
            </w:r>
          </w:p>
          <w:p w14:paraId="60A0026A" w14:textId="77777777" w:rsidR="00D0012E" w:rsidRDefault="00D0012E" w:rsidP="00D0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«Видео презентация»</w:t>
            </w:r>
          </w:p>
          <w:p w14:paraId="6E7D21D8" w14:textId="6E604972" w:rsidR="0091402C" w:rsidRPr="009A6606" w:rsidRDefault="00D0012E" w:rsidP="00D00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 вебинар)</w:t>
            </w:r>
            <w:r w:rsidR="0091402C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</w:tcPr>
          <w:p w14:paraId="51885334" w14:textId="65221FFE" w:rsidR="0091402C" w:rsidRPr="009A6606" w:rsidRDefault="006F1176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</w:tcPr>
          <w:p w14:paraId="75ECD5EB" w14:textId="68492F43" w:rsidR="0091402C" w:rsidRPr="009A6606" w:rsidRDefault="006F1176" w:rsidP="006F11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Стажирующие приобретут опыт организационной работы музейных экспозицй разной направленности при содействии социальных партнёров.</w:t>
            </w:r>
          </w:p>
        </w:tc>
        <w:tc>
          <w:tcPr>
            <w:tcW w:w="2126" w:type="dxa"/>
          </w:tcPr>
          <w:p w14:paraId="3E896EC8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396BC041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Студило Т.Н.,</w:t>
            </w:r>
          </w:p>
          <w:p w14:paraId="75BB5008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Зопунян Ю. А.</w:t>
            </w:r>
          </w:p>
          <w:p w14:paraId="2DFA3B9E" w14:textId="77777777" w:rsidR="006F1176" w:rsidRPr="00FC0637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Синяговская Т. В</w:t>
            </w:r>
          </w:p>
          <w:p w14:paraId="73CDE7D9" w14:textId="77777777" w:rsidR="006F1176" w:rsidRDefault="006F1176" w:rsidP="006F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Смицкая Е. Н.</w:t>
            </w:r>
          </w:p>
          <w:p w14:paraId="19D78505" w14:textId="77777777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02C" w:rsidRPr="009A6606" w14:paraId="42F6FAB0" w14:textId="77777777" w:rsidTr="006F1176">
        <w:tc>
          <w:tcPr>
            <w:tcW w:w="575" w:type="dxa"/>
          </w:tcPr>
          <w:p w14:paraId="00972664" w14:textId="5E0FEA6A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1" w:type="dxa"/>
          </w:tcPr>
          <w:p w14:paraId="0D87FC4D" w14:textId="77777777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Рефлексивный </w:t>
            </w: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 (групповая консультация)</w:t>
            </w:r>
          </w:p>
          <w:p w14:paraId="270837B1" w14:textId="77777777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«Портфолио участника стажировки»</w:t>
            </w:r>
          </w:p>
          <w:p w14:paraId="41A874D0" w14:textId="2595CA90" w:rsidR="0091402C" w:rsidRPr="009A6606" w:rsidRDefault="0091402C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(формат: вебинар).</w:t>
            </w:r>
          </w:p>
        </w:tc>
        <w:tc>
          <w:tcPr>
            <w:tcW w:w="1153" w:type="dxa"/>
          </w:tcPr>
          <w:p w14:paraId="76962906" w14:textId="02D24E36" w:rsidR="0091402C" w:rsidRPr="009A6606" w:rsidRDefault="006F1176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544" w:type="dxa"/>
          </w:tcPr>
          <w:p w14:paraId="79B0D233" w14:textId="53D4AA4E" w:rsidR="0091402C" w:rsidRPr="009A6606" w:rsidRDefault="0091402C" w:rsidP="006F11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результата </w:t>
            </w: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стажировки, план развития </w:t>
            </w:r>
            <w:r w:rsidR="006F1176"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</w:t>
            </w:r>
            <w:r w:rsidRPr="009A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по теме стажировочной площадки (программа внедрения практик в ОО)</w:t>
            </w:r>
          </w:p>
        </w:tc>
        <w:tc>
          <w:tcPr>
            <w:tcW w:w="2126" w:type="dxa"/>
          </w:tcPr>
          <w:p w14:paraId="1AADB037" w14:textId="5894A9B4" w:rsidR="00F052DE" w:rsidRDefault="00957F58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Исакова А.С. </w:t>
            </w:r>
            <w:r w:rsidR="00F0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5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14:paraId="3399FED4" w14:textId="77777777" w:rsidR="0091402C" w:rsidRDefault="00F052DE" w:rsidP="00914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 площадки</w:t>
            </w:r>
          </w:p>
          <w:p w14:paraId="35D1D139" w14:textId="77777777" w:rsidR="00F052DE" w:rsidRPr="00FC0637" w:rsidRDefault="00F052DE" w:rsidP="00F0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14:paraId="4D54591D" w14:textId="77777777" w:rsidR="00F052DE" w:rsidRPr="00FC0637" w:rsidRDefault="00F052DE" w:rsidP="00F0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Студило Т.Н.,</w:t>
            </w:r>
          </w:p>
          <w:p w14:paraId="37EB8C78" w14:textId="77777777" w:rsidR="00F052DE" w:rsidRPr="00FC0637" w:rsidRDefault="00F052DE" w:rsidP="00F0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Зопунян Ю. А.</w:t>
            </w:r>
          </w:p>
          <w:p w14:paraId="6278B6C0" w14:textId="77777777" w:rsidR="00F052DE" w:rsidRPr="00FC0637" w:rsidRDefault="00F052DE" w:rsidP="00F0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Синяговская Т. В</w:t>
            </w:r>
          </w:p>
          <w:p w14:paraId="0F7CD4A8" w14:textId="63EF2E43" w:rsidR="00F052DE" w:rsidRPr="00F052DE" w:rsidRDefault="00F052DE" w:rsidP="00F0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37">
              <w:rPr>
                <w:rFonts w:ascii="Times New Roman" w:hAnsi="Times New Roman" w:cs="Times New Roman"/>
                <w:sz w:val="24"/>
                <w:szCs w:val="24"/>
              </w:rPr>
              <w:t>Смицкая Е. Н.</w:t>
            </w:r>
          </w:p>
        </w:tc>
      </w:tr>
    </w:tbl>
    <w:p w14:paraId="1987BAA4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0EF77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28E26D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471D2D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EF7555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198DAF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3A99CE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59C9F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4D1227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2A46C7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8D97F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C7F468" w14:textId="77777777" w:rsidR="00D0012E" w:rsidRDefault="00D0012E" w:rsidP="00506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31849B" w14:textId="77777777" w:rsidR="00D0012E" w:rsidRDefault="00D0012E" w:rsidP="00D0012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МБДОУ ЦРР </w:t>
      </w:r>
    </w:p>
    <w:p w14:paraId="09296CB9" w14:textId="77777777" w:rsidR="00D0012E" w:rsidRDefault="00D0012E" w:rsidP="00D0012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детским садом №16 с.Новостройка</w:t>
      </w:r>
    </w:p>
    <w:p w14:paraId="5D2FA2B4" w14:textId="65B91A0E" w:rsidR="00D0012E" w:rsidRDefault="00506395" w:rsidP="00D0012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0012E"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  <w:r w:rsidR="00D001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А.С.Исакова</w:t>
      </w:r>
      <w:r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D001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</w:p>
    <w:p w14:paraId="29E22BCE" w14:textId="3E08D837" w:rsidR="00B66449" w:rsidRPr="009A6606" w:rsidRDefault="00506395" w:rsidP="00D0012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63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«____» ____________ 202__ г.</w:t>
      </w:r>
    </w:p>
    <w:sectPr w:rsidR="00B66449" w:rsidRPr="009A6606" w:rsidSect="005055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D48"/>
    <w:multiLevelType w:val="hybridMultilevel"/>
    <w:tmpl w:val="2C227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70FA3"/>
    <w:multiLevelType w:val="hybridMultilevel"/>
    <w:tmpl w:val="3D70832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72A1"/>
    <w:multiLevelType w:val="hybridMultilevel"/>
    <w:tmpl w:val="6DFA734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44FC"/>
    <w:multiLevelType w:val="multilevel"/>
    <w:tmpl w:val="76C0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9548E"/>
    <w:multiLevelType w:val="hybridMultilevel"/>
    <w:tmpl w:val="1472D414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1516473">
    <w:abstractNumId w:val="1"/>
  </w:num>
  <w:num w:numId="2" w16cid:durableId="75791575">
    <w:abstractNumId w:val="3"/>
  </w:num>
  <w:num w:numId="3" w16cid:durableId="1037320072">
    <w:abstractNumId w:val="2"/>
  </w:num>
  <w:num w:numId="4" w16cid:durableId="1373724028">
    <w:abstractNumId w:val="0"/>
  </w:num>
  <w:num w:numId="5" w16cid:durableId="532307446">
    <w:abstractNumId w:val="5"/>
  </w:num>
  <w:num w:numId="6" w16cid:durableId="41886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449"/>
    <w:rsid w:val="000B661D"/>
    <w:rsid w:val="001456D2"/>
    <w:rsid w:val="001D1654"/>
    <w:rsid w:val="00201078"/>
    <w:rsid w:val="00252217"/>
    <w:rsid w:val="00367945"/>
    <w:rsid w:val="00381113"/>
    <w:rsid w:val="00382FCB"/>
    <w:rsid w:val="003A1FF0"/>
    <w:rsid w:val="003C69F6"/>
    <w:rsid w:val="003E13E6"/>
    <w:rsid w:val="004577AF"/>
    <w:rsid w:val="00463CDE"/>
    <w:rsid w:val="0050552D"/>
    <w:rsid w:val="00506395"/>
    <w:rsid w:val="005C3BFE"/>
    <w:rsid w:val="006006DD"/>
    <w:rsid w:val="006A736F"/>
    <w:rsid w:val="006D0AFA"/>
    <w:rsid w:val="006F1176"/>
    <w:rsid w:val="00710B71"/>
    <w:rsid w:val="0072513A"/>
    <w:rsid w:val="007643C8"/>
    <w:rsid w:val="007766F3"/>
    <w:rsid w:val="00791593"/>
    <w:rsid w:val="0090499E"/>
    <w:rsid w:val="009112B7"/>
    <w:rsid w:val="0091402C"/>
    <w:rsid w:val="00957F58"/>
    <w:rsid w:val="00963340"/>
    <w:rsid w:val="00971ED9"/>
    <w:rsid w:val="009A5968"/>
    <w:rsid w:val="009A6606"/>
    <w:rsid w:val="00A85561"/>
    <w:rsid w:val="00B47BE3"/>
    <w:rsid w:val="00B66449"/>
    <w:rsid w:val="00B86891"/>
    <w:rsid w:val="00BA3D9E"/>
    <w:rsid w:val="00BE05DF"/>
    <w:rsid w:val="00D0012E"/>
    <w:rsid w:val="00DE0A0B"/>
    <w:rsid w:val="00E641FE"/>
    <w:rsid w:val="00E6738C"/>
    <w:rsid w:val="00E83935"/>
    <w:rsid w:val="00F052DE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5E69"/>
  <w15:docId w15:val="{6DB709E8-4D95-4CA7-8530-7F9ADC90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639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4">
    <w:name w:val="List Paragraph"/>
    <w:basedOn w:val="a"/>
    <w:uiPriority w:val="34"/>
    <w:qFormat/>
    <w:rsid w:val="003A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Ольга Литвиненко</cp:lastModifiedBy>
  <cp:revision>6</cp:revision>
  <dcterms:created xsi:type="dcterms:W3CDTF">2023-08-16T07:29:00Z</dcterms:created>
  <dcterms:modified xsi:type="dcterms:W3CDTF">2023-08-20T06:29:00Z</dcterms:modified>
</cp:coreProperties>
</file>