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667" w:rsidRDefault="00543E01">
      <w:pPr>
        <w:pStyle w:val="1"/>
        <w:ind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0C3667" w:rsidRDefault="00543E01">
      <w:pPr>
        <w:tabs>
          <w:tab w:val="left" w:pos="8505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Календарь грантовых программ и конкурсов (</w:t>
      </w:r>
      <w:r w:rsidR="00702A88">
        <w:rPr>
          <w:b/>
          <w:bCs/>
          <w:color w:val="000000"/>
          <w:sz w:val="28"/>
          <w:szCs w:val="28"/>
        </w:rPr>
        <w:t xml:space="preserve">декабрь </w:t>
      </w:r>
      <w:r>
        <w:rPr>
          <w:b/>
          <w:bCs/>
          <w:color w:val="000000"/>
          <w:sz w:val="28"/>
          <w:szCs w:val="28"/>
        </w:rPr>
        <w:t>2024 года)</w:t>
      </w:r>
    </w:p>
    <w:tbl>
      <w:tblPr>
        <w:tblpPr w:leftFromText="180" w:rightFromText="180" w:vertAnchor="text" w:tblpX="-204" w:tblpY="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387"/>
        <w:gridCol w:w="1984"/>
        <w:gridCol w:w="2835"/>
        <w:gridCol w:w="1985"/>
      </w:tblGrid>
      <w:tr w:rsidR="000C3667" w:rsidTr="005F19BF">
        <w:trPr>
          <w:trHeight w:val="853"/>
        </w:trPr>
        <w:tc>
          <w:tcPr>
            <w:tcW w:w="534" w:type="dxa"/>
            <w:noWrap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976" w:type="dxa"/>
            <w:noWrap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Название конкурса</w:t>
            </w:r>
          </w:p>
        </w:tc>
        <w:tc>
          <w:tcPr>
            <w:tcW w:w="5387" w:type="dxa"/>
          </w:tcPr>
          <w:p w:rsidR="000C3667" w:rsidRDefault="00543E01">
            <w:pPr>
              <w:ind w:left="175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Краткая аннотация конкурса</w:t>
            </w:r>
          </w:p>
        </w:tc>
        <w:tc>
          <w:tcPr>
            <w:tcW w:w="1984" w:type="dxa"/>
          </w:tcPr>
          <w:p w:rsidR="000C3667" w:rsidRDefault="00543E01">
            <w:pPr>
              <w:ind w:left="34" w:hanging="34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Сроки подачи заявки</w:t>
            </w:r>
          </w:p>
        </w:tc>
        <w:tc>
          <w:tcPr>
            <w:tcW w:w="2835" w:type="dxa"/>
            <w:noWrap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Грантополучатели</w:t>
            </w:r>
          </w:p>
        </w:tc>
        <w:tc>
          <w:tcPr>
            <w:tcW w:w="1985" w:type="dxa"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Ссылки </w:t>
            </w:r>
          </w:p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 конкурсы</w:t>
            </w:r>
          </w:p>
        </w:tc>
      </w:tr>
      <w:tr w:rsidR="00D310C6" w:rsidTr="005F19BF">
        <w:trPr>
          <w:trHeight w:val="1125"/>
        </w:trPr>
        <w:tc>
          <w:tcPr>
            <w:tcW w:w="534" w:type="dxa"/>
            <w:noWrap/>
          </w:tcPr>
          <w:p w:rsidR="00D310C6" w:rsidRDefault="007D186C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D310C6" w:rsidRDefault="00D310C6" w:rsidP="00D310C6">
            <w:pPr>
              <w:ind w:left="-108"/>
              <w:jc w:val="both"/>
              <w:rPr>
                <w:sz w:val="28"/>
                <w:szCs w:val="28"/>
              </w:rPr>
            </w:pPr>
            <w:r w:rsidRPr="00EC1C02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63717664" wp14:editId="12D7C94D">
                  <wp:extent cx="1866900" cy="13239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744" cy="1334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0C6" w:rsidRDefault="00D310C6" w:rsidP="00D310C6">
            <w:pPr>
              <w:ind w:left="-108"/>
              <w:jc w:val="both"/>
              <w:rPr>
                <w:sz w:val="28"/>
                <w:szCs w:val="28"/>
              </w:rPr>
            </w:pPr>
            <w:r w:rsidRPr="00FC708A">
              <w:rPr>
                <w:sz w:val="28"/>
                <w:szCs w:val="28"/>
              </w:rPr>
              <w:t>Всероссийский конкурс</w:t>
            </w:r>
          </w:p>
          <w:p w:rsidR="00D310C6" w:rsidRDefault="00D310C6" w:rsidP="00D310C6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«Лучший учитель»</w:t>
            </w:r>
          </w:p>
          <w:p w:rsidR="00D310C6" w:rsidRDefault="00D310C6" w:rsidP="00D310C6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Организатор: Компания «</w:t>
            </w:r>
            <w:proofErr w:type="spellStart"/>
            <w:r>
              <w:rPr>
                <w:sz w:val="28"/>
                <w:szCs w:val="28"/>
              </w:rPr>
              <w:t>Комус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н</w:t>
            </w:r>
            <w:r w:rsidRPr="00FC708A">
              <w:rPr>
                <w:sz w:val="28"/>
                <w:szCs w:val="28"/>
              </w:rPr>
              <w:t>аправлен на повышение престижа профессии, выявление и поддержку творческих и талантливых педагогических работников общего и</w:t>
            </w:r>
            <w:r>
              <w:rPr>
                <w:sz w:val="28"/>
                <w:szCs w:val="28"/>
              </w:rPr>
              <w:t xml:space="preserve"> </w:t>
            </w:r>
            <w:r w:rsidRPr="00FC708A">
              <w:rPr>
                <w:sz w:val="28"/>
                <w:szCs w:val="28"/>
              </w:rPr>
              <w:t>профессионального образования России.</w:t>
            </w:r>
          </w:p>
          <w:p w:rsidR="00D310C6" w:rsidRPr="00987D89" w:rsidRDefault="00D310C6" w:rsidP="00D310C6">
            <w:pPr>
              <w:rPr>
                <w:i/>
                <w:sz w:val="28"/>
                <w:szCs w:val="28"/>
              </w:rPr>
            </w:pPr>
            <w:r w:rsidRPr="00987D89">
              <w:rPr>
                <w:i/>
                <w:sz w:val="28"/>
                <w:szCs w:val="28"/>
              </w:rPr>
              <w:t>Номинации:</w:t>
            </w:r>
          </w:p>
          <w:p w:rsidR="00D310C6" w:rsidRPr="00987D89" w:rsidRDefault="00D310C6" w:rsidP="00D310C6">
            <w:pPr>
              <w:rPr>
                <w:i/>
                <w:sz w:val="28"/>
                <w:szCs w:val="28"/>
              </w:rPr>
            </w:pPr>
            <w:r w:rsidRPr="00987D89">
              <w:rPr>
                <w:i/>
                <w:sz w:val="28"/>
                <w:szCs w:val="28"/>
              </w:rPr>
              <w:t>Учителя и воспитателя:</w:t>
            </w:r>
          </w:p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C708A">
              <w:rPr>
                <w:sz w:val="28"/>
                <w:szCs w:val="28"/>
              </w:rPr>
              <w:t>«Инклюзивное образование - подходы и методики»</w:t>
            </w:r>
            <w:r>
              <w:rPr>
                <w:sz w:val="28"/>
                <w:szCs w:val="28"/>
              </w:rPr>
              <w:t>;</w:t>
            </w:r>
          </w:p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C708A">
              <w:rPr>
                <w:sz w:val="28"/>
                <w:szCs w:val="28"/>
              </w:rPr>
              <w:t>«Инновационный подход к учебному процессу»</w:t>
            </w:r>
            <w:r>
              <w:rPr>
                <w:sz w:val="28"/>
                <w:szCs w:val="28"/>
              </w:rPr>
              <w:t>;</w:t>
            </w:r>
          </w:p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C708A">
              <w:rPr>
                <w:sz w:val="28"/>
                <w:szCs w:val="28"/>
              </w:rPr>
              <w:t>«Социальная активность в педагогике»</w:t>
            </w:r>
            <w:r>
              <w:rPr>
                <w:sz w:val="28"/>
                <w:szCs w:val="28"/>
              </w:rPr>
              <w:t>;</w:t>
            </w:r>
          </w:p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>«</w:t>
            </w:r>
            <w:r w:rsidRPr="00FC708A">
              <w:rPr>
                <w:sz w:val="28"/>
                <w:szCs w:val="28"/>
              </w:rPr>
              <w:t>Методики сохранения ментального и физического здоровья в образовательном процессе»</w:t>
            </w:r>
            <w:r>
              <w:rPr>
                <w:sz w:val="28"/>
                <w:szCs w:val="28"/>
              </w:rPr>
              <w:t>;</w:t>
            </w:r>
          </w:p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>«</w:t>
            </w:r>
            <w:r w:rsidRPr="00FC708A">
              <w:rPr>
                <w:sz w:val="28"/>
                <w:szCs w:val="28"/>
              </w:rPr>
              <w:t>Методики творческого воспитания в дошкольных группах»</w:t>
            </w:r>
            <w:r>
              <w:rPr>
                <w:sz w:val="28"/>
                <w:szCs w:val="28"/>
              </w:rPr>
              <w:t>.</w:t>
            </w:r>
          </w:p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</w:t>
            </w:r>
            <w:r w:rsidRPr="00850002">
              <w:rPr>
                <w:i/>
                <w:sz w:val="28"/>
                <w:szCs w:val="28"/>
              </w:rPr>
              <w:t>иректор</w:t>
            </w:r>
            <w:r>
              <w:rPr>
                <w:i/>
                <w:sz w:val="28"/>
                <w:szCs w:val="28"/>
              </w:rPr>
              <w:t>а</w:t>
            </w:r>
            <w:r w:rsidRPr="00850002">
              <w:rPr>
                <w:i/>
                <w:sz w:val="28"/>
                <w:szCs w:val="28"/>
              </w:rPr>
              <w:t xml:space="preserve"> детских садов, школ, колледжей, техникумов</w:t>
            </w:r>
            <w:r>
              <w:rPr>
                <w:i/>
                <w:sz w:val="28"/>
                <w:szCs w:val="28"/>
              </w:rPr>
              <w:t>:</w:t>
            </w:r>
          </w:p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</w:t>
            </w:r>
            <w:r w:rsidRPr="003C5E9D">
              <w:rPr>
                <w:sz w:val="28"/>
                <w:szCs w:val="28"/>
              </w:rPr>
              <w:t>Передовое оснащение учебного кабинета»</w:t>
            </w:r>
          </w:p>
          <w:p w:rsidR="00D310C6" w:rsidRPr="00987D89" w:rsidRDefault="00D310C6" w:rsidP="00D310C6">
            <w:pPr>
              <w:rPr>
                <w:sz w:val="28"/>
                <w:szCs w:val="28"/>
              </w:rPr>
            </w:pPr>
            <w:r w:rsidRPr="00987D89">
              <w:rPr>
                <w:i/>
                <w:sz w:val="28"/>
                <w:szCs w:val="28"/>
              </w:rPr>
              <w:t>Преподаватели ВУЗов, колледжей, техникумов</w:t>
            </w:r>
            <w:r>
              <w:rPr>
                <w:i/>
                <w:sz w:val="28"/>
                <w:szCs w:val="28"/>
              </w:rPr>
              <w:t>:</w:t>
            </w:r>
          </w:p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7D89">
              <w:rPr>
                <w:sz w:val="28"/>
                <w:szCs w:val="28"/>
              </w:rPr>
              <w:t xml:space="preserve">«Проектно-методический опыт в </w:t>
            </w:r>
            <w:r w:rsidRPr="00987D89">
              <w:rPr>
                <w:sz w:val="28"/>
                <w:szCs w:val="28"/>
              </w:rPr>
              <w:lastRenderedPageBreak/>
              <w:t>образовательном процессе учебного заведения»</w:t>
            </w:r>
            <w:r>
              <w:rPr>
                <w:sz w:val="28"/>
                <w:szCs w:val="28"/>
              </w:rPr>
              <w:t>.</w:t>
            </w:r>
          </w:p>
          <w:p w:rsidR="00D310C6" w:rsidRPr="00987D89" w:rsidRDefault="00D310C6" w:rsidP="00D310C6">
            <w:pPr>
              <w:rPr>
                <w:i/>
                <w:sz w:val="28"/>
                <w:szCs w:val="28"/>
              </w:rPr>
            </w:pPr>
            <w:r w:rsidRPr="00987D89">
              <w:rPr>
                <w:i/>
                <w:sz w:val="28"/>
                <w:szCs w:val="28"/>
              </w:rPr>
              <w:t>Гран-При «Лучший Учитель 2024»</w:t>
            </w:r>
          </w:p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987D89">
              <w:rPr>
                <w:sz w:val="28"/>
                <w:szCs w:val="28"/>
              </w:rPr>
              <w:t>Гран-при «Лучший учитель 2024» - лучший учебный проект, выбранный из всех заявок конкурса.</w:t>
            </w:r>
          </w:p>
        </w:tc>
        <w:tc>
          <w:tcPr>
            <w:tcW w:w="1984" w:type="dxa"/>
          </w:tcPr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7октября 2024 – 30 марта 2025</w:t>
            </w:r>
          </w:p>
        </w:tc>
        <w:tc>
          <w:tcPr>
            <w:tcW w:w="2835" w:type="dxa"/>
          </w:tcPr>
          <w:p w:rsidR="00D310C6" w:rsidRDefault="00D310C6" w:rsidP="00D31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учителя, директора школ, садов, преподаватели ВУЗов</w:t>
            </w:r>
          </w:p>
        </w:tc>
        <w:tc>
          <w:tcPr>
            <w:tcW w:w="1985" w:type="dxa"/>
            <w:noWrap/>
          </w:tcPr>
          <w:p w:rsidR="00D310C6" w:rsidRDefault="00E146B8" w:rsidP="00D310C6">
            <w:pPr>
              <w:rPr>
                <w:sz w:val="28"/>
                <w:szCs w:val="28"/>
              </w:rPr>
            </w:pPr>
            <w:hyperlink r:id="rId9" w:history="1">
              <w:r w:rsidR="00D310C6" w:rsidRPr="008D1539">
                <w:rPr>
                  <w:rStyle w:val="af3"/>
                  <w:sz w:val="28"/>
                  <w:szCs w:val="28"/>
                </w:rPr>
                <w:t>https://komusteacher.ru/</w:t>
              </w:r>
            </w:hyperlink>
          </w:p>
          <w:p w:rsidR="00D310C6" w:rsidRDefault="00D310C6" w:rsidP="00D310C6">
            <w:pPr>
              <w:rPr>
                <w:sz w:val="28"/>
                <w:szCs w:val="28"/>
              </w:rPr>
            </w:pPr>
          </w:p>
        </w:tc>
      </w:tr>
      <w:tr w:rsidR="00D310C6" w:rsidTr="005F19BF">
        <w:trPr>
          <w:trHeight w:val="3223"/>
        </w:trPr>
        <w:tc>
          <w:tcPr>
            <w:tcW w:w="534" w:type="dxa"/>
            <w:noWrap/>
          </w:tcPr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D310C6" w:rsidRDefault="00D310C6" w:rsidP="00D310C6">
            <w:pPr>
              <w:ind w:lef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34B6A09" wp14:editId="3F2FA513">
                  <wp:extent cx="1819275" cy="1218980"/>
                  <wp:effectExtent l="0" t="0" r="0" b="63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250" cy="1243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0C6" w:rsidRDefault="00D310C6" w:rsidP="00D310C6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F6E1E">
              <w:rPr>
                <w:sz w:val="28"/>
                <w:szCs w:val="28"/>
              </w:rPr>
              <w:t>рантовый конкурс «Спорт для всех»</w:t>
            </w:r>
          </w:p>
          <w:p w:rsidR="00D310C6" w:rsidRDefault="00D310C6" w:rsidP="007C6DF3">
            <w:pPr>
              <w:rPr>
                <w:sz w:val="28"/>
                <w:szCs w:val="28"/>
              </w:rPr>
            </w:pPr>
            <w:r w:rsidRPr="00DD597F">
              <w:rPr>
                <w:sz w:val="28"/>
                <w:szCs w:val="28"/>
              </w:rPr>
              <w:t>Организатор: БФ Владимира Потанина</w:t>
            </w:r>
          </w:p>
        </w:tc>
        <w:tc>
          <w:tcPr>
            <w:tcW w:w="5387" w:type="dxa"/>
          </w:tcPr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D597F">
              <w:rPr>
                <w:sz w:val="28"/>
                <w:szCs w:val="28"/>
              </w:rPr>
              <w:t xml:space="preserve"> рамках конкурса поддерживают инициативы некоммерческих организаций по развитию любительского спорта как социокультурного феномена, способствующего укреплению социальных связей и развитию человеческого капитала, реализации проектов с устойчивыми социальными эффектами.</w:t>
            </w:r>
          </w:p>
        </w:tc>
        <w:tc>
          <w:tcPr>
            <w:tcW w:w="1984" w:type="dxa"/>
          </w:tcPr>
          <w:p w:rsidR="00D310C6" w:rsidRDefault="00D310C6" w:rsidP="00D310C6">
            <w:pPr>
              <w:ind w:firstLine="34"/>
              <w:rPr>
                <w:sz w:val="28"/>
                <w:szCs w:val="28"/>
              </w:rPr>
            </w:pPr>
            <w:r w:rsidRPr="00DD597F">
              <w:rPr>
                <w:sz w:val="28"/>
                <w:szCs w:val="28"/>
              </w:rPr>
              <w:t>до 12</w:t>
            </w:r>
            <w:r w:rsidR="00EC70E6">
              <w:rPr>
                <w:sz w:val="28"/>
                <w:szCs w:val="28"/>
              </w:rPr>
              <w:t xml:space="preserve"> </w:t>
            </w:r>
            <w:r w:rsidRPr="00DD597F">
              <w:rPr>
                <w:sz w:val="28"/>
                <w:szCs w:val="28"/>
              </w:rPr>
              <w:t>декабря 2024</w:t>
            </w:r>
          </w:p>
        </w:tc>
        <w:tc>
          <w:tcPr>
            <w:tcW w:w="2835" w:type="dxa"/>
          </w:tcPr>
          <w:p w:rsidR="00D310C6" w:rsidRPr="00DD597F" w:rsidRDefault="00D310C6" w:rsidP="00D310C6">
            <w:pPr>
              <w:pStyle w:val="af7"/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>НКО</w:t>
            </w:r>
            <w:r w:rsidRPr="00DD597F">
              <w:rPr>
                <w:color w:val="272626"/>
                <w:sz w:val="28"/>
                <w:szCs w:val="28"/>
                <w:shd w:val="clear" w:color="auto" w:fill="FFFFFF"/>
              </w:rPr>
              <w:t>, в том числе государственные и муниципальные (казенные, бюджетные, автономные) учреждения и частные (негосударственные) учреждения</w:t>
            </w:r>
          </w:p>
        </w:tc>
        <w:tc>
          <w:tcPr>
            <w:tcW w:w="1985" w:type="dxa"/>
            <w:noWrap/>
          </w:tcPr>
          <w:p w:rsidR="00D310C6" w:rsidRDefault="00D310C6" w:rsidP="00D310C6">
            <w:pPr>
              <w:rPr>
                <w:rStyle w:val="af3"/>
                <w:sz w:val="28"/>
                <w:szCs w:val="28"/>
              </w:rPr>
            </w:pPr>
            <w:r w:rsidRPr="00DD597F">
              <w:rPr>
                <w:rStyle w:val="af3"/>
                <w:sz w:val="28"/>
                <w:szCs w:val="28"/>
              </w:rPr>
              <w:t>https://fondpotanin.ru/competitions/sport-dlya-vsekh/</w:t>
            </w:r>
          </w:p>
        </w:tc>
      </w:tr>
      <w:tr w:rsidR="00D310C6" w:rsidTr="005F19BF">
        <w:trPr>
          <w:trHeight w:val="1125"/>
        </w:trPr>
        <w:tc>
          <w:tcPr>
            <w:tcW w:w="534" w:type="dxa"/>
            <w:noWrap/>
          </w:tcPr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:rsidR="00D310C6" w:rsidRDefault="00D310C6" w:rsidP="00D310C6">
            <w:pPr>
              <w:ind w:left="-108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D018551" wp14:editId="3E64753A">
                  <wp:extent cx="1863031" cy="1047750"/>
                  <wp:effectExtent l="0" t="0" r="4445" b="0"/>
                  <wp:docPr id="3" name="Рисунок 3" descr="C:\Users\smolyanskaya.pippkro\Desktop\photo_543185948919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olyanskaya.pippkro\Desktop\photo_543185948919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165" cy="105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0C6" w:rsidRDefault="00D310C6" w:rsidP="00D310C6">
            <w:pPr>
              <w:ind w:left="-108"/>
              <w:rPr>
                <w:sz w:val="28"/>
                <w:szCs w:val="28"/>
              </w:rPr>
            </w:pPr>
            <w:r w:rsidRPr="0051775A">
              <w:rPr>
                <w:sz w:val="28"/>
                <w:szCs w:val="28"/>
              </w:rPr>
              <w:t>Грантовый конкурс "Музей 4.0"</w:t>
            </w:r>
          </w:p>
          <w:p w:rsidR="00D310C6" w:rsidRDefault="00D310C6" w:rsidP="00FF551A">
            <w:pPr>
              <w:ind w:left="-108"/>
              <w:rPr>
                <w:sz w:val="28"/>
                <w:szCs w:val="28"/>
              </w:rPr>
            </w:pPr>
            <w:r w:rsidRPr="0051775A">
              <w:rPr>
                <w:sz w:val="28"/>
                <w:szCs w:val="28"/>
              </w:rPr>
              <w:t>Организатор: БФ Владимира Потанина</w:t>
            </w:r>
          </w:p>
          <w:p w:rsidR="00D310C6" w:rsidRDefault="00D310C6" w:rsidP="00D310C6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D310C6" w:rsidRDefault="00D310C6" w:rsidP="009827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</w:t>
            </w:r>
            <w:r w:rsidRPr="00640BD0">
              <w:rPr>
                <w:sz w:val="28"/>
                <w:szCs w:val="28"/>
              </w:rPr>
              <w:t>омогает учреждениям культуры внедрять новые подходы из музейной отрасли и смежных областей, применять новые практики в публичной деятельности.</w:t>
            </w:r>
          </w:p>
          <w:p w:rsidR="00D310C6" w:rsidRDefault="00D310C6" w:rsidP="00982778">
            <w:pPr>
              <w:jc w:val="both"/>
              <w:rPr>
                <w:sz w:val="28"/>
                <w:szCs w:val="28"/>
              </w:rPr>
            </w:pPr>
            <w:r w:rsidRPr="009C48E4">
              <w:rPr>
                <w:sz w:val="28"/>
                <w:szCs w:val="28"/>
              </w:rPr>
              <w:t xml:space="preserve">Номинации: </w:t>
            </w:r>
          </w:p>
          <w:p w:rsidR="00D310C6" w:rsidRDefault="00D310C6" w:rsidP="009827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C48E4">
              <w:rPr>
                <w:sz w:val="28"/>
                <w:szCs w:val="28"/>
              </w:rPr>
              <w:t>«Новые вызовы»,</w:t>
            </w:r>
          </w:p>
          <w:p w:rsidR="00D310C6" w:rsidRDefault="00D310C6" w:rsidP="009827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C48E4">
              <w:rPr>
                <w:sz w:val="28"/>
                <w:szCs w:val="28"/>
              </w:rPr>
              <w:t xml:space="preserve"> «Культура участия», </w:t>
            </w:r>
          </w:p>
          <w:p w:rsidR="00D310C6" w:rsidRDefault="00D310C6" w:rsidP="009827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C48E4">
              <w:rPr>
                <w:sz w:val="28"/>
                <w:szCs w:val="28"/>
              </w:rPr>
              <w:t>«</w:t>
            </w:r>
            <w:proofErr w:type="spellStart"/>
            <w:r w:rsidRPr="009C48E4">
              <w:rPr>
                <w:sz w:val="28"/>
                <w:szCs w:val="28"/>
              </w:rPr>
              <w:t>Музей+театр</w:t>
            </w:r>
            <w:proofErr w:type="spellEnd"/>
            <w:r w:rsidRPr="009C48E4">
              <w:rPr>
                <w:sz w:val="28"/>
                <w:szCs w:val="28"/>
              </w:rPr>
              <w:t xml:space="preserve">», </w:t>
            </w:r>
          </w:p>
          <w:p w:rsidR="00D310C6" w:rsidRDefault="00D310C6" w:rsidP="009827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C48E4">
              <w:rPr>
                <w:sz w:val="28"/>
                <w:szCs w:val="28"/>
              </w:rPr>
              <w:t xml:space="preserve">«Сетевые партнерства» </w:t>
            </w:r>
          </w:p>
          <w:p w:rsidR="00D310C6" w:rsidRDefault="00D310C6" w:rsidP="009827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C48E4">
              <w:rPr>
                <w:sz w:val="28"/>
                <w:szCs w:val="28"/>
              </w:rPr>
              <w:t>«Технологии и инструменты»</w:t>
            </w:r>
          </w:p>
        </w:tc>
        <w:tc>
          <w:tcPr>
            <w:tcW w:w="1984" w:type="dxa"/>
          </w:tcPr>
          <w:p w:rsidR="00D310C6" w:rsidRDefault="00B53CB2" w:rsidP="00982778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310C6">
              <w:rPr>
                <w:sz w:val="28"/>
                <w:szCs w:val="28"/>
              </w:rPr>
              <w:t>о 17декбря 2024</w:t>
            </w:r>
          </w:p>
        </w:tc>
        <w:tc>
          <w:tcPr>
            <w:tcW w:w="2835" w:type="dxa"/>
          </w:tcPr>
          <w:p w:rsidR="00D310C6" w:rsidRDefault="00D310C6" w:rsidP="00D310C6">
            <w:pPr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>Б</w:t>
            </w:r>
            <w:r w:rsidRPr="0051775A">
              <w:rPr>
                <w:color w:val="272626"/>
                <w:sz w:val="28"/>
                <w:szCs w:val="28"/>
                <w:shd w:val="clear" w:color="auto" w:fill="FFFFFF"/>
              </w:rPr>
              <w:t>юджетные учреждения и НКО (музейной специфики)</w:t>
            </w:r>
          </w:p>
        </w:tc>
        <w:tc>
          <w:tcPr>
            <w:tcW w:w="1985" w:type="dxa"/>
            <w:noWrap/>
          </w:tcPr>
          <w:p w:rsidR="00D310C6" w:rsidRDefault="00D310C6" w:rsidP="00D310C6">
            <w:pPr>
              <w:rPr>
                <w:rStyle w:val="af3"/>
                <w:sz w:val="28"/>
                <w:szCs w:val="28"/>
              </w:rPr>
            </w:pPr>
            <w:r w:rsidRPr="00F75033">
              <w:rPr>
                <w:rStyle w:val="af3"/>
                <w:sz w:val="28"/>
                <w:szCs w:val="28"/>
              </w:rPr>
              <w:t>https://fondpotanin.ru/competitions/muzey-4-0/</w:t>
            </w:r>
          </w:p>
        </w:tc>
      </w:tr>
      <w:tr w:rsidR="00652D42" w:rsidTr="005F19BF">
        <w:trPr>
          <w:trHeight w:val="1125"/>
        </w:trPr>
        <w:tc>
          <w:tcPr>
            <w:tcW w:w="534" w:type="dxa"/>
            <w:noWrap/>
          </w:tcPr>
          <w:p w:rsidR="00652D42" w:rsidRDefault="008A1738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976" w:type="dxa"/>
          </w:tcPr>
          <w:p w:rsidR="007C557B" w:rsidRDefault="007C557B" w:rsidP="007C557B">
            <w:pPr>
              <w:ind w:left="-108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85315" cy="1247775"/>
                  <wp:effectExtent l="0" t="0" r="63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205" cy="128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D42" w:rsidRPr="00652D42" w:rsidRDefault="00652D42" w:rsidP="00652D42">
            <w:pPr>
              <w:ind w:left="-108"/>
              <w:rPr>
                <w:noProof/>
                <w:sz w:val="28"/>
                <w:szCs w:val="28"/>
              </w:rPr>
            </w:pPr>
            <w:r w:rsidRPr="00652D42">
              <w:rPr>
                <w:noProof/>
                <w:sz w:val="28"/>
                <w:szCs w:val="28"/>
              </w:rPr>
              <w:t>Грантовый конкурс "</w:t>
            </w:r>
            <w:r>
              <w:rPr>
                <w:noProof/>
                <w:sz w:val="28"/>
                <w:szCs w:val="28"/>
              </w:rPr>
              <w:t>Креативный музей</w:t>
            </w:r>
            <w:r w:rsidRPr="00652D42">
              <w:rPr>
                <w:noProof/>
                <w:sz w:val="28"/>
                <w:szCs w:val="28"/>
              </w:rPr>
              <w:t>"</w:t>
            </w:r>
          </w:p>
          <w:p w:rsidR="00652D42" w:rsidRPr="00652D42" w:rsidRDefault="00652D42" w:rsidP="00652D42">
            <w:pPr>
              <w:ind w:left="-108"/>
              <w:rPr>
                <w:noProof/>
                <w:sz w:val="28"/>
                <w:szCs w:val="28"/>
              </w:rPr>
            </w:pPr>
            <w:r w:rsidRPr="00652D42">
              <w:rPr>
                <w:noProof/>
                <w:sz w:val="28"/>
                <w:szCs w:val="28"/>
              </w:rPr>
              <w:t>Организатор: БФ Владимира Потанина</w:t>
            </w:r>
          </w:p>
          <w:p w:rsidR="00652D42" w:rsidRDefault="00652D42" w:rsidP="00D310C6">
            <w:pPr>
              <w:ind w:left="-108"/>
              <w:rPr>
                <w:noProof/>
                <w:sz w:val="28"/>
                <w:szCs w:val="28"/>
              </w:rPr>
            </w:pPr>
          </w:p>
          <w:p w:rsidR="00652D42" w:rsidRDefault="00652D42" w:rsidP="00D310C6">
            <w:pPr>
              <w:ind w:left="-108"/>
              <w:rPr>
                <w:noProof/>
                <w:sz w:val="28"/>
                <w:szCs w:val="28"/>
              </w:rPr>
            </w:pPr>
          </w:p>
        </w:tc>
        <w:tc>
          <w:tcPr>
            <w:tcW w:w="5387" w:type="dxa"/>
          </w:tcPr>
          <w:p w:rsidR="00652D42" w:rsidRDefault="007C557B" w:rsidP="006277EB">
            <w:pPr>
              <w:jc w:val="both"/>
              <w:rPr>
                <w:sz w:val="28"/>
                <w:szCs w:val="28"/>
              </w:rPr>
            </w:pPr>
            <w:r w:rsidRPr="007C557B">
              <w:rPr>
                <w:sz w:val="28"/>
                <w:szCs w:val="28"/>
              </w:rPr>
              <w:t>Поддержка предоставляется юридическим лицам, осуществляющим музейную деятельность и/или деятельность по сохранению культурного наследия</w:t>
            </w:r>
          </w:p>
          <w:p w:rsidR="00982778" w:rsidRPr="00982778" w:rsidRDefault="00BA294F" w:rsidP="009827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</w:t>
            </w:r>
            <w:r w:rsidR="00982778" w:rsidRPr="00982778">
              <w:rPr>
                <w:sz w:val="28"/>
                <w:szCs w:val="28"/>
              </w:rPr>
              <w:t>по сохранению культурного наследия,</w:t>
            </w:r>
          </w:p>
          <w:p w:rsidR="00982778" w:rsidRPr="00982778" w:rsidRDefault="00982778" w:rsidP="00982778">
            <w:pPr>
              <w:jc w:val="both"/>
              <w:rPr>
                <w:sz w:val="28"/>
                <w:szCs w:val="28"/>
              </w:rPr>
            </w:pPr>
            <w:r w:rsidRPr="00982778">
              <w:rPr>
                <w:sz w:val="28"/>
                <w:szCs w:val="28"/>
              </w:rPr>
              <w:t>заинтересованные в развитии социокультурной жизни своего региона и стремящиеся</w:t>
            </w:r>
          </w:p>
          <w:p w:rsidR="00982778" w:rsidRPr="00982778" w:rsidRDefault="00982778" w:rsidP="00982778">
            <w:pPr>
              <w:jc w:val="both"/>
              <w:rPr>
                <w:sz w:val="28"/>
                <w:szCs w:val="28"/>
              </w:rPr>
            </w:pPr>
            <w:r w:rsidRPr="00982778">
              <w:rPr>
                <w:sz w:val="28"/>
                <w:szCs w:val="28"/>
              </w:rPr>
              <w:t>стать ее активными участниками. Они готовы выходить за рамки традиционной</w:t>
            </w:r>
          </w:p>
          <w:p w:rsidR="00982778" w:rsidRDefault="00982778" w:rsidP="00982778">
            <w:pPr>
              <w:jc w:val="both"/>
              <w:rPr>
                <w:sz w:val="28"/>
                <w:szCs w:val="28"/>
              </w:rPr>
            </w:pPr>
            <w:r w:rsidRPr="00982778">
              <w:rPr>
                <w:sz w:val="28"/>
                <w:szCs w:val="28"/>
              </w:rPr>
              <w:t>музейной практики, меняться, формировать партнерства с представителями</w:t>
            </w:r>
            <w:r w:rsidR="00BA294F">
              <w:rPr>
                <w:sz w:val="28"/>
                <w:szCs w:val="28"/>
              </w:rPr>
              <w:t xml:space="preserve"> </w:t>
            </w:r>
            <w:r w:rsidRPr="00982778">
              <w:rPr>
                <w:sz w:val="28"/>
                <w:szCs w:val="28"/>
              </w:rPr>
              <w:t>творческих сообществ и креативных индустрий, в которых создается новый музейный</w:t>
            </w:r>
            <w:r w:rsidR="00BA294F">
              <w:rPr>
                <w:sz w:val="28"/>
                <w:szCs w:val="28"/>
              </w:rPr>
              <w:t xml:space="preserve"> </w:t>
            </w:r>
            <w:r w:rsidRPr="00982778">
              <w:rPr>
                <w:sz w:val="28"/>
                <w:szCs w:val="28"/>
              </w:rPr>
              <w:t>контент и креативный продукт</w:t>
            </w:r>
          </w:p>
        </w:tc>
        <w:tc>
          <w:tcPr>
            <w:tcW w:w="1984" w:type="dxa"/>
          </w:tcPr>
          <w:p w:rsidR="00652D42" w:rsidRDefault="0025375B" w:rsidP="00D310C6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A5E1B">
              <w:rPr>
                <w:sz w:val="28"/>
                <w:szCs w:val="28"/>
              </w:rPr>
              <w:t>о 17 декабря</w:t>
            </w:r>
          </w:p>
        </w:tc>
        <w:tc>
          <w:tcPr>
            <w:tcW w:w="2835" w:type="dxa"/>
          </w:tcPr>
          <w:p w:rsidR="00D325A6" w:rsidRDefault="00744E99" w:rsidP="005F19BF">
            <w:pPr>
              <w:jc w:val="both"/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>М</w:t>
            </w:r>
            <w:r w:rsidRPr="00744E99">
              <w:rPr>
                <w:color w:val="272626"/>
                <w:sz w:val="28"/>
                <w:szCs w:val="28"/>
                <w:shd w:val="clear" w:color="auto" w:fill="FFFFFF"/>
              </w:rPr>
              <w:t>узе</w:t>
            </w:r>
            <w:r>
              <w:rPr>
                <w:color w:val="272626"/>
                <w:sz w:val="28"/>
                <w:szCs w:val="28"/>
                <w:shd w:val="clear" w:color="auto" w:fill="FFFFFF"/>
              </w:rPr>
              <w:t>и</w:t>
            </w:r>
            <w:r w:rsidRPr="00744E99">
              <w:rPr>
                <w:color w:val="272626"/>
                <w:sz w:val="28"/>
                <w:szCs w:val="28"/>
                <w:shd w:val="clear" w:color="auto" w:fill="FFFFFF"/>
              </w:rPr>
              <w:t xml:space="preserve"> - государственных, муниципальных (казенных, бюджетных, автономных) учреждений; </w:t>
            </w:r>
            <w:r>
              <w:rPr>
                <w:color w:val="272626"/>
                <w:sz w:val="28"/>
                <w:szCs w:val="28"/>
                <w:shd w:val="clear" w:color="auto" w:fill="FFFFFF"/>
              </w:rPr>
              <w:t>П</w:t>
            </w:r>
            <w:r w:rsidRPr="00744E99">
              <w:rPr>
                <w:color w:val="272626"/>
                <w:sz w:val="28"/>
                <w:szCs w:val="28"/>
                <w:shd w:val="clear" w:color="auto" w:fill="FFFFFF"/>
              </w:rPr>
              <w:t>рофессиональны</w:t>
            </w:r>
            <w:r>
              <w:rPr>
                <w:color w:val="272626"/>
                <w:sz w:val="28"/>
                <w:szCs w:val="28"/>
                <w:shd w:val="clear" w:color="auto" w:fill="FFFFFF"/>
              </w:rPr>
              <w:t>е</w:t>
            </w:r>
            <w:r w:rsidRPr="00744E99">
              <w:rPr>
                <w:color w:val="272626"/>
                <w:sz w:val="28"/>
                <w:szCs w:val="28"/>
                <w:shd w:val="clear" w:color="auto" w:fill="FFFFFF"/>
              </w:rPr>
              <w:t xml:space="preserve"> музейны</w:t>
            </w:r>
            <w:r>
              <w:rPr>
                <w:color w:val="272626"/>
                <w:sz w:val="28"/>
                <w:szCs w:val="28"/>
                <w:shd w:val="clear" w:color="auto" w:fill="FFFFFF"/>
              </w:rPr>
              <w:t>е</w:t>
            </w:r>
            <w:r w:rsidRPr="00744E99">
              <w:rPr>
                <w:color w:val="272626"/>
                <w:sz w:val="28"/>
                <w:szCs w:val="28"/>
                <w:shd w:val="clear" w:color="auto" w:fill="FFFFFF"/>
              </w:rPr>
              <w:t xml:space="preserve"> или творчески</w:t>
            </w:r>
            <w:r>
              <w:rPr>
                <w:color w:val="272626"/>
                <w:sz w:val="28"/>
                <w:szCs w:val="28"/>
                <w:shd w:val="clear" w:color="auto" w:fill="FFFFFF"/>
              </w:rPr>
              <w:t xml:space="preserve">е </w:t>
            </w:r>
            <w:r w:rsidR="001E1FFA" w:rsidRPr="00744E99">
              <w:rPr>
                <w:color w:val="272626"/>
                <w:sz w:val="28"/>
                <w:szCs w:val="28"/>
                <w:shd w:val="clear" w:color="auto" w:fill="FFFFFF"/>
              </w:rPr>
              <w:t>объединени</w:t>
            </w:r>
            <w:r w:rsidR="001E1FFA">
              <w:rPr>
                <w:color w:val="272626"/>
                <w:sz w:val="28"/>
                <w:szCs w:val="28"/>
                <w:shd w:val="clear" w:color="auto" w:fill="FFFFFF"/>
              </w:rPr>
              <w:t>я</w:t>
            </w:r>
            <w:r w:rsidR="001E1FFA" w:rsidRPr="00744E99">
              <w:rPr>
                <w:color w:val="272626"/>
                <w:sz w:val="28"/>
                <w:szCs w:val="28"/>
                <w:shd w:val="clear" w:color="auto" w:fill="FFFFFF"/>
              </w:rPr>
              <w:t>, ассоциации</w:t>
            </w:r>
            <w:r w:rsidRPr="00744E99">
              <w:rPr>
                <w:color w:val="272626"/>
                <w:sz w:val="28"/>
                <w:szCs w:val="28"/>
                <w:shd w:val="clear" w:color="auto" w:fill="FFFFFF"/>
              </w:rPr>
              <w:t>, созданны</w:t>
            </w:r>
            <w:r>
              <w:rPr>
                <w:color w:val="272626"/>
                <w:sz w:val="28"/>
                <w:szCs w:val="28"/>
                <w:shd w:val="clear" w:color="auto" w:fill="FFFFFF"/>
              </w:rPr>
              <w:t>е</w:t>
            </w:r>
            <w:r w:rsidRPr="00744E99">
              <w:rPr>
                <w:color w:val="272626"/>
                <w:sz w:val="28"/>
                <w:szCs w:val="28"/>
                <w:shd w:val="clear" w:color="auto" w:fill="FFFFFF"/>
              </w:rPr>
              <w:t xml:space="preserve"> в формах</w:t>
            </w:r>
            <w:r w:rsidR="00D325A6">
              <w:rPr>
                <w:color w:val="272626"/>
                <w:sz w:val="28"/>
                <w:szCs w:val="28"/>
                <w:shd w:val="clear" w:color="auto" w:fill="FFFFFF"/>
              </w:rPr>
              <w:t xml:space="preserve"> НКО</w:t>
            </w:r>
            <w:r w:rsidR="001E1FFA">
              <w:rPr>
                <w:color w:val="272626"/>
                <w:sz w:val="28"/>
                <w:szCs w:val="28"/>
                <w:shd w:val="clear" w:color="auto" w:fill="FFFFFF"/>
              </w:rPr>
              <w:t>;</w:t>
            </w:r>
          </w:p>
          <w:p w:rsidR="00652D42" w:rsidRDefault="001E1FFA" w:rsidP="005F19BF">
            <w:pPr>
              <w:jc w:val="both"/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>Негосударственные НКО, в т.ч. частных (негосударственных) учреждений</w:t>
            </w:r>
          </w:p>
        </w:tc>
        <w:tc>
          <w:tcPr>
            <w:tcW w:w="1985" w:type="dxa"/>
            <w:noWrap/>
          </w:tcPr>
          <w:p w:rsidR="00652D42" w:rsidRPr="00F75033" w:rsidRDefault="00652D42" w:rsidP="005F19BF">
            <w:pPr>
              <w:jc w:val="both"/>
              <w:rPr>
                <w:rStyle w:val="af3"/>
                <w:sz w:val="28"/>
                <w:szCs w:val="28"/>
              </w:rPr>
            </w:pPr>
            <w:r w:rsidRPr="00652D42">
              <w:rPr>
                <w:rStyle w:val="af3"/>
                <w:sz w:val="28"/>
                <w:szCs w:val="28"/>
              </w:rPr>
              <w:t>https://fondpotanin.ru/competitions/kreativnyy-muzey/</w:t>
            </w:r>
          </w:p>
        </w:tc>
      </w:tr>
      <w:tr w:rsidR="001C070A" w:rsidTr="005F19BF">
        <w:trPr>
          <w:trHeight w:val="1125"/>
        </w:trPr>
        <w:tc>
          <w:tcPr>
            <w:tcW w:w="534" w:type="dxa"/>
            <w:noWrap/>
          </w:tcPr>
          <w:p w:rsidR="001C070A" w:rsidRDefault="00684567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:rsidR="00A80F12" w:rsidRDefault="00C25848" w:rsidP="00C25848">
            <w:pPr>
              <w:ind w:left="-10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885950" cy="1282723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248" cy="1299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0F12" w:rsidRDefault="00A80F12" w:rsidP="00A80F12">
            <w:pPr>
              <w:ind w:left="-108"/>
              <w:rPr>
                <w:noProof/>
                <w:sz w:val="28"/>
                <w:szCs w:val="28"/>
              </w:rPr>
            </w:pPr>
            <w:r w:rsidRPr="00A80F12">
              <w:rPr>
                <w:noProof/>
                <w:sz w:val="28"/>
                <w:szCs w:val="28"/>
              </w:rPr>
              <w:t>Грантовый конкурс для преподавателей</w:t>
            </w:r>
          </w:p>
          <w:p w:rsidR="00A80F12" w:rsidRPr="00A80F12" w:rsidRDefault="00A80F12" w:rsidP="00A80F12">
            <w:pPr>
              <w:ind w:left="-108"/>
              <w:rPr>
                <w:noProof/>
                <w:sz w:val="28"/>
                <w:szCs w:val="28"/>
              </w:rPr>
            </w:pPr>
            <w:r w:rsidRPr="00A80F12">
              <w:rPr>
                <w:noProof/>
                <w:sz w:val="28"/>
                <w:szCs w:val="28"/>
              </w:rPr>
              <w:t>Организатор: БФ Владимира Потанина</w:t>
            </w:r>
          </w:p>
          <w:p w:rsidR="00A80F12" w:rsidRDefault="00A80F12" w:rsidP="00B347F6">
            <w:pPr>
              <w:rPr>
                <w:noProof/>
              </w:rPr>
            </w:pPr>
          </w:p>
        </w:tc>
        <w:tc>
          <w:tcPr>
            <w:tcW w:w="5387" w:type="dxa"/>
          </w:tcPr>
          <w:p w:rsidR="00D84B94" w:rsidRPr="00D84B94" w:rsidRDefault="00D84B94" w:rsidP="00D84B94">
            <w:pPr>
              <w:jc w:val="both"/>
              <w:rPr>
                <w:sz w:val="28"/>
                <w:szCs w:val="28"/>
              </w:rPr>
            </w:pPr>
            <w:r w:rsidRPr="00D84B94">
              <w:rPr>
                <w:sz w:val="28"/>
                <w:szCs w:val="28"/>
              </w:rPr>
              <w:t>Конкурс создает условия для профессионального развития преподавателей вузов,</w:t>
            </w:r>
            <w:r>
              <w:rPr>
                <w:sz w:val="28"/>
                <w:szCs w:val="28"/>
              </w:rPr>
              <w:t xml:space="preserve"> т</w:t>
            </w:r>
            <w:r w:rsidRPr="00D84B94">
              <w:rPr>
                <w:sz w:val="28"/>
                <w:szCs w:val="28"/>
              </w:rPr>
              <w:t>рансформации и обновлению образовательных методик и технологий, а также</w:t>
            </w:r>
            <w:r>
              <w:rPr>
                <w:sz w:val="28"/>
                <w:szCs w:val="28"/>
              </w:rPr>
              <w:t xml:space="preserve"> </w:t>
            </w:r>
            <w:r w:rsidRPr="00D84B94">
              <w:rPr>
                <w:sz w:val="28"/>
                <w:szCs w:val="28"/>
              </w:rPr>
              <w:t>содействует усилению роли университетов как центров развития научных,</w:t>
            </w:r>
          </w:p>
          <w:p w:rsidR="001C070A" w:rsidRPr="007C557B" w:rsidRDefault="00D84B94" w:rsidP="00D84B94">
            <w:pPr>
              <w:jc w:val="both"/>
              <w:rPr>
                <w:sz w:val="28"/>
                <w:szCs w:val="28"/>
              </w:rPr>
            </w:pPr>
            <w:r w:rsidRPr="00D84B94">
              <w:rPr>
                <w:sz w:val="28"/>
                <w:szCs w:val="28"/>
              </w:rPr>
              <w:t>профессиональных, местных сообществ и общества в целом</w:t>
            </w:r>
          </w:p>
        </w:tc>
        <w:tc>
          <w:tcPr>
            <w:tcW w:w="1984" w:type="dxa"/>
          </w:tcPr>
          <w:p w:rsidR="001C070A" w:rsidRDefault="00254F4E" w:rsidP="00E037D9">
            <w:pPr>
              <w:rPr>
                <w:sz w:val="28"/>
                <w:szCs w:val="28"/>
              </w:rPr>
            </w:pPr>
            <w:r w:rsidRPr="00254F4E">
              <w:rPr>
                <w:sz w:val="28"/>
                <w:szCs w:val="28"/>
              </w:rPr>
              <w:t>14 ноября 2024 года – 14 января 2025 года</w:t>
            </w:r>
          </w:p>
        </w:tc>
        <w:tc>
          <w:tcPr>
            <w:tcW w:w="2835" w:type="dxa"/>
          </w:tcPr>
          <w:p w:rsidR="001C070A" w:rsidRDefault="00254F4E" w:rsidP="005F19BF">
            <w:pPr>
              <w:jc w:val="both"/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>П</w:t>
            </w:r>
            <w:r w:rsidRPr="00254F4E">
              <w:rPr>
                <w:color w:val="272626"/>
                <w:sz w:val="28"/>
                <w:szCs w:val="28"/>
                <w:shd w:val="clear" w:color="auto" w:fill="FFFFFF"/>
              </w:rPr>
              <w:t>реподаватели всех направлений очной магистратуры, включая преподавателей уровня специализированного высшего образования</w:t>
            </w:r>
          </w:p>
        </w:tc>
        <w:tc>
          <w:tcPr>
            <w:tcW w:w="1985" w:type="dxa"/>
            <w:noWrap/>
          </w:tcPr>
          <w:p w:rsidR="001C070A" w:rsidRPr="00652D42" w:rsidRDefault="00B652E5" w:rsidP="005F19BF">
            <w:pPr>
              <w:jc w:val="both"/>
              <w:rPr>
                <w:rStyle w:val="af3"/>
                <w:sz w:val="28"/>
                <w:szCs w:val="28"/>
              </w:rPr>
            </w:pPr>
            <w:r w:rsidRPr="00B652E5">
              <w:rPr>
                <w:rStyle w:val="af3"/>
                <w:sz w:val="28"/>
                <w:szCs w:val="28"/>
              </w:rPr>
              <w:t>https://fondpotanin.ru/competitions/professors-grants/</w:t>
            </w:r>
            <w:r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D310C6" w:rsidTr="005F19BF">
        <w:trPr>
          <w:trHeight w:val="2400"/>
        </w:trPr>
        <w:tc>
          <w:tcPr>
            <w:tcW w:w="534" w:type="dxa"/>
            <w:noWrap/>
          </w:tcPr>
          <w:p w:rsidR="00D310C6" w:rsidRDefault="0055016E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D310C6"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D310C6" w:rsidRDefault="00D310C6" w:rsidP="00D310C6">
            <w:pPr>
              <w:ind w:lef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5DB56C6" wp14:editId="2A9CD5D4">
                  <wp:extent cx="1885950" cy="10953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791" cy="1106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0C6" w:rsidRDefault="00D310C6" w:rsidP="00D310C6">
            <w:pPr>
              <w:ind w:left="-108"/>
              <w:rPr>
                <w:sz w:val="28"/>
                <w:szCs w:val="28"/>
              </w:rPr>
            </w:pPr>
            <w:r w:rsidRPr="008C5FAD">
              <w:rPr>
                <w:sz w:val="28"/>
                <w:szCs w:val="28"/>
              </w:rPr>
              <w:t>Грантовый конкурс</w:t>
            </w:r>
          </w:p>
          <w:p w:rsidR="00D310C6" w:rsidRDefault="00D310C6" w:rsidP="00D310C6">
            <w:pPr>
              <w:ind w:left="-108"/>
              <w:rPr>
                <w:sz w:val="28"/>
                <w:szCs w:val="28"/>
              </w:rPr>
            </w:pPr>
            <w:r w:rsidRPr="007D5D78">
              <w:rPr>
                <w:sz w:val="28"/>
                <w:szCs w:val="28"/>
              </w:rPr>
              <w:t>«Новые искатели» 2024</w:t>
            </w:r>
          </w:p>
          <w:p w:rsidR="00D310C6" w:rsidRDefault="00D310C6" w:rsidP="00D310C6">
            <w:pPr>
              <w:ind w:left="-108"/>
              <w:rPr>
                <w:sz w:val="28"/>
                <w:szCs w:val="28"/>
              </w:rPr>
            </w:pPr>
            <w:r w:rsidRPr="008C5FAD">
              <w:rPr>
                <w:sz w:val="28"/>
                <w:szCs w:val="28"/>
              </w:rPr>
              <w:t>Организатор: Фонд Тимченко</w:t>
            </w:r>
          </w:p>
        </w:tc>
        <w:tc>
          <w:tcPr>
            <w:tcW w:w="5387" w:type="dxa"/>
          </w:tcPr>
          <w:p w:rsidR="00D310C6" w:rsidRDefault="00D310C6" w:rsidP="00D310C6">
            <w:pPr>
              <w:jc w:val="both"/>
              <w:rPr>
                <w:sz w:val="28"/>
                <w:szCs w:val="28"/>
              </w:rPr>
            </w:pPr>
            <w:r w:rsidRPr="000319A3">
              <w:rPr>
                <w:sz w:val="28"/>
                <w:szCs w:val="28"/>
              </w:rPr>
              <w:t>Открытый конкурс по поддержке социальных проектов подростков, направленных на улучшение жизни на малых территориях.</w:t>
            </w:r>
          </w:p>
          <w:p w:rsidR="00D310C6" w:rsidRDefault="00D310C6" w:rsidP="00D310C6">
            <w:pPr>
              <w:jc w:val="both"/>
              <w:rPr>
                <w:sz w:val="28"/>
                <w:szCs w:val="28"/>
              </w:rPr>
            </w:pPr>
            <w:r w:rsidRPr="000319A3">
              <w:rPr>
                <w:sz w:val="28"/>
                <w:szCs w:val="28"/>
              </w:rPr>
              <w:t>Открытый конкурс по поддержке социальных проектов подростков, направленных на улучшение жизни на малых территориях.</w:t>
            </w:r>
          </w:p>
          <w:p w:rsidR="00D310C6" w:rsidRDefault="00D310C6" w:rsidP="00D31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Направления:</w:t>
            </w:r>
          </w:p>
          <w:p w:rsidR="00D310C6" w:rsidRPr="008910F0" w:rsidRDefault="00D310C6" w:rsidP="00D310C6">
            <w:pPr>
              <w:jc w:val="both"/>
              <w:rPr>
                <w:sz w:val="28"/>
                <w:szCs w:val="28"/>
              </w:rPr>
            </w:pPr>
            <w:r w:rsidRPr="008910F0">
              <w:rPr>
                <w:sz w:val="28"/>
                <w:szCs w:val="28"/>
              </w:rPr>
              <w:t>Образование детей, профессиональное самоопределение;</w:t>
            </w:r>
          </w:p>
          <w:p w:rsidR="00D310C6" w:rsidRPr="008910F0" w:rsidRDefault="00D310C6" w:rsidP="00D310C6">
            <w:pPr>
              <w:jc w:val="both"/>
              <w:rPr>
                <w:sz w:val="28"/>
                <w:szCs w:val="28"/>
              </w:rPr>
            </w:pPr>
            <w:r w:rsidRPr="008910F0">
              <w:rPr>
                <w:sz w:val="28"/>
                <w:szCs w:val="28"/>
              </w:rPr>
              <w:t>Помощь детям и взрослым в тяжелой жизненной ситуации;</w:t>
            </w:r>
          </w:p>
          <w:p w:rsidR="00D310C6" w:rsidRPr="008910F0" w:rsidRDefault="00D310C6" w:rsidP="00D310C6">
            <w:pPr>
              <w:jc w:val="both"/>
              <w:rPr>
                <w:sz w:val="28"/>
                <w:szCs w:val="28"/>
              </w:rPr>
            </w:pPr>
            <w:r w:rsidRPr="008910F0">
              <w:rPr>
                <w:sz w:val="28"/>
                <w:szCs w:val="28"/>
              </w:rPr>
              <w:t>Помощь детям и взрослым с ограниченными</w:t>
            </w:r>
            <w:r>
              <w:rPr>
                <w:sz w:val="28"/>
                <w:szCs w:val="28"/>
              </w:rPr>
              <w:t>-</w:t>
            </w:r>
            <w:r w:rsidRPr="008910F0">
              <w:rPr>
                <w:sz w:val="28"/>
                <w:szCs w:val="28"/>
              </w:rPr>
              <w:t xml:space="preserve"> возможностями здоровья;</w:t>
            </w:r>
          </w:p>
          <w:p w:rsidR="00D310C6" w:rsidRPr="008910F0" w:rsidRDefault="00D310C6" w:rsidP="00D310C6">
            <w:pPr>
              <w:jc w:val="both"/>
              <w:rPr>
                <w:sz w:val="28"/>
                <w:szCs w:val="28"/>
              </w:rPr>
            </w:pPr>
            <w:r w:rsidRPr="008910F0">
              <w:rPr>
                <w:sz w:val="28"/>
                <w:szCs w:val="28"/>
              </w:rPr>
              <w:t>Помощь семьям;</w:t>
            </w:r>
          </w:p>
          <w:p w:rsidR="00D310C6" w:rsidRPr="008910F0" w:rsidRDefault="00D310C6" w:rsidP="00D310C6">
            <w:pPr>
              <w:jc w:val="both"/>
              <w:rPr>
                <w:sz w:val="28"/>
                <w:szCs w:val="28"/>
              </w:rPr>
            </w:pPr>
            <w:r w:rsidRPr="008910F0">
              <w:rPr>
                <w:sz w:val="28"/>
                <w:szCs w:val="28"/>
              </w:rPr>
              <w:t>Помощь людям старшего возраста;</w:t>
            </w:r>
          </w:p>
          <w:p w:rsidR="00D310C6" w:rsidRPr="008910F0" w:rsidRDefault="00D310C6" w:rsidP="00D310C6">
            <w:pPr>
              <w:jc w:val="both"/>
              <w:rPr>
                <w:sz w:val="28"/>
                <w:szCs w:val="28"/>
              </w:rPr>
            </w:pPr>
            <w:r w:rsidRPr="008910F0">
              <w:rPr>
                <w:sz w:val="28"/>
                <w:szCs w:val="28"/>
              </w:rPr>
              <w:t>Спорт и здоровье;</w:t>
            </w:r>
          </w:p>
          <w:p w:rsidR="00D310C6" w:rsidRPr="008910F0" w:rsidRDefault="00D310C6" w:rsidP="00D310C6">
            <w:pPr>
              <w:jc w:val="both"/>
              <w:rPr>
                <w:sz w:val="28"/>
                <w:szCs w:val="28"/>
              </w:rPr>
            </w:pPr>
            <w:r w:rsidRPr="008910F0">
              <w:rPr>
                <w:sz w:val="28"/>
                <w:szCs w:val="28"/>
              </w:rPr>
              <w:t>Досуговые мероприятия с детьми и семьями;</w:t>
            </w:r>
          </w:p>
          <w:p w:rsidR="00D310C6" w:rsidRPr="008910F0" w:rsidRDefault="00D310C6" w:rsidP="00D310C6">
            <w:pPr>
              <w:jc w:val="both"/>
              <w:rPr>
                <w:sz w:val="28"/>
                <w:szCs w:val="28"/>
              </w:rPr>
            </w:pPr>
            <w:proofErr w:type="spellStart"/>
            <w:r w:rsidRPr="008910F0">
              <w:rPr>
                <w:sz w:val="28"/>
                <w:szCs w:val="28"/>
              </w:rPr>
              <w:t>Волонтерство</w:t>
            </w:r>
            <w:proofErr w:type="spellEnd"/>
            <w:r w:rsidRPr="008910F0">
              <w:rPr>
                <w:sz w:val="28"/>
                <w:szCs w:val="28"/>
              </w:rPr>
              <w:t>;</w:t>
            </w:r>
          </w:p>
          <w:p w:rsidR="00D310C6" w:rsidRPr="008910F0" w:rsidRDefault="00D310C6" w:rsidP="00D310C6">
            <w:pPr>
              <w:jc w:val="both"/>
              <w:rPr>
                <w:sz w:val="28"/>
                <w:szCs w:val="28"/>
              </w:rPr>
            </w:pPr>
            <w:r w:rsidRPr="008910F0">
              <w:rPr>
                <w:sz w:val="28"/>
                <w:szCs w:val="28"/>
              </w:rPr>
              <w:t>Экология;</w:t>
            </w:r>
          </w:p>
          <w:p w:rsidR="00D310C6" w:rsidRPr="008910F0" w:rsidRDefault="00D310C6" w:rsidP="00D310C6">
            <w:pPr>
              <w:jc w:val="both"/>
              <w:rPr>
                <w:sz w:val="28"/>
                <w:szCs w:val="28"/>
              </w:rPr>
            </w:pPr>
            <w:r w:rsidRPr="008910F0">
              <w:rPr>
                <w:sz w:val="28"/>
                <w:szCs w:val="28"/>
              </w:rPr>
              <w:t>Городская среда, благоустройство;</w:t>
            </w:r>
          </w:p>
          <w:p w:rsidR="00D310C6" w:rsidRPr="008910F0" w:rsidRDefault="00D310C6" w:rsidP="00D310C6">
            <w:pPr>
              <w:jc w:val="both"/>
              <w:rPr>
                <w:sz w:val="28"/>
                <w:szCs w:val="28"/>
              </w:rPr>
            </w:pPr>
            <w:r w:rsidRPr="008910F0">
              <w:rPr>
                <w:sz w:val="28"/>
                <w:szCs w:val="28"/>
              </w:rPr>
              <w:t>Культура и традиции;</w:t>
            </w:r>
          </w:p>
          <w:p w:rsidR="00D310C6" w:rsidRDefault="00D310C6" w:rsidP="00D310C6">
            <w:pPr>
              <w:jc w:val="both"/>
              <w:rPr>
                <w:sz w:val="28"/>
                <w:szCs w:val="28"/>
              </w:rPr>
            </w:pPr>
            <w:r w:rsidRPr="008910F0">
              <w:rPr>
                <w:sz w:val="28"/>
                <w:szCs w:val="28"/>
              </w:rPr>
              <w:t>Помощь животным.</w:t>
            </w:r>
          </w:p>
        </w:tc>
        <w:tc>
          <w:tcPr>
            <w:tcW w:w="1984" w:type="dxa"/>
          </w:tcPr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октября 2024- 17 декабря 2024</w:t>
            </w:r>
          </w:p>
        </w:tc>
        <w:tc>
          <w:tcPr>
            <w:tcW w:w="2835" w:type="dxa"/>
          </w:tcPr>
          <w:p w:rsidR="00D310C6" w:rsidRDefault="00D310C6" w:rsidP="0098772B">
            <w:pPr>
              <w:jc w:val="both"/>
              <w:rPr>
                <w:color w:val="272626"/>
                <w:sz w:val="28"/>
                <w:szCs w:val="28"/>
                <w:shd w:val="clear" w:color="auto" w:fill="FFFFFF"/>
              </w:rPr>
            </w:pPr>
            <w:r w:rsidRPr="008910F0">
              <w:rPr>
                <w:color w:val="272626"/>
                <w:sz w:val="28"/>
                <w:szCs w:val="28"/>
                <w:shd w:val="clear" w:color="auto" w:fill="FFFFFF"/>
              </w:rPr>
              <w:t>Проектные команды от пяти человек: подростки от 14 до 17 лет включительно (на момент подачи заявки, не достигшие возраста 18 лет) с наставником (в возрасте от 18 лет), реализующие свой проект на малой территории с населением не более 70 тыс. человек.</w:t>
            </w:r>
          </w:p>
        </w:tc>
        <w:tc>
          <w:tcPr>
            <w:tcW w:w="1985" w:type="dxa"/>
            <w:noWrap/>
          </w:tcPr>
          <w:p w:rsidR="00D310C6" w:rsidRDefault="00E146B8" w:rsidP="00D310C6">
            <w:pPr>
              <w:rPr>
                <w:sz w:val="28"/>
                <w:szCs w:val="28"/>
              </w:rPr>
            </w:pPr>
            <w:hyperlink r:id="rId15" w:history="1">
              <w:r w:rsidR="00D310C6" w:rsidRPr="00090042">
                <w:rPr>
                  <w:rStyle w:val="af3"/>
                  <w:sz w:val="28"/>
                  <w:szCs w:val="28"/>
                </w:rPr>
                <w:t>https://fondtimchenko.ru/contests/programs/novye-iskateli-2024/</w:t>
              </w:r>
            </w:hyperlink>
            <w:r w:rsidR="00D310C6">
              <w:rPr>
                <w:sz w:val="28"/>
                <w:szCs w:val="28"/>
              </w:rPr>
              <w:t xml:space="preserve"> </w:t>
            </w:r>
          </w:p>
        </w:tc>
      </w:tr>
      <w:tr w:rsidR="00884F8D" w:rsidRPr="00551EDF" w:rsidTr="005F19BF">
        <w:trPr>
          <w:trHeight w:val="2400"/>
        </w:trPr>
        <w:tc>
          <w:tcPr>
            <w:tcW w:w="534" w:type="dxa"/>
            <w:noWrap/>
          </w:tcPr>
          <w:p w:rsidR="00884F8D" w:rsidRDefault="00BD61B0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976" w:type="dxa"/>
          </w:tcPr>
          <w:p w:rsidR="00884F8D" w:rsidRPr="00884F8D" w:rsidRDefault="00E720E7" w:rsidP="00884F8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933575" cy="10096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4F8D" w:rsidRPr="00884F8D">
              <w:rPr>
                <w:sz w:val="28"/>
                <w:szCs w:val="28"/>
              </w:rPr>
              <w:t>Большая конкурс-игра имени Льва Выготского</w:t>
            </w:r>
          </w:p>
          <w:p w:rsidR="00884F8D" w:rsidRPr="00335CC8" w:rsidRDefault="00884F8D" w:rsidP="00884F8D">
            <w:pPr>
              <w:rPr>
                <w:sz w:val="28"/>
                <w:szCs w:val="28"/>
              </w:rPr>
            </w:pPr>
            <w:r w:rsidRPr="00335CC8">
              <w:rPr>
                <w:sz w:val="28"/>
                <w:szCs w:val="28"/>
              </w:rPr>
              <w:t>Организатор: Фонд семьи Рыбаковых</w:t>
            </w:r>
          </w:p>
        </w:tc>
        <w:tc>
          <w:tcPr>
            <w:tcW w:w="5387" w:type="dxa"/>
          </w:tcPr>
          <w:p w:rsidR="0019561F" w:rsidRPr="0019561F" w:rsidRDefault="0019561F" w:rsidP="0019561F">
            <w:pPr>
              <w:jc w:val="both"/>
              <w:rPr>
                <w:sz w:val="28"/>
                <w:szCs w:val="28"/>
              </w:rPr>
            </w:pPr>
            <w:r w:rsidRPr="0019561F">
              <w:rPr>
                <w:sz w:val="28"/>
                <w:szCs w:val="28"/>
              </w:rPr>
              <w:t>Конкурс направлен на развити</w:t>
            </w:r>
            <w:r>
              <w:rPr>
                <w:sz w:val="28"/>
                <w:szCs w:val="28"/>
              </w:rPr>
              <w:t>е</w:t>
            </w:r>
            <w:r w:rsidRPr="0019561F">
              <w:rPr>
                <w:sz w:val="28"/>
                <w:szCs w:val="28"/>
              </w:rPr>
              <w:t xml:space="preserve"> и распространени</w:t>
            </w:r>
            <w:r>
              <w:rPr>
                <w:sz w:val="28"/>
                <w:szCs w:val="28"/>
              </w:rPr>
              <w:t>е</w:t>
            </w:r>
            <w:r w:rsidRPr="0019561F">
              <w:rPr>
                <w:sz w:val="28"/>
                <w:szCs w:val="28"/>
              </w:rPr>
              <w:t xml:space="preserve"> идей, ценностей и подходов образования, ориентированных на семью и ребенка, поддержке и развитию лучших образовательных практик и методик</w:t>
            </w:r>
            <w:r w:rsidR="000454D8">
              <w:rPr>
                <w:sz w:val="28"/>
                <w:szCs w:val="28"/>
              </w:rPr>
              <w:t>.</w:t>
            </w:r>
          </w:p>
          <w:p w:rsidR="0019561F" w:rsidRPr="0019561F" w:rsidRDefault="0019561F" w:rsidP="0019561F">
            <w:pPr>
              <w:jc w:val="both"/>
              <w:rPr>
                <w:sz w:val="28"/>
                <w:szCs w:val="28"/>
              </w:rPr>
            </w:pPr>
            <w:r w:rsidRPr="0019561F">
              <w:rPr>
                <w:sz w:val="28"/>
                <w:szCs w:val="28"/>
              </w:rPr>
              <w:t xml:space="preserve"> Треки конкурса – игры:</w:t>
            </w:r>
          </w:p>
          <w:p w:rsidR="0019561F" w:rsidRPr="0019561F" w:rsidRDefault="0019561F" w:rsidP="0019561F">
            <w:pPr>
              <w:jc w:val="both"/>
              <w:rPr>
                <w:sz w:val="28"/>
                <w:szCs w:val="28"/>
              </w:rPr>
            </w:pPr>
            <w:r w:rsidRPr="0019561F">
              <w:rPr>
                <w:sz w:val="28"/>
                <w:szCs w:val="28"/>
              </w:rPr>
              <w:t xml:space="preserve">-трек «ЛИДЕР»; </w:t>
            </w:r>
          </w:p>
          <w:p w:rsidR="00884F8D" w:rsidRPr="000319A3" w:rsidRDefault="0019561F" w:rsidP="0019561F">
            <w:pPr>
              <w:jc w:val="both"/>
              <w:rPr>
                <w:sz w:val="28"/>
                <w:szCs w:val="28"/>
              </w:rPr>
            </w:pPr>
            <w:r w:rsidRPr="0019561F">
              <w:rPr>
                <w:sz w:val="28"/>
                <w:szCs w:val="28"/>
              </w:rPr>
              <w:t>-трек «КОМАНДА»</w:t>
            </w:r>
          </w:p>
        </w:tc>
        <w:tc>
          <w:tcPr>
            <w:tcW w:w="1984" w:type="dxa"/>
          </w:tcPr>
          <w:p w:rsidR="00884F8D" w:rsidRDefault="00884F8D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 2024- 19 марта 2025</w:t>
            </w:r>
          </w:p>
        </w:tc>
        <w:tc>
          <w:tcPr>
            <w:tcW w:w="2835" w:type="dxa"/>
          </w:tcPr>
          <w:p w:rsidR="00884F8D" w:rsidRPr="008910F0" w:rsidRDefault="0019561F" w:rsidP="0098772B">
            <w:pPr>
              <w:jc w:val="both"/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 xml:space="preserve">Образовательная </w:t>
            </w:r>
            <w:r w:rsidR="005F0866">
              <w:rPr>
                <w:color w:val="272626"/>
                <w:sz w:val="28"/>
                <w:szCs w:val="28"/>
                <w:shd w:val="clear" w:color="auto" w:fill="FFFFFF"/>
              </w:rPr>
              <w:t>организация</w:t>
            </w:r>
            <w:r>
              <w:rPr>
                <w:color w:val="272626"/>
                <w:sz w:val="28"/>
                <w:szCs w:val="28"/>
                <w:shd w:val="clear" w:color="auto" w:fill="FFFFFF"/>
              </w:rPr>
              <w:t>,</w:t>
            </w:r>
            <w:r w:rsidR="005F0866">
              <w:rPr>
                <w:color w:val="272626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272626"/>
                <w:sz w:val="28"/>
                <w:szCs w:val="28"/>
                <w:shd w:val="clear" w:color="auto" w:fill="FFFFFF"/>
              </w:rPr>
              <w:t>педагоги, ученики, представитель семьи, обучающегося в образовательной организации</w:t>
            </w:r>
          </w:p>
        </w:tc>
        <w:tc>
          <w:tcPr>
            <w:tcW w:w="1985" w:type="dxa"/>
            <w:noWrap/>
          </w:tcPr>
          <w:p w:rsidR="00884F8D" w:rsidRPr="00551EDF" w:rsidRDefault="00E146B8" w:rsidP="00D310C6">
            <w:pPr>
              <w:rPr>
                <w:rStyle w:val="af3"/>
                <w:sz w:val="28"/>
                <w:szCs w:val="28"/>
              </w:rPr>
            </w:pPr>
            <w:hyperlink r:id="rId17" w:history="1">
              <w:r w:rsidR="0019561F" w:rsidRPr="00551EDF">
                <w:rPr>
                  <w:rStyle w:val="af3"/>
                  <w:sz w:val="28"/>
                  <w:szCs w:val="28"/>
                </w:rPr>
                <w:t>https://rybakovschoolaward.ru/</w:t>
              </w:r>
            </w:hyperlink>
            <w:r w:rsidR="0019561F" w:rsidRPr="00551EDF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2960D9" w:rsidRPr="00551EDF" w:rsidTr="005F19BF">
        <w:trPr>
          <w:trHeight w:val="2400"/>
        </w:trPr>
        <w:tc>
          <w:tcPr>
            <w:tcW w:w="534" w:type="dxa"/>
            <w:noWrap/>
          </w:tcPr>
          <w:p w:rsidR="002960D9" w:rsidRDefault="00BF05BD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:rsidR="00643F9F" w:rsidRDefault="00643F9F" w:rsidP="00884F8D">
            <w:pPr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52600" cy="1045029"/>
                  <wp:effectExtent l="0" t="0" r="0" b="317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747" cy="1052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2960D9" w:rsidRDefault="002960D9" w:rsidP="00884F8D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Грантовый конкурс</w:t>
            </w:r>
            <w:r w:rsidR="00BF05BD">
              <w:rPr>
                <w:noProof/>
                <w:sz w:val="28"/>
                <w:szCs w:val="28"/>
              </w:rPr>
              <w:t xml:space="preserve"> «Добрый новогодний подарок»</w:t>
            </w:r>
          </w:p>
          <w:p w:rsidR="00BF05BD" w:rsidRDefault="00BF05BD" w:rsidP="00884F8D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Организатор: Благотоворительный фонд Сбербанка «Вклад в будущее»</w:t>
            </w:r>
          </w:p>
        </w:tc>
        <w:tc>
          <w:tcPr>
            <w:tcW w:w="5387" w:type="dxa"/>
          </w:tcPr>
          <w:p w:rsidR="002960D9" w:rsidRDefault="00BF05BD" w:rsidP="001956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поддержит проекты, направленные на социализацию и адаптацию к образовательной и трудовой жизни детей и подростков с особенностями ментального развития, детей с опытом сиротства и детей, оставшихся без попечения родителей. </w:t>
            </w:r>
          </w:p>
          <w:p w:rsidR="007D4CAA" w:rsidRDefault="007D4CAA" w:rsidP="001956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Тематики проектов:</w:t>
            </w:r>
          </w:p>
          <w:p w:rsidR="007D4CAA" w:rsidRDefault="007D4CAA" w:rsidP="001956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социальных навыков и навыков коммуникации;</w:t>
            </w:r>
          </w:p>
          <w:p w:rsidR="007D4CAA" w:rsidRDefault="007D4CAA" w:rsidP="001956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Подготовка к самостоятельному или сопровождаемому проживанию;</w:t>
            </w:r>
          </w:p>
          <w:p w:rsidR="007D4CAA" w:rsidRDefault="007D4CAA" w:rsidP="001956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Комплексные программы вмешательства;</w:t>
            </w:r>
          </w:p>
          <w:p w:rsidR="007D4CAA" w:rsidRDefault="007D4CAA" w:rsidP="001956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мотивации к трудовой деятельности, подготовка к по</w:t>
            </w:r>
            <w:r w:rsidR="00123D38">
              <w:rPr>
                <w:sz w:val="28"/>
                <w:szCs w:val="28"/>
              </w:rPr>
              <w:t>следующему трудоустройства;</w:t>
            </w:r>
          </w:p>
          <w:p w:rsidR="00123D38" w:rsidRDefault="00123D38" w:rsidP="001956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социально бытовых навыков;</w:t>
            </w:r>
          </w:p>
          <w:p w:rsidR="00123D38" w:rsidRDefault="00123D38" w:rsidP="001956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творческих способностей, обучение ремеслам и прикладным специальностям</w:t>
            </w:r>
          </w:p>
          <w:p w:rsidR="00123D38" w:rsidRPr="0019561F" w:rsidRDefault="00123D38" w:rsidP="001956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960D9" w:rsidRDefault="00BF05BD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декабря 2024</w:t>
            </w:r>
          </w:p>
        </w:tc>
        <w:tc>
          <w:tcPr>
            <w:tcW w:w="2835" w:type="dxa"/>
          </w:tcPr>
          <w:p w:rsidR="002960D9" w:rsidRDefault="00BF05BD" w:rsidP="0098772B">
            <w:pPr>
              <w:jc w:val="both"/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>НКО</w:t>
            </w:r>
          </w:p>
        </w:tc>
        <w:tc>
          <w:tcPr>
            <w:tcW w:w="1985" w:type="dxa"/>
            <w:noWrap/>
          </w:tcPr>
          <w:p w:rsidR="002960D9" w:rsidRPr="00BF05BD" w:rsidRDefault="00BF05BD" w:rsidP="00D310C6">
            <w:pPr>
              <w:rPr>
                <w:sz w:val="28"/>
                <w:szCs w:val="28"/>
              </w:rPr>
            </w:pPr>
            <w:hyperlink r:id="rId19" w:history="1">
              <w:r w:rsidRPr="00BF05BD">
                <w:rPr>
                  <w:rStyle w:val="af3"/>
                  <w:sz w:val="28"/>
                  <w:szCs w:val="28"/>
                </w:rPr>
                <w:t>https://grant.vbudushee.ru/</w:t>
              </w:r>
            </w:hyperlink>
            <w:r w:rsidRPr="00BF05BD">
              <w:rPr>
                <w:sz w:val="28"/>
                <w:szCs w:val="28"/>
              </w:rPr>
              <w:t xml:space="preserve"> </w:t>
            </w:r>
          </w:p>
        </w:tc>
      </w:tr>
    </w:tbl>
    <w:p w:rsidR="000C3667" w:rsidRDefault="000C3667">
      <w:pPr>
        <w:tabs>
          <w:tab w:val="left" w:pos="2694"/>
          <w:tab w:val="left" w:pos="10348"/>
        </w:tabs>
        <w:jc w:val="both"/>
        <w:rPr>
          <w:rFonts w:ascii="Calibri" w:hAnsi="Calibri"/>
          <w:color w:val="000000"/>
          <w:sz w:val="22"/>
          <w:szCs w:val="22"/>
        </w:rPr>
      </w:pPr>
    </w:p>
    <w:sectPr w:rsidR="000C366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6B8" w:rsidRDefault="00E146B8">
      <w:r>
        <w:separator/>
      </w:r>
    </w:p>
  </w:endnote>
  <w:endnote w:type="continuationSeparator" w:id="0">
    <w:p w:rsidR="00E146B8" w:rsidRDefault="00E1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6B8" w:rsidRDefault="00E146B8">
      <w:r>
        <w:separator/>
      </w:r>
    </w:p>
  </w:footnote>
  <w:footnote w:type="continuationSeparator" w:id="0">
    <w:p w:rsidR="00E146B8" w:rsidRDefault="00E14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54FD"/>
    <w:multiLevelType w:val="hybridMultilevel"/>
    <w:tmpl w:val="8B18A916"/>
    <w:lvl w:ilvl="0" w:tplc="206E8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027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96D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4C3B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18BB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DA5C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3AD2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7059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24A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73031"/>
    <w:multiLevelType w:val="hybridMultilevel"/>
    <w:tmpl w:val="F134F9C6"/>
    <w:lvl w:ilvl="0" w:tplc="BE4E6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009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F6D1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7CA0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1872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F00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238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F6B5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063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13B0D"/>
    <w:multiLevelType w:val="hybridMultilevel"/>
    <w:tmpl w:val="5DD6535A"/>
    <w:lvl w:ilvl="0" w:tplc="3AD42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701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D03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B4E4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BAEF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D0F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2840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4A4E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163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94B5D"/>
    <w:multiLevelType w:val="hybridMultilevel"/>
    <w:tmpl w:val="D8BE7944"/>
    <w:lvl w:ilvl="0" w:tplc="9E32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C88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56D8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F232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F098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362F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4CFE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2CCA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6AF2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A44B9"/>
    <w:multiLevelType w:val="hybridMultilevel"/>
    <w:tmpl w:val="467C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65C97"/>
    <w:multiLevelType w:val="hybridMultilevel"/>
    <w:tmpl w:val="B8E49A74"/>
    <w:lvl w:ilvl="0" w:tplc="CFD01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A69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306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18B4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F477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7AB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0C5D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0A54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B452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B4B12"/>
    <w:multiLevelType w:val="hybridMultilevel"/>
    <w:tmpl w:val="4F549820"/>
    <w:lvl w:ilvl="0" w:tplc="81AE6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C8C2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BE68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607A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4CC7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B4CE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805B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68CA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2400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F04F5"/>
    <w:multiLevelType w:val="hybridMultilevel"/>
    <w:tmpl w:val="961E9D56"/>
    <w:lvl w:ilvl="0" w:tplc="932A5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166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160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309B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24D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3C6D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E2DD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98DD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0CFC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667"/>
    <w:rsid w:val="000319A3"/>
    <w:rsid w:val="000454D8"/>
    <w:rsid w:val="00080769"/>
    <w:rsid w:val="00086507"/>
    <w:rsid w:val="000874C2"/>
    <w:rsid w:val="00090CA2"/>
    <w:rsid w:val="000C25A9"/>
    <w:rsid w:val="000C3667"/>
    <w:rsid w:val="000D544A"/>
    <w:rsid w:val="00106A9F"/>
    <w:rsid w:val="0012076F"/>
    <w:rsid w:val="00123D38"/>
    <w:rsid w:val="00130416"/>
    <w:rsid w:val="00193E49"/>
    <w:rsid w:val="0019561F"/>
    <w:rsid w:val="001C070A"/>
    <w:rsid w:val="001D09A1"/>
    <w:rsid w:val="001E1FFA"/>
    <w:rsid w:val="0025375B"/>
    <w:rsid w:val="00253F10"/>
    <w:rsid w:val="00254F4E"/>
    <w:rsid w:val="00274876"/>
    <w:rsid w:val="002960D9"/>
    <w:rsid w:val="002966CB"/>
    <w:rsid w:val="002B045E"/>
    <w:rsid w:val="00315BE2"/>
    <w:rsid w:val="00335010"/>
    <w:rsid w:val="00335CC8"/>
    <w:rsid w:val="00363773"/>
    <w:rsid w:val="003B180C"/>
    <w:rsid w:val="003C5E9D"/>
    <w:rsid w:val="003E3FAC"/>
    <w:rsid w:val="00406F9A"/>
    <w:rsid w:val="00443326"/>
    <w:rsid w:val="00447444"/>
    <w:rsid w:val="00484A6E"/>
    <w:rsid w:val="00494A54"/>
    <w:rsid w:val="004A3AC9"/>
    <w:rsid w:val="004A5E1B"/>
    <w:rsid w:val="0051775A"/>
    <w:rsid w:val="00543E01"/>
    <w:rsid w:val="0055016E"/>
    <w:rsid w:val="00551EDF"/>
    <w:rsid w:val="00585F51"/>
    <w:rsid w:val="005A4063"/>
    <w:rsid w:val="005A7D49"/>
    <w:rsid w:val="005F0866"/>
    <w:rsid w:val="005F19BF"/>
    <w:rsid w:val="005F33A2"/>
    <w:rsid w:val="006237B1"/>
    <w:rsid w:val="006277EB"/>
    <w:rsid w:val="00640BD0"/>
    <w:rsid w:val="00643F9F"/>
    <w:rsid w:val="00652D42"/>
    <w:rsid w:val="00682004"/>
    <w:rsid w:val="006821B4"/>
    <w:rsid w:val="00684567"/>
    <w:rsid w:val="00693779"/>
    <w:rsid w:val="00693FCF"/>
    <w:rsid w:val="006D5AD1"/>
    <w:rsid w:val="006E13FD"/>
    <w:rsid w:val="00700F64"/>
    <w:rsid w:val="00702A88"/>
    <w:rsid w:val="00706601"/>
    <w:rsid w:val="00731D5E"/>
    <w:rsid w:val="00731F36"/>
    <w:rsid w:val="00744E99"/>
    <w:rsid w:val="00752A2D"/>
    <w:rsid w:val="007C557B"/>
    <w:rsid w:val="007C6DF3"/>
    <w:rsid w:val="007D186C"/>
    <w:rsid w:val="007D4CAA"/>
    <w:rsid w:val="007D5D78"/>
    <w:rsid w:val="007F6E1E"/>
    <w:rsid w:val="00850002"/>
    <w:rsid w:val="00855597"/>
    <w:rsid w:val="00884F8D"/>
    <w:rsid w:val="008910F0"/>
    <w:rsid w:val="008A1738"/>
    <w:rsid w:val="008C2FB9"/>
    <w:rsid w:val="008C5FAD"/>
    <w:rsid w:val="00907349"/>
    <w:rsid w:val="00921E52"/>
    <w:rsid w:val="00933834"/>
    <w:rsid w:val="00935347"/>
    <w:rsid w:val="009554F4"/>
    <w:rsid w:val="009646CC"/>
    <w:rsid w:val="00982778"/>
    <w:rsid w:val="0098772B"/>
    <w:rsid w:val="00987D89"/>
    <w:rsid w:val="009A293A"/>
    <w:rsid w:val="009A4B60"/>
    <w:rsid w:val="009B4923"/>
    <w:rsid w:val="009B5887"/>
    <w:rsid w:val="009C48E4"/>
    <w:rsid w:val="00A04851"/>
    <w:rsid w:val="00A12C0C"/>
    <w:rsid w:val="00A24097"/>
    <w:rsid w:val="00A357BC"/>
    <w:rsid w:val="00A41B4E"/>
    <w:rsid w:val="00A57483"/>
    <w:rsid w:val="00A72A21"/>
    <w:rsid w:val="00A72B34"/>
    <w:rsid w:val="00A77529"/>
    <w:rsid w:val="00A80F12"/>
    <w:rsid w:val="00A8639A"/>
    <w:rsid w:val="00B0051A"/>
    <w:rsid w:val="00B0057F"/>
    <w:rsid w:val="00B347F6"/>
    <w:rsid w:val="00B4336A"/>
    <w:rsid w:val="00B51595"/>
    <w:rsid w:val="00B52C00"/>
    <w:rsid w:val="00B53CB2"/>
    <w:rsid w:val="00B652E5"/>
    <w:rsid w:val="00BA294F"/>
    <w:rsid w:val="00BC131A"/>
    <w:rsid w:val="00BD1BB8"/>
    <w:rsid w:val="00BD61B0"/>
    <w:rsid w:val="00BF05BD"/>
    <w:rsid w:val="00C25848"/>
    <w:rsid w:val="00C54575"/>
    <w:rsid w:val="00C90851"/>
    <w:rsid w:val="00C90948"/>
    <w:rsid w:val="00C976EB"/>
    <w:rsid w:val="00CF4685"/>
    <w:rsid w:val="00D310C6"/>
    <w:rsid w:val="00D325A6"/>
    <w:rsid w:val="00D32ED6"/>
    <w:rsid w:val="00D56C37"/>
    <w:rsid w:val="00D84B94"/>
    <w:rsid w:val="00DD597F"/>
    <w:rsid w:val="00DD7800"/>
    <w:rsid w:val="00DF0B76"/>
    <w:rsid w:val="00E02323"/>
    <w:rsid w:val="00E037D9"/>
    <w:rsid w:val="00E146B8"/>
    <w:rsid w:val="00E454B0"/>
    <w:rsid w:val="00E560F8"/>
    <w:rsid w:val="00E65544"/>
    <w:rsid w:val="00E720E7"/>
    <w:rsid w:val="00E7327B"/>
    <w:rsid w:val="00EC060A"/>
    <w:rsid w:val="00EC1C02"/>
    <w:rsid w:val="00EC70E6"/>
    <w:rsid w:val="00EE788E"/>
    <w:rsid w:val="00F00AC2"/>
    <w:rsid w:val="00F2651C"/>
    <w:rsid w:val="00F304AA"/>
    <w:rsid w:val="00F66584"/>
    <w:rsid w:val="00F75033"/>
    <w:rsid w:val="00FB67EE"/>
    <w:rsid w:val="00FC708A"/>
    <w:rsid w:val="00FE37B4"/>
    <w:rsid w:val="00FF551A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E7CA"/>
  <w15:docId w15:val="{D19FF8D3-44AC-4938-AAC0-E548FFD2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d">
    <w:name w:val="Normal (Web)"/>
    <w:basedOn w:val="a"/>
    <w:uiPriority w:val="99"/>
    <w:semiHidden/>
    <w:unhideWhenUsed/>
  </w:style>
  <w:style w:type="character" w:styleId="afe">
    <w:name w:val="Unresolved Mention"/>
    <w:basedOn w:val="a0"/>
    <w:uiPriority w:val="99"/>
    <w:semiHidden/>
    <w:unhideWhenUsed/>
    <w:rsid w:val="00B65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rybakovschoolaward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fondtimchenko.ru/contests/programs/novye-iskateli-2024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grant.vbudushe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musteacher.ru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5D6EF-C135-492E-9DDB-79FB1E20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6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268</cp:revision>
  <dcterms:created xsi:type="dcterms:W3CDTF">2024-06-03T03:55:00Z</dcterms:created>
  <dcterms:modified xsi:type="dcterms:W3CDTF">2024-12-03T02:49:00Z</dcterms:modified>
</cp:coreProperties>
</file>