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310" w:rsidRPr="00C23E86" w:rsidRDefault="00500692" w:rsidP="0068180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2"/>
          <w:szCs w:val="32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-141605</wp:posOffset>
            </wp:positionV>
            <wp:extent cx="723900" cy="723900"/>
            <wp:effectExtent l="0" t="0" r="0" b="0"/>
            <wp:wrapSquare wrapText="bothSides"/>
            <wp:docPr id="1" name="Рисунок 1" descr="Лого знак - основно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Лого знак - основной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E86">
        <w:rPr>
          <w:rFonts w:ascii="Times New Roman" w:eastAsia="Times New Roman" w:hAnsi="Times New Roman" w:cs="Times New Roman"/>
          <w:b/>
          <w:color w:val="0B5394"/>
          <w:sz w:val="32"/>
          <w:szCs w:val="32"/>
        </w:rPr>
        <w:t>Краев</w:t>
      </w:r>
      <w:r w:rsidR="00C23E86">
        <w:rPr>
          <w:rFonts w:ascii="Times New Roman" w:eastAsia="Times New Roman" w:hAnsi="Times New Roman" w:cs="Times New Roman"/>
          <w:b/>
          <w:color w:val="0B5394"/>
          <w:sz w:val="32"/>
          <w:szCs w:val="32"/>
          <w:lang w:val="ru-RU"/>
        </w:rPr>
        <w:t xml:space="preserve">ой педагогический фестиваль </w:t>
      </w:r>
      <w:r w:rsidR="00F03BDB">
        <w:rPr>
          <w:rFonts w:ascii="Times New Roman" w:eastAsia="Times New Roman" w:hAnsi="Times New Roman" w:cs="Times New Roman"/>
          <w:b/>
          <w:color w:val="0B5394"/>
          <w:sz w:val="32"/>
          <w:szCs w:val="32"/>
        </w:rPr>
        <w:t xml:space="preserve"> «</w:t>
      </w:r>
      <w:r w:rsidR="00C23E86">
        <w:rPr>
          <w:rFonts w:ascii="Times New Roman" w:eastAsia="Times New Roman" w:hAnsi="Times New Roman" w:cs="Times New Roman"/>
          <w:b/>
          <w:color w:val="0B5394"/>
          <w:sz w:val="32"/>
          <w:szCs w:val="32"/>
          <w:lang w:val="ru-RU"/>
        </w:rPr>
        <w:t>Мир языков</w:t>
      </w:r>
      <w:r w:rsidR="00F03BDB">
        <w:rPr>
          <w:rFonts w:ascii="Times New Roman" w:eastAsia="Times New Roman" w:hAnsi="Times New Roman" w:cs="Times New Roman"/>
          <w:b/>
          <w:color w:val="0B5394"/>
          <w:sz w:val="32"/>
          <w:szCs w:val="32"/>
        </w:rPr>
        <w:t xml:space="preserve">» </w:t>
      </w:r>
      <w:r w:rsidR="00C23E86">
        <w:rPr>
          <w:rFonts w:ascii="Times New Roman" w:eastAsia="Times New Roman" w:hAnsi="Times New Roman" w:cs="Times New Roman"/>
          <w:b/>
          <w:color w:val="0B5394"/>
          <w:sz w:val="32"/>
          <w:szCs w:val="32"/>
          <w:lang w:val="ru-RU"/>
        </w:rPr>
        <w:t>для учителей иностранного языка</w:t>
      </w:r>
    </w:p>
    <w:p w:rsidR="002F6310" w:rsidRDefault="00F03BD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Дата проведения: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1B62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апреля 202</w:t>
      </w:r>
      <w:r w:rsidR="00C23E86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2F6310" w:rsidRDefault="00F03BD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Время проведения: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10.00 - 1</w:t>
      </w:r>
      <w:r w:rsidR="00C23E86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.00</w:t>
      </w:r>
    </w:p>
    <w:p w:rsidR="002F6310" w:rsidRDefault="00F03BD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Место проведения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ГАУ ДПО ПК ИРО, г. Владивосток, ул. </w:t>
      </w:r>
      <w:proofErr w:type="gramStart"/>
      <w:r w:rsidR="00281B62">
        <w:rPr>
          <w:rFonts w:ascii="Times New Roman" w:eastAsia="Times New Roman" w:hAnsi="Times New Roman" w:cs="Times New Roman"/>
          <w:sz w:val="26"/>
          <w:szCs w:val="26"/>
          <w:lang w:val="ru-RU"/>
        </w:rPr>
        <w:t>Пушкинская</w:t>
      </w:r>
      <w:proofErr w:type="gramEnd"/>
      <w:r w:rsidR="00281B62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1B62">
        <w:rPr>
          <w:rFonts w:ascii="Times New Roman" w:eastAsia="Times New Roman" w:hAnsi="Times New Roman" w:cs="Times New Roman"/>
          <w:sz w:val="26"/>
          <w:szCs w:val="26"/>
          <w:lang w:val="ru-RU"/>
        </w:rPr>
        <w:t>39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6310" w:rsidRDefault="00F03BDB" w:rsidP="00500692">
      <w:pPr>
        <w:spacing w:before="240"/>
        <w:ind w:left="360"/>
        <w:jc w:val="center"/>
        <w:rPr>
          <w:rFonts w:ascii="Times New Roman" w:eastAsia="Times New Roman" w:hAnsi="Times New Roman" w:cs="Times New Roman"/>
          <w:b/>
          <w:color w:val="0B5394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color w:val="0B5394"/>
          <w:sz w:val="32"/>
          <w:szCs w:val="32"/>
        </w:rPr>
        <w:t xml:space="preserve">Программа </w:t>
      </w:r>
      <w:r w:rsidR="00BF4516">
        <w:rPr>
          <w:rFonts w:ascii="Times New Roman" w:eastAsia="Times New Roman" w:hAnsi="Times New Roman" w:cs="Times New Roman"/>
          <w:b/>
          <w:color w:val="0B5394"/>
          <w:sz w:val="32"/>
          <w:szCs w:val="32"/>
          <w:lang w:val="ru-RU"/>
        </w:rPr>
        <w:t>Фестиваля</w:t>
      </w:r>
    </w:p>
    <w:tbl>
      <w:tblPr>
        <w:tblStyle w:val="a5"/>
        <w:tblW w:w="16018" w:type="dxa"/>
        <w:tblInd w:w="-10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6095"/>
        <w:gridCol w:w="8363"/>
      </w:tblGrid>
      <w:tr w:rsidR="00681809" w:rsidRPr="00C23E86" w:rsidTr="00681809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1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1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8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1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Ведущий (ответственный)</w:t>
            </w:r>
          </w:p>
        </w:tc>
      </w:tr>
      <w:tr w:rsidR="00681809" w:rsidTr="00681809">
        <w:trPr>
          <w:trHeight w:val="732"/>
        </w:trPr>
        <w:tc>
          <w:tcPr>
            <w:tcW w:w="156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10.00 - 10.05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Приветствие участников фестиваля «Мир Языков</w:t>
            </w:r>
          </w:p>
        </w:tc>
        <w:tc>
          <w:tcPr>
            <w:tcW w:w="836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Фролова Ольга Александровна, директор МБОУ СОШ №9</w:t>
            </w:r>
          </w:p>
        </w:tc>
      </w:tr>
      <w:tr w:rsidR="00681809" w:rsidTr="00681809">
        <w:trPr>
          <w:trHeight w:val="391"/>
        </w:trPr>
        <w:tc>
          <w:tcPr>
            <w:tcW w:w="156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</w:rPr>
              <w:t>10.0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Внесение изменений в </w:t>
            </w:r>
            <w:proofErr w:type="gramStart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обновленный</w:t>
            </w:r>
            <w:proofErr w:type="gramEnd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ФГОС</w:t>
            </w:r>
          </w:p>
        </w:tc>
        <w:tc>
          <w:tcPr>
            <w:tcW w:w="836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Родионова Татьяна Геннадьевна, зам. директора ЦНППМ</w:t>
            </w:r>
          </w:p>
        </w:tc>
      </w:tr>
      <w:tr w:rsidR="00681809" w:rsidTr="00681809">
        <w:trPr>
          <w:trHeight w:val="551"/>
        </w:trPr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10.15 – 10.30</w:t>
            </w:r>
          </w:p>
        </w:tc>
        <w:tc>
          <w:tcPr>
            <w:tcW w:w="609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важности преподавания китайского языка школьникам</w:t>
            </w:r>
          </w:p>
        </w:tc>
        <w:tc>
          <w:tcPr>
            <w:tcW w:w="8363" w:type="dxa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Соколовский Александр Якубович профессор Восточного института ДВФУ</w:t>
            </w:r>
          </w:p>
        </w:tc>
      </w:tr>
      <w:tr w:rsidR="00681809" w:rsidTr="00681809">
        <w:trPr>
          <w:trHeight w:val="683"/>
        </w:trPr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- 10.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1809" w:rsidRPr="00681809" w:rsidRDefault="00681809" w:rsidP="0045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809">
              <w:rPr>
                <w:rFonts w:ascii="Times New Roman" w:hAnsi="Times New Roman" w:cs="Times New Roman"/>
                <w:sz w:val="28"/>
                <w:szCs w:val="28"/>
              </w:rPr>
              <w:t>Интеграция цифровых учебных ресурсов</w:t>
            </w:r>
          </w:p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Мокрецова</w:t>
            </w:r>
            <w:proofErr w:type="spellEnd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Светлана Владимировна, МБОУ СОШ №9 с углублённым изучением китайского языка </w:t>
            </w:r>
            <w:proofErr w:type="spellStart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Start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ладивостока</w:t>
            </w:r>
            <w:proofErr w:type="spellEnd"/>
          </w:p>
        </w:tc>
        <w:tc>
          <w:tcPr>
            <w:tcW w:w="8363" w:type="dxa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Проектно-исследовательская деятельность как эффективное средство повышения качества обучения китайскому языку</w:t>
            </w:r>
          </w:p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Лазанова</w:t>
            </w:r>
            <w:proofErr w:type="spellEnd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Елена Александровна</w:t>
            </w:r>
          </w:p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МБОУ СОШ №9 с углублённым изучением китайского языка </w:t>
            </w:r>
            <w:proofErr w:type="spellStart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Start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ладивостока</w:t>
            </w:r>
            <w:proofErr w:type="spellEnd"/>
          </w:p>
        </w:tc>
      </w:tr>
      <w:tr w:rsidR="00681809" w:rsidTr="00681809">
        <w:trPr>
          <w:trHeight w:val="440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</w:rPr>
              <w:t>- 1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Результативные глаголы</w:t>
            </w:r>
          </w:p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Уткин Сергей Леонидович</w:t>
            </w:r>
          </w:p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ФГКОУ "Уссурийское суворовское военное училище МО РФ"</w:t>
            </w:r>
          </w:p>
        </w:tc>
        <w:tc>
          <w:tcPr>
            <w:tcW w:w="8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"Развитие коммуникативных навыков через проектную деятельность на примере проведения в МЛШ ежегодного фестиваля </w:t>
            </w:r>
            <w:proofErr w:type="spellStart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International</w:t>
            </w:r>
            <w:proofErr w:type="spellEnd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week</w:t>
            </w:r>
            <w:proofErr w:type="spellEnd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Работа сектора китайского языка" </w:t>
            </w:r>
          </w:p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Белоногова Анна Владимировна</w:t>
            </w:r>
          </w:p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АНПОО ДВЦНО МЛШ</w:t>
            </w:r>
          </w:p>
        </w:tc>
      </w:tr>
      <w:tr w:rsidR="00681809" w:rsidTr="00681809">
        <w:trPr>
          <w:trHeight w:val="1041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Использование </w:t>
            </w:r>
            <w:proofErr w:type="spellStart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нейросети</w:t>
            </w:r>
            <w:proofErr w:type="spellEnd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DEEPSEEK при подготовке к учебным занятиям по китайскому языку</w:t>
            </w:r>
          </w:p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Тибеева</w:t>
            </w:r>
            <w:proofErr w:type="spellEnd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Анастасия Олеговна</w:t>
            </w:r>
          </w:p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ЦРИЯ «Панда»</w:t>
            </w:r>
          </w:p>
        </w:tc>
        <w:tc>
          <w:tcPr>
            <w:tcW w:w="8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Проектная деятельность и презентация докладов.  Советы экспертов</w:t>
            </w:r>
          </w:p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Якубовская Екатерина Александровна</w:t>
            </w:r>
          </w:p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ЧОУ ДО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Лингва</w:t>
            </w:r>
            <w:proofErr w:type="spellEnd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-Плюс"</w:t>
            </w:r>
          </w:p>
        </w:tc>
      </w:tr>
      <w:tr w:rsidR="00681809" w:rsidTr="00681809">
        <w:trPr>
          <w:trHeight w:val="836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</w:rPr>
              <w:t>- 11.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947" w:rsidRPr="00681809" w:rsidRDefault="00770947" w:rsidP="00770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 как педагогическая форма обучения китайскому языку.</w:t>
            </w:r>
          </w:p>
          <w:p w:rsidR="00770947" w:rsidRPr="00681809" w:rsidRDefault="00770947" w:rsidP="00770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Зевина</w:t>
            </w:r>
            <w:proofErr w:type="spellEnd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Ксения </w:t>
            </w:r>
            <w:proofErr w:type="spellStart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Станиславна</w:t>
            </w:r>
            <w:proofErr w:type="spellEnd"/>
          </w:p>
          <w:p w:rsidR="00770947" w:rsidRPr="00681809" w:rsidRDefault="00770947" w:rsidP="00770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МБОУ СОШ №9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Эффективные игровые практики и культурные акценты в обучении китайскому языку</w:t>
            </w:r>
          </w:p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Джафарова Ольга Николаевна</w:t>
            </w:r>
          </w:p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ФГКОУ УСВУ МО РФ</w:t>
            </w:r>
          </w:p>
        </w:tc>
      </w:tr>
      <w:tr w:rsidR="00681809" w:rsidTr="00681809">
        <w:trPr>
          <w:trHeight w:val="440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- 11.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 ИКТ в обучении лексики на среднем этапе обучения китайскому языку</w:t>
            </w:r>
          </w:p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Крестников Иван Федорович</w:t>
            </w:r>
          </w:p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Ультрасовременная школа китайского языка и культуры "CHINA CLASS</w:t>
            </w:r>
          </w:p>
        </w:tc>
        <w:tc>
          <w:tcPr>
            <w:tcW w:w="8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947" w:rsidRPr="00681809" w:rsidRDefault="00770947" w:rsidP="00770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Домашнее задание  это несложно</w:t>
            </w:r>
          </w:p>
          <w:p w:rsidR="00770947" w:rsidRPr="00681809" w:rsidRDefault="00770947" w:rsidP="00770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Павлова Ирина Сергеевна</w:t>
            </w:r>
          </w:p>
          <w:p w:rsidR="00681809" w:rsidRPr="00681809" w:rsidRDefault="00770947" w:rsidP="0077094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Школа для одаренных детей им. Н.Н. Дубинина</w:t>
            </w:r>
            <w:bookmarkStart w:id="0" w:name="_GoBack"/>
            <w:bookmarkEnd w:id="0"/>
          </w:p>
        </w:tc>
      </w:tr>
      <w:tr w:rsidR="00681809" w:rsidTr="00681809">
        <w:trPr>
          <w:trHeight w:val="440"/>
        </w:trPr>
        <w:tc>
          <w:tcPr>
            <w:tcW w:w="160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ОБЕД</w:t>
            </w:r>
          </w:p>
        </w:tc>
      </w:tr>
      <w:tr w:rsidR="00681809" w:rsidTr="00681809">
        <w:trPr>
          <w:trHeight w:val="440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13.00 – 13.15</w:t>
            </w: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Практические советы по подготовке к ЕГЭ по китайскому языку</w:t>
            </w:r>
          </w:p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Богданович Анастасия Юрьевна</w:t>
            </w:r>
          </w:p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ФГКОУ "Уссурийское СВУ" МО РФ</w:t>
            </w:r>
          </w:p>
        </w:tc>
        <w:tc>
          <w:tcPr>
            <w:tcW w:w="8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Способы реализации китайских пособий совместно с интерактивными методами обучения</w:t>
            </w:r>
          </w:p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Геращенко Марина Александровна</w:t>
            </w:r>
          </w:p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Shanghai</w:t>
            </w:r>
            <w:proofErr w:type="spellEnd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Chinese</w:t>
            </w:r>
            <w:proofErr w:type="spellEnd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лицензированная школа китайского языка для детей и взрослых</w:t>
            </w:r>
          </w:p>
        </w:tc>
      </w:tr>
      <w:tr w:rsidR="00681809" w:rsidTr="00681809">
        <w:trPr>
          <w:trHeight w:val="1073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"Рекомендации по подготовке старшеклассников к ЕГЭ по китайскому языку:  написание </w:t>
            </w:r>
            <w:proofErr w:type="gramStart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эссе-развёрнутого</w:t>
            </w:r>
            <w:proofErr w:type="gramEnd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высказывания с элементами рассуждения"</w:t>
            </w:r>
          </w:p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Савчук Ольга Владимировна</w:t>
            </w:r>
          </w:p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МБОУ СОШ №9 с углублённым изучением китайского языка г. Владивостока</w:t>
            </w:r>
          </w:p>
        </w:tc>
        <w:tc>
          <w:tcPr>
            <w:tcW w:w="8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вопросу о работе с высокомотивированными детьми на уроках китайского языка в школе</w:t>
            </w:r>
            <w:proofErr w:type="gramEnd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 одаренных детей имени Н.Н. Дубинина</w:t>
            </w:r>
          </w:p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Осокина Алёна Михайловна</w:t>
            </w:r>
          </w:p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АНПОО ДВЦНО Школа одаренных детей</w:t>
            </w:r>
          </w:p>
        </w:tc>
      </w:tr>
      <w:tr w:rsidR="00681809" w:rsidTr="00681809">
        <w:trPr>
          <w:trHeight w:val="440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</w:rPr>
              <w:t>.30 - 1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"Технология интенсификации обучения на уроках китайского языка. Из опыта работы" </w:t>
            </w:r>
          </w:p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Артемов Роман Анатольевич</w:t>
            </w:r>
          </w:p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ФГКОУ "Уссурийское суворовское военное училище МО РФ"</w:t>
            </w:r>
          </w:p>
        </w:tc>
        <w:tc>
          <w:tcPr>
            <w:tcW w:w="8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Непосредственное общение с  китайскими сверстниками как эффективное средство формирование внутренней мотивации к изучению китайского языка</w:t>
            </w:r>
          </w:p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Берестовая Татьяна Николаевна</w:t>
            </w:r>
          </w:p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МБОУ</w:t>
            </w:r>
            <w:proofErr w:type="gramStart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"С</w:t>
            </w:r>
            <w:proofErr w:type="gramEnd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 №63"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 Владивосток</w:t>
            </w:r>
          </w:p>
        </w:tc>
      </w:tr>
      <w:tr w:rsidR="00681809" w:rsidTr="00681809">
        <w:trPr>
          <w:trHeight w:val="440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 – 14.00</w:t>
            </w: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Опыт обучения китайскому языку. На примере материала HSK ¾</w:t>
            </w:r>
          </w:p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Коваль Александр Сергеевич</w:t>
            </w:r>
          </w:p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8180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Shanghai</w:t>
            </w:r>
            <w:proofErr w:type="spellEnd"/>
            <w:r w:rsidRPr="0068180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8180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Chinese</w:t>
            </w:r>
            <w:proofErr w:type="spellEnd"/>
            <w:r w:rsidRPr="0068180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 лицензированная школа китайского языка для детей и взрослых</w:t>
            </w:r>
          </w:p>
        </w:tc>
        <w:tc>
          <w:tcPr>
            <w:tcW w:w="8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"Индивидуальные образовательные траектории  для одаренных детей: пути повышения эффективности"</w:t>
            </w:r>
          </w:p>
          <w:p w:rsidR="00681809" w:rsidRPr="00681809" w:rsidRDefault="00681809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Ерофеева Юлия Анатольевна</w:t>
            </w:r>
          </w:p>
          <w:p w:rsidR="00681809" w:rsidRPr="00681809" w:rsidRDefault="00681809" w:rsidP="0068180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АНПОО ДВЦНО Общеобразовательная школа для одаренных детей им. Н.Н. Дубинина"</w:t>
            </w:r>
          </w:p>
        </w:tc>
      </w:tr>
      <w:tr w:rsidR="00681809" w:rsidTr="00681809">
        <w:trPr>
          <w:trHeight w:val="440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14.00 – 14.15</w:t>
            </w: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</w:t>
            </w:r>
            <w:proofErr w:type="gramStart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кросс-культурных</w:t>
            </w:r>
            <w:proofErr w:type="gramEnd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компетенций у школьников на примере проведения в МЛШ фестиваля </w:t>
            </w:r>
            <w:proofErr w:type="spellStart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International</w:t>
            </w:r>
            <w:proofErr w:type="spellEnd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week</w:t>
            </w:r>
            <w:proofErr w:type="spellEnd"/>
          </w:p>
          <w:p w:rsid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Олейник Марина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681809" w:rsidRPr="00681809" w:rsidRDefault="00681809" w:rsidP="00681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АНПОО ДВЦНО МЛШ</w:t>
            </w:r>
          </w:p>
        </w:tc>
        <w:tc>
          <w:tcPr>
            <w:tcW w:w="8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947" w:rsidRPr="00681809" w:rsidRDefault="00770947" w:rsidP="00770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Уроки культуры Китая</w:t>
            </w:r>
          </w:p>
          <w:p w:rsidR="00770947" w:rsidRPr="00681809" w:rsidRDefault="00770947" w:rsidP="00770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Якушенко Евгения Владимировна</w:t>
            </w:r>
          </w:p>
          <w:p w:rsidR="00770947" w:rsidRPr="00681809" w:rsidRDefault="00770947" w:rsidP="00770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МБОУ ЛСШ №1 </w:t>
            </w:r>
            <w:proofErr w:type="spellStart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Лазовский</w:t>
            </w:r>
            <w:proofErr w:type="spellEnd"/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муниципальный округ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81809" w:rsidTr="00681809">
        <w:trPr>
          <w:trHeight w:val="440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14.15 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15.00</w:t>
            </w:r>
          </w:p>
        </w:tc>
        <w:tc>
          <w:tcPr>
            <w:tcW w:w="144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809" w:rsidRPr="00681809" w:rsidRDefault="00681809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</w:t>
            </w:r>
            <w:r w:rsidRPr="00681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Профессиональное общение</w:t>
            </w:r>
          </w:p>
        </w:tc>
      </w:tr>
    </w:tbl>
    <w:p w:rsidR="00681809" w:rsidRPr="00BF4516" w:rsidRDefault="00681809" w:rsidP="00770947">
      <w:pPr>
        <w:spacing w:before="24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sectPr w:rsidR="00681809" w:rsidRPr="00BF4516" w:rsidSect="00500692">
      <w:pgSz w:w="16834" w:h="11909" w:orient="landscape"/>
      <w:pgMar w:top="568" w:right="425" w:bottom="426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B1E35"/>
    <w:multiLevelType w:val="multilevel"/>
    <w:tmpl w:val="40DE12D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">
    <w:nsid w:val="2C2F347A"/>
    <w:multiLevelType w:val="multilevel"/>
    <w:tmpl w:val="D084DD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4B4B4B06"/>
    <w:multiLevelType w:val="multilevel"/>
    <w:tmpl w:val="FA0E6D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F6310"/>
    <w:rsid w:val="000E2EBA"/>
    <w:rsid w:val="00281B62"/>
    <w:rsid w:val="002E1FD4"/>
    <w:rsid w:val="002F6310"/>
    <w:rsid w:val="003731F4"/>
    <w:rsid w:val="00412C6D"/>
    <w:rsid w:val="0046207E"/>
    <w:rsid w:val="00500692"/>
    <w:rsid w:val="00562980"/>
    <w:rsid w:val="005B7084"/>
    <w:rsid w:val="006435C7"/>
    <w:rsid w:val="00681809"/>
    <w:rsid w:val="00727B2C"/>
    <w:rsid w:val="00732882"/>
    <w:rsid w:val="00734D9A"/>
    <w:rsid w:val="00756418"/>
    <w:rsid w:val="00770947"/>
    <w:rsid w:val="0086394F"/>
    <w:rsid w:val="008E5A7F"/>
    <w:rsid w:val="00905216"/>
    <w:rsid w:val="00912073"/>
    <w:rsid w:val="00951403"/>
    <w:rsid w:val="00986713"/>
    <w:rsid w:val="00B3641C"/>
    <w:rsid w:val="00B766FC"/>
    <w:rsid w:val="00BF4516"/>
    <w:rsid w:val="00C23E86"/>
    <w:rsid w:val="00DA2ED1"/>
    <w:rsid w:val="00DB3B27"/>
    <w:rsid w:val="00ED75A9"/>
    <w:rsid w:val="00ED7A70"/>
    <w:rsid w:val="00EF15E9"/>
    <w:rsid w:val="00F03BDB"/>
    <w:rsid w:val="00FB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23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23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805E9-70DD-46DB-85F8-A63830BCA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Родионова</dc:creator>
  <cp:lastModifiedBy>Татьяна Г. Родионова</cp:lastModifiedBy>
  <cp:revision>4</cp:revision>
  <dcterms:created xsi:type="dcterms:W3CDTF">2025-03-31T04:49:00Z</dcterms:created>
  <dcterms:modified xsi:type="dcterms:W3CDTF">2025-04-01T05:09:00Z</dcterms:modified>
</cp:coreProperties>
</file>