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FE" w:rsidRPr="00940827" w:rsidRDefault="00AD0DFE" w:rsidP="00AD0DFE">
      <w:pPr>
        <w:spacing w:after="0"/>
        <w:ind w:left="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Учебное исследование</w:t>
      </w:r>
    </w:p>
    <w:p w:rsidR="00AD0DFE" w:rsidRPr="00940827" w:rsidRDefault="00AD0DFE" w:rsidP="00AD0DFE">
      <w:pPr>
        <w:spacing w:after="0"/>
        <w:ind w:left="-567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«Изучение экологического состояния почвенного покрова»</w:t>
      </w:r>
    </w:p>
    <w:p w:rsidR="00AD0DFE" w:rsidRPr="00940827" w:rsidRDefault="00D97B0D" w:rsidP="00AD0DFE">
      <w:pPr>
        <w:spacing w:after="0"/>
        <w:ind w:left="-56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827">
        <w:rPr>
          <w:rFonts w:ascii="Times New Roman" w:eastAsia="Calibri" w:hAnsi="Times New Roman" w:cs="Times New Roman"/>
          <w:sz w:val="24"/>
          <w:szCs w:val="24"/>
        </w:rPr>
        <w:t>Цель: Оценить</w:t>
      </w:r>
      <w:r w:rsidR="00AD0DFE" w:rsidRPr="00940827">
        <w:rPr>
          <w:rFonts w:ascii="Times New Roman" w:eastAsia="Calibri" w:hAnsi="Times New Roman" w:cs="Times New Roman"/>
          <w:sz w:val="24"/>
          <w:szCs w:val="24"/>
        </w:rPr>
        <w:t xml:space="preserve"> влияние вытаптывания на </w:t>
      </w:r>
      <w:r w:rsidRPr="00940827">
        <w:rPr>
          <w:rFonts w:ascii="Times New Roman" w:eastAsia="Calibri" w:hAnsi="Times New Roman" w:cs="Times New Roman"/>
          <w:sz w:val="24"/>
          <w:szCs w:val="24"/>
        </w:rPr>
        <w:t xml:space="preserve">состояние </w:t>
      </w:r>
      <w:r w:rsidR="002C7F05" w:rsidRPr="00940827">
        <w:rPr>
          <w:rFonts w:ascii="Times New Roman" w:eastAsia="Calibri" w:hAnsi="Times New Roman" w:cs="Times New Roman"/>
          <w:sz w:val="24"/>
          <w:szCs w:val="24"/>
        </w:rPr>
        <w:t>почвы участка</w:t>
      </w:r>
      <w:r w:rsidR="00AD0DFE" w:rsidRPr="00940827">
        <w:rPr>
          <w:rFonts w:ascii="Times New Roman" w:eastAsia="Calibri" w:hAnsi="Times New Roman" w:cs="Times New Roman"/>
          <w:sz w:val="24"/>
          <w:szCs w:val="24"/>
        </w:rPr>
        <w:t xml:space="preserve"> широколиственного леса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Дата__________________________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Место проведения ________________________________________________________________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Объект исследования______________________________________________________________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Температура воздуха _____________________________________________________________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Температура почвы ______________________________________________________________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Температура воды________________________________________________________________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Погода _________________________________________________________________________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 xml:space="preserve">Рельеф (форма, высота, крутизна, экспозиция </w:t>
      </w:r>
      <w:bookmarkStart w:id="0" w:name="_GoBack"/>
      <w:bookmarkEnd w:id="0"/>
      <w:r w:rsidR="002C7F05" w:rsidRPr="00940827">
        <w:rPr>
          <w:rFonts w:ascii="Times New Roman" w:hAnsi="Times New Roman" w:cs="Times New Roman"/>
          <w:sz w:val="24"/>
          <w:szCs w:val="24"/>
        </w:rPr>
        <w:t>склона) _</w:t>
      </w:r>
      <w:r w:rsidRPr="0094082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D0DFE" w:rsidRPr="00940827" w:rsidRDefault="00AD0DFE" w:rsidP="00AD0DFE">
      <w:pPr>
        <w:spacing w:after="0"/>
        <w:ind w:left="-567" w:right="260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Микрорельеф ____________________________________________________________________</w:t>
      </w:r>
    </w:p>
    <w:p w:rsidR="00AD0DFE" w:rsidRPr="00940827" w:rsidRDefault="00AD0DFE" w:rsidP="00AD0DFE">
      <w:pPr>
        <w:spacing w:after="0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DFE" w:rsidRPr="00940827" w:rsidRDefault="00AD0DFE" w:rsidP="00AD0DFE">
      <w:pPr>
        <w:spacing w:after="0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 xml:space="preserve">Пользуясь инструкциями, проведите учебное исследование. </w:t>
      </w:r>
      <w:r w:rsidRPr="0094082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0DFE" w:rsidRPr="00940827" w:rsidRDefault="00AD0DFE" w:rsidP="00AD0DFE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По карте определите тип почвы исследуемой территории, рассмотрите изображение её профиля: _______________________________________________________________________</w:t>
      </w:r>
    </w:p>
    <w:p w:rsidR="00AD0DFE" w:rsidRPr="00940827" w:rsidRDefault="00AD0DFE" w:rsidP="00AD0DFE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Осмотрите поверхность почвы участка леса и заполните таблицу, указывая по возможности размеры нарушений:</w:t>
      </w:r>
    </w:p>
    <w:p w:rsidR="00AD0DFE" w:rsidRPr="00940827" w:rsidRDefault="00AD0DFE" w:rsidP="00AD0DFE">
      <w:pPr>
        <w:spacing w:after="0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0827">
        <w:rPr>
          <w:rFonts w:ascii="Times New Roman" w:eastAsia="Calibri" w:hAnsi="Times New Roman" w:cs="Times New Roman"/>
          <w:b/>
          <w:sz w:val="24"/>
          <w:szCs w:val="24"/>
        </w:rPr>
        <w:t>Оценка состояния почвенно-травяного покрова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68"/>
      </w:tblGrid>
      <w:tr w:rsidR="00AD0DFE" w:rsidRPr="00940827" w:rsidTr="00EA5A14">
        <w:trPr>
          <w:trHeight w:val="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тропинок</w:t>
            </w:r>
          </w:p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Почвенный покров отсутствует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Верхний горизонт почвы отсутствуют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Чужеродные включения на поверхности почвы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Загрязнение нефтепродуктами и другими химическими веществами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Эрозионные промоины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Травостой низкорослый, сильно выбит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Травяной покров отсутствует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Примесь чуждых видов растений (например, луговых под пологом леса, сорных и антропоморфных видов в сообществах любого типа)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DFE" w:rsidRPr="00940827" w:rsidTr="00EA5A1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Преждевременно пожелтевший  или побуревший травостой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DFE" w:rsidRPr="00940827" w:rsidRDefault="00AD0DFE" w:rsidP="00EA5A1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0827" w:rsidRDefault="00940827" w:rsidP="00AD0DFE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DFE" w:rsidRPr="00940827" w:rsidRDefault="00AD0DFE" w:rsidP="00C060D4">
      <w:pPr>
        <w:spacing w:after="0"/>
        <w:ind w:left="-567" w:right="-1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Оцените состояние почвенно-травяного покрова_________________________________</w:t>
      </w:r>
      <w:r w:rsidR="004C6BDD">
        <w:rPr>
          <w:rFonts w:ascii="Times New Roman" w:hAnsi="Times New Roman" w:cs="Times New Roman"/>
          <w:b/>
          <w:sz w:val="24"/>
          <w:szCs w:val="24"/>
        </w:rPr>
        <w:t>___</w:t>
      </w:r>
    </w:p>
    <w:p w:rsidR="00AD0DFE" w:rsidRPr="00940827" w:rsidRDefault="00AD0DFE" w:rsidP="00C060D4">
      <w:pPr>
        <w:spacing w:after="0"/>
        <w:ind w:left="-426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  <w:r w:rsidR="00C060D4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AD0DFE" w:rsidRPr="00940827" w:rsidRDefault="00AD0DFE" w:rsidP="00AD0DF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Определите степень уплотненности почвы на тропинке (вблизи тропинки).</w:t>
      </w:r>
    </w:p>
    <w:p w:rsidR="00AD0DFE" w:rsidRPr="00940827" w:rsidRDefault="00AD0DFE" w:rsidP="00AD0DFE">
      <w:pPr>
        <w:pStyle w:val="a3"/>
        <w:spacing w:after="0" w:line="360" w:lineRule="auto"/>
        <w:ind w:left="-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Инструктивная карточка</w:t>
      </w:r>
    </w:p>
    <w:p w:rsidR="00AD0DFE" w:rsidRPr="00940827" w:rsidRDefault="00AD0DFE" w:rsidP="00AD0DF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spacing w:val="-2"/>
          <w:sz w:val="24"/>
          <w:szCs w:val="24"/>
        </w:rPr>
        <w:t xml:space="preserve">      Выберите две пробные площадки размером 1 м</w:t>
      </w:r>
      <w:r w:rsidR="004C6BDD" w:rsidRPr="00940827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2</w:t>
      </w:r>
      <w:r w:rsidR="004C6BDD" w:rsidRPr="00940827">
        <w:rPr>
          <w:rFonts w:ascii="Times New Roman" w:hAnsi="Times New Roman" w:cs="Times New Roman"/>
          <w:spacing w:val="-2"/>
          <w:sz w:val="24"/>
          <w:szCs w:val="24"/>
        </w:rPr>
        <w:t>: первую</w:t>
      </w:r>
      <w:r w:rsidRPr="00940827">
        <w:rPr>
          <w:rFonts w:ascii="Times New Roman" w:hAnsi="Times New Roman" w:cs="Times New Roman"/>
          <w:spacing w:val="-2"/>
          <w:sz w:val="24"/>
          <w:szCs w:val="24"/>
        </w:rPr>
        <w:t xml:space="preserve"> с почвой, подвергшейся интенсивному вытаптыванию, вторую с почвой, на которой нет следов вытаптывания.  </w:t>
      </w:r>
    </w:p>
    <w:p w:rsidR="00AD0DFE" w:rsidRPr="00940827" w:rsidRDefault="00AD0DFE" w:rsidP="00AD0DF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 xml:space="preserve">     Определите степень уплотненности почвы на площадках. Для этого воткните лопату (нож) в землю: если </w:t>
      </w:r>
      <w:r w:rsidRPr="00940827">
        <w:rPr>
          <w:rFonts w:ascii="Times New Roman" w:hAnsi="Times New Roman" w:cs="Times New Roman"/>
          <w:spacing w:val="-4"/>
          <w:sz w:val="24"/>
          <w:szCs w:val="24"/>
        </w:rPr>
        <w:t xml:space="preserve">лопата входит на глубину не более </w:t>
      </w:r>
      <w:smartTag w:uri="urn:schemas-microsoft-com:office:smarttags" w:element="metricconverter">
        <w:smartTagPr>
          <w:attr w:name="ProductID" w:val="1 см"/>
        </w:smartTagPr>
        <w:r w:rsidRPr="00940827">
          <w:rPr>
            <w:rFonts w:ascii="Times New Roman" w:hAnsi="Times New Roman" w:cs="Times New Roman"/>
            <w:spacing w:val="-4"/>
            <w:sz w:val="24"/>
            <w:szCs w:val="24"/>
          </w:rPr>
          <w:t>1 см</w:t>
        </w:r>
      </w:smartTag>
      <w:r w:rsidRPr="00940827">
        <w:rPr>
          <w:rFonts w:ascii="Times New Roman" w:hAnsi="Times New Roman" w:cs="Times New Roman"/>
          <w:spacing w:val="-4"/>
          <w:sz w:val="24"/>
          <w:szCs w:val="24"/>
        </w:rPr>
        <w:t xml:space="preserve"> – почва очень плотная; </w:t>
      </w:r>
      <w:r w:rsidRPr="00940827">
        <w:rPr>
          <w:rFonts w:ascii="Times New Roman" w:hAnsi="Times New Roman" w:cs="Times New Roman"/>
          <w:sz w:val="24"/>
          <w:szCs w:val="24"/>
        </w:rPr>
        <w:t>лопата входит на глубину 2–3 см, а почва разламывается руками – почва среднеуплотненная; лопата входит на глубину 5–6 см, а почва легко разламывается руками – почва слабоуплотненная. Проведите несколько измерений, результаты зафиксируйте в таблице.</w:t>
      </w:r>
    </w:p>
    <w:p w:rsidR="00AD0DFE" w:rsidRPr="00940827" w:rsidRDefault="00AD0DFE" w:rsidP="00AD0DF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 xml:space="preserve">     Определите, за какое время впитается в почву </w:t>
      </w:r>
      <w:smartTag w:uri="urn:schemas-microsoft-com:office:smarttags" w:element="metricconverter">
        <w:smartTagPr>
          <w:attr w:name="ProductID" w:val="1 л"/>
        </w:smartTagPr>
        <w:r w:rsidRPr="00940827">
          <w:rPr>
            <w:rFonts w:ascii="Times New Roman" w:hAnsi="Times New Roman" w:cs="Times New Roman"/>
            <w:sz w:val="24"/>
            <w:szCs w:val="24"/>
          </w:rPr>
          <w:t>1 л</w:t>
        </w:r>
      </w:smartTag>
      <w:r w:rsidRPr="00940827">
        <w:rPr>
          <w:rFonts w:ascii="Times New Roman" w:hAnsi="Times New Roman" w:cs="Times New Roman"/>
          <w:sz w:val="24"/>
          <w:szCs w:val="24"/>
        </w:rPr>
        <w:t xml:space="preserve"> воды на каждой из площадок. Для этого жестяную банку без крышек погрузите в почву на 1–3 см и налейте воду через банку. </w:t>
      </w:r>
    </w:p>
    <w:p w:rsidR="00AD0DFE" w:rsidRPr="00940827" w:rsidRDefault="00AD0DFE" w:rsidP="00AD0DF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 xml:space="preserve">     Подсчитайте количество типичных и нехарактерных для данного типа растительности видов растений на площадках. Какие из них являются синантропами?</w:t>
      </w:r>
    </w:p>
    <w:p w:rsidR="00AD0DFE" w:rsidRPr="00940827" w:rsidRDefault="00AD0DFE" w:rsidP="00AD0DFE">
      <w:pPr>
        <w:pStyle w:val="a3"/>
        <w:spacing w:after="0" w:line="36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 xml:space="preserve">     Выберите любой вид травянистых растений, встречающейся на каждой из площадок. Измерьте высоту трех растений и длину их листьев. Подсчитайте среднее значение для каждой из площадок. Заполните таблицу:</w:t>
      </w:r>
    </w:p>
    <w:tbl>
      <w:tblPr>
        <w:tblStyle w:val="a4"/>
        <w:tblW w:w="5188" w:type="pct"/>
        <w:tblInd w:w="-3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51"/>
        <w:gridCol w:w="5275"/>
        <w:gridCol w:w="1978"/>
        <w:gridCol w:w="2092"/>
      </w:tblGrid>
      <w:tr w:rsidR="00AD0DFE" w:rsidRPr="00940827" w:rsidTr="00EA5A14"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FE" w:rsidRPr="00940827" w:rsidRDefault="00AD0DFE" w:rsidP="00EA5A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0" w:type="pct"/>
            <w:tcBorders>
              <w:left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1</w:t>
            </w:r>
          </w:p>
        </w:tc>
        <w:tc>
          <w:tcPr>
            <w:tcW w:w="1079" w:type="pct"/>
            <w:tcBorders>
              <w:bottom w:val="single" w:sz="4" w:space="0" w:color="auto"/>
              <w:right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2</w:t>
            </w:r>
          </w:p>
        </w:tc>
      </w:tr>
      <w:tr w:rsidR="00AD0DFE" w:rsidRPr="00940827" w:rsidTr="00EA5A14"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pct"/>
            <w:tcBorders>
              <w:left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sz w:val="24"/>
                <w:szCs w:val="24"/>
              </w:rPr>
              <w:t>Степень уплотненности почвы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bottom w:val="single" w:sz="4" w:space="0" w:color="auto"/>
              <w:right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DFE" w:rsidRPr="00940827" w:rsidTr="00EA5A14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Время, за которое впитывается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940827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>1 л</w:t>
              </w:r>
            </w:smartTag>
            <w:r w:rsidRPr="009408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воды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DFE" w:rsidRPr="00940827" w:rsidTr="00EA5A14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sz w:val="24"/>
                <w:szCs w:val="24"/>
              </w:rPr>
              <w:t>Количество видов типичных/нехарактерных растений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DFE" w:rsidRPr="00940827" w:rsidTr="00EA5A14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sz w:val="24"/>
                <w:szCs w:val="24"/>
              </w:rPr>
              <w:t>Средняя высота растений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DFE" w:rsidRPr="00940827" w:rsidTr="00EA5A14"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hAnsi="Times New Roman" w:cs="Times New Roman"/>
                <w:sz w:val="24"/>
                <w:szCs w:val="24"/>
              </w:rPr>
              <w:t>Средняя длина листьев растений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FE" w:rsidRPr="00940827" w:rsidRDefault="00AD0DFE" w:rsidP="00EA5A1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DFE" w:rsidRPr="00940827" w:rsidRDefault="00AD0DFE" w:rsidP="00AD0DFE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827" w:rsidRDefault="00AD0DFE" w:rsidP="002C7F05">
      <w:pPr>
        <w:tabs>
          <w:tab w:val="left" w:pos="198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 xml:space="preserve">Проанализируйте данные таблиц и сделайте вывод о состоянии почвенного покрова </w:t>
      </w:r>
      <w:r w:rsidR="00940827">
        <w:rPr>
          <w:rFonts w:ascii="Times New Roman" w:hAnsi="Times New Roman" w:cs="Times New Roman"/>
          <w:b/>
          <w:sz w:val="24"/>
          <w:szCs w:val="24"/>
        </w:rPr>
        <w:t>природного сообщества_______________________________________________________</w:t>
      </w:r>
      <w:r w:rsidR="002C7F05">
        <w:rPr>
          <w:rFonts w:ascii="Times New Roman" w:hAnsi="Times New Roman" w:cs="Times New Roman"/>
          <w:b/>
          <w:sz w:val="24"/>
          <w:szCs w:val="24"/>
        </w:rPr>
        <w:t>___</w:t>
      </w:r>
    </w:p>
    <w:p w:rsidR="00940827" w:rsidRDefault="00940827" w:rsidP="002C7F05">
      <w:pPr>
        <w:tabs>
          <w:tab w:val="left" w:pos="1980"/>
        </w:tabs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C7F05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940827" w:rsidRDefault="00940827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Определение механического состава почвы</w:t>
      </w:r>
      <w:r w:rsidRPr="00940827">
        <w:rPr>
          <w:rFonts w:ascii="Times New Roman" w:hAnsi="Times New Roman" w:cs="Times New Roman"/>
          <w:sz w:val="24"/>
          <w:szCs w:val="24"/>
        </w:rPr>
        <w:t xml:space="preserve">:        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Песчаная почва – из увлаженной почвы невозможно скатать шарик.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Супесчаная почва – из увлаженной почвы можно скатать шарик.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lastRenderedPageBreak/>
        <w:t>Суглинистая почва – из увлажненной почвы можно скатать шнур диаметром 2 –2,5 мм, который при сгибании растрескивается.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Глинистая почва – из увлаженной почвы можно скатать шнур диаметром 2 – 2,5 мм, который при сгибании вокруг пальца не растрескивается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Структура почвы: пластинчатая, плитчатая, пылеватая, зернистая, ореховатая, комковатая глыбистая.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Сложение /плотность/ почвы</w:t>
      </w:r>
      <w:r w:rsidRPr="00940827">
        <w:rPr>
          <w:rFonts w:ascii="Times New Roman" w:hAnsi="Times New Roman" w:cs="Times New Roman"/>
          <w:sz w:val="24"/>
          <w:szCs w:val="24"/>
        </w:rPr>
        <w:t>: Рыхлое – характерно для песчаных почв с комковатой структурой. Слабо плотное или уплотненное – почвенный нож входит в почву на 3-4 см, куски почвы рассыпаются. Плотное – нож входит в почву на 1-2 см при значительном усилии. Очень плотное – нож входит лишь на несколько миллиметров, а иногда совершенно не входить в почву.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Влажность почвы</w:t>
      </w:r>
      <w:r w:rsidRPr="00940827">
        <w:rPr>
          <w:rFonts w:ascii="Times New Roman" w:hAnsi="Times New Roman" w:cs="Times New Roman"/>
          <w:sz w:val="24"/>
          <w:szCs w:val="24"/>
        </w:rPr>
        <w:t>: сухая – пылит, свежая – не пылит, слегка холодит руку, сырая – увлажняет руку, прилипает к ней, холодная, смачивает бумагу, мокрая – на стенках шурфа сочится вода.</w:t>
      </w:r>
    </w:p>
    <w:p w:rsidR="00AD0DFE" w:rsidRPr="00940827" w:rsidRDefault="00AD0DFE" w:rsidP="00AD0DFE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b/>
          <w:sz w:val="24"/>
          <w:szCs w:val="24"/>
        </w:rPr>
        <w:t>Символы для индексации горизонтов</w:t>
      </w:r>
      <w:r w:rsidRPr="00940827">
        <w:rPr>
          <w:rFonts w:ascii="Times New Roman" w:hAnsi="Times New Roman" w:cs="Times New Roman"/>
          <w:sz w:val="24"/>
          <w:szCs w:val="24"/>
        </w:rPr>
        <w:t xml:space="preserve">: Т1 – торфянистый неразложенный, АО – подстилка, </w:t>
      </w:r>
      <w:proofErr w:type="spellStart"/>
      <w:r w:rsidRPr="00940827">
        <w:rPr>
          <w:rFonts w:ascii="Times New Roman" w:hAnsi="Times New Roman" w:cs="Times New Roman"/>
          <w:sz w:val="24"/>
          <w:szCs w:val="24"/>
        </w:rPr>
        <w:t>Аd</w:t>
      </w:r>
      <w:proofErr w:type="spellEnd"/>
      <w:r w:rsidRPr="00940827">
        <w:rPr>
          <w:rFonts w:ascii="Times New Roman" w:hAnsi="Times New Roman" w:cs="Times New Roman"/>
          <w:sz w:val="24"/>
          <w:szCs w:val="24"/>
        </w:rPr>
        <w:t xml:space="preserve"> – дернина, А1 – гумусовый горизонт, АП – перегнойный, </w:t>
      </w:r>
      <w:proofErr w:type="spellStart"/>
      <w:r w:rsidRPr="00940827">
        <w:rPr>
          <w:rFonts w:ascii="Times New Roman" w:hAnsi="Times New Roman" w:cs="Times New Roman"/>
          <w:sz w:val="24"/>
          <w:szCs w:val="24"/>
        </w:rPr>
        <w:t>Аp</w:t>
      </w:r>
      <w:proofErr w:type="spellEnd"/>
      <w:r w:rsidRPr="0094082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proofErr w:type="gramStart"/>
      <w:r w:rsidRPr="00940827">
        <w:rPr>
          <w:rFonts w:ascii="Times New Roman" w:hAnsi="Times New Roman" w:cs="Times New Roman"/>
          <w:sz w:val="24"/>
          <w:szCs w:val="24"/>
        </w:rPr>
        <w:t>Апах</w:t>
      </w:r>
      <w:proofErr w:type="spellEnd"/>
      <w:r w:rsidRPr="00940827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940827">
        <w:rPr>
          <w:rFonts w:ascii="Times New Roman" w:hAnsi="Times New Roman" w:cs="Times New Roman"/>
          <w:sz w:val="24"/>
          <w:szCs w:val="24"/>
        </w:rPr>
        <w:t xml:space="preserve"> пахотный горизонт, А2 - элювиальный горизонт (вымывания), В – иллювиальный горизонт (вмывания), С – материнская порода.</w:t>
      </w:r>
    </w:p>
    <w:p w:rsidR="00AD0DFE" w:rsidRPr="00940827" w:rsidRDefault="00AD0DFE" w:rsidP="00AD0DFE">
      <w:pPr>
        <w:pStyle w:val="7"/>
        <w:keepLines w:val="0"/>
        <w:spacing w:before="0"/>
        <w:ind w:left="720"/>
        <w:jc w:val="center"/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</w:pPr>
      <w:r w:rsidRPr="00940827">
        <w:rPr>
          <w:rFonts w:ascii="Times New Roman" w:eastAsia="Times New Roman" w:hAnsi="Times New Roman" w:cs="Times New Roman"/>
          <w:b/>
          <w:i w:val="0"/>
          <w:color w:val="auto"/>
          <w:sz w:val="24"/>
          <w:szCs w:val="24"/>
        </w:rPr>
        <w:t>Описание разреза*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7"/>
        <w:gridCol w:w="1435"/>
        <w:gridCol w:w="1933"/>
        <w:gridCol w:w="4468"/>
      </w:tblGrid>
      <w:tr w:rsidR="00AD0DFE" w:rsidRPr="00940827" w:rsidTr="00EA5A14">
        <w:tc>
          <w:tcPr>
            <w:tcW w:w="1866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Индексы</w:t>
            </w:r>
          </w:p>
        </w:tc>
        <w:tc>
          <w:tcPr>
            <w:tcW w:w="1440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Зарисовки, примазки</w:t>
            </w:r>
          </w:p>
        </w:tc>
        <w:tc>
          <w:tcPr>
            <w:tcW w:w="1980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Глубина границ (см)</w:t>
            </w:r>
          </w:p>
        </w:tc>
        <w:tc>
          <w:tcPr>
            <w:tcW w:w="4603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827">
              <w:rPr>
                <w:rFonts w:ascii="Times New Roman" w:eastAsia="Calibri" w:hAnsi="Times New Roman" w:cs="Times New Roman"/>
                <w:sz w:val="24"/>
                <w:szCs w:val="24"/>
              </w:rPr>
              <w:t>Цвет, влажность, механический состав, структура, плотность, новообразования, включения, границы.</w:t>
            </w:r>
          </w:p>
        </w:tc>
      </w:tr>
      <w:tr w:rsidR="00AD0DFE" w:rsidRPr="00940827" w:rsidTr="00EA5A14">
        <w:trPr>
          <w:trHeight w:val="667"/>
        </w:trPr>
        <w:tc>
          <w:tcPr>
            <w:tcW w:w="1866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D0DFE" w:rsidRPr="00940827" w:rsidRDefault="00AD0DFE" w:rsidP="00EA5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0DFE" w:rsidRDefault="00AD0DFE" w:rsidP="00AD0DF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827">
        <w:rPr>
          <w:rFonts w:ascii="Times New Roman" w:eastAsia="Calibri" w:hAnsi="Times New Roman" w:cs="Times New Roman"/>
          <w:sz w:val="24"/>
          <w:szCs w:val="24"/>
        </w:rPr>
        <w:t>*образец</w:t>
      </w:r>
    </w:p>
    <w:p w:rsidR="00C060D4" w:rsidRPr="00940827" w:rsidRDefault="00C060D4" w:rsidP="00AD0DF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530C" w:rsidRPr="00940827" w:rsidRDefault="00AD0DFE">
      <w:pPr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 xml:space="preserve">5. </w:t>
      </w:r>
      <w:r w:rsidRPr="00940827">
        <w:rPr>
          <w:rFonts w:ascii="Times New Roman" w:hAnsi="Times New Roman" w:cs="Times New Roman"/>
          <w:b/>
          <w:sz w:val="24"/>
          <w:szCs w:val="24"/>
        </w:rPr>
        <w:t>Факторы, влияющие на экологическое состояние природного сообщества</w:t>
      </w:r>
    </w:p>
    <w:p w:rsidR="00AD0DFE" w:rsidRPr="00940827" w:rsidRDefault="00AD0DFE">
      <w:pPr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082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D0DFE" w:rsidRPr="00940827" w:rsidRDefault="00AD0DFE" w:rsidP="00AD0DFE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6.</w:t>
      </w:r>
      <w:r w:rsidR="00940827">
        <w:rPr>
          <w:rFonts w:ascii="Times New Roman" w:hAnsi="Times New Roman" w:cs="Times New Roman"/>
          <w:sz w:val="24"/>
          <w:szCs w:val="24"/>
        </w:rPr>
        <w:t xml:space="preserve"> </w:t>
      </w:r>
      <w:r w:rsidRPr="00940827">
        <w:rPr>
          <w:rFonts w:ascii="Times New Roman" w:hAnsi="Times New Roman" w:cs="Times New Roman"/>
          <w:b/>
          <w:sz w:val="24"/>
          <w:szCs w:val="24"/>
        </w:rPr>
        <w:t>Рекомендации по улучшению, использованию</w:t>
      </w:r>
    </w:p>
    <w:p w:rsidR="00940827" w:rsidRDefault="00AD0DFE" w:rsidP="00AD0DF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082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060D4" w:rsidRDefault="00C060D4" w:rsidP="00AD0DF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AD0DFE" w:rsidRPr="00940827" w:rsidRDefault="00AD0DFE" w:rsidP="00AD0DFE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940827">
        <w:rPr>
          <w:rFonts w:ascii="Times New Roman" w:hAnsi="Times New Roman" w:cs="Times New Roman"/>
          <w:b/>
          <w:sz w:val="24"/>
          <w:szCs w:val="24"/>
        </w:rPr>
        <w:t>Впечатления о почвенном покрове</w:t>
      </w:r>
    </w:p>
    <w:p w:rsidR="00AD0DFE" w:rsidRDefault="00AD0DFE" w:rsidP="00AD0DF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940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0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827" w:rsidRDefault="00940827" w:rsidP="00AD0DF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940827" w:rsidRPr="00940827" w:rsidRDefault="00940827" w:rsidP="00AD0DFE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40827">
        <w:rPr>
          <w:rFonts w:ascii="Times New Roman" w:hAnsi="Times New Roman" w:cs="Times New Roman"/>
          <w:b/>
          <w:sz w:val="24"/>
          <w:szCs w:val="24"/>
        </w:rPr>
        <w:t>Цветовая гамма почвенного покрова</w:t>
      </w:r>
    </w:p>
    <w:p w:rsidR="00940827" w:rsidRDefault="00940827" w:rsidP="00AD0DF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07" w:type="dxa"/>
        <w:tblLook w:val="04A0" w:firstRow="1" w:lastRow="0" w:firstColumn="1" w:lastColumn="0" w:noHBand="0" w:noVBand="1"/>
      </w:tblPr>
      <w:tblGrid>
        <w:gridCol w:w="9345"/>
      </w:tblGrid>
      <w:tr w:rsidR="00940827" w:rsidTr="00940827">
        <w:tc>
          <w:tcPr>
            <w:tcW w:w="9345" w:type="dxa"/>
          </w:tcPr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27" w:rsidRDefault="00940827" w:rsidP="00AD0D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827" w:rsidRPr="00940827" w:rsidRDefault="00940827" w:rsidP="00AD0DF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940827" w:rsidRPr="00940827" w:rsidRDefault="00940827" w:rsidP="00C060D4">
      <w:pPr>
        <w:tabs>
          <w:tab w:val="left" w:pos="1980"/>
        </w:tabs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Оцените состояние </w:t>
      </w:r>
      <w:r w:rsidRPr="00940827">
        <w:rPr>
          <w:rFonts w:ascii="Times New Roman" w:hAnsi="Times New Roman" w:cs="Times New Roman"/>
          <w:b/>
          <w:sz w:val="24"/>
          <w:szCs w:val="24"/>
        </w:rPr>
        <w:t>почвы широколиственного леса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0827">
        <w:rPr>
          <w:rFonts w:ascii="Times New Roman" w:hAnsi="Times New Roman" w:cs="Times New Roman"/>
          <w:b/>
          <w:sz w:val="24"/>
          <w:szCs w:val="24"/>
        </w:rPr>
        <w:t xml:space="preserve">Как влияет вытаптывание почвы </w:t>
      </w:r>
      <w:r w:rsidR="009D650E" w:rsidRPr="00940827">
        <w:rPr>
          <w:rFonts w:ascii="Times New Roman" w:hAnsi="Times New Roman" w:cs="Times New Roman"/>
          <w:b/>
          <w:sz w:val="24"/>
          <w:szCs w:val="24"/>
        </w:rPr>
        <w:t>на состояние</w:t>
      </w:r>
      <w:r w:rsidRPr="00940827">
        <w:rPr>
          <w:rFonts w:ascii="Times New Roman" w:hAnsi="Times New Roman" w:cs="Times New Roman"/>
          <w:b/>
          <w:sz w:val="24"/>
          <w:szCs w:val="24"/>
        </w:rPr>
        <w:t xml:space="preserve"> растений?</w:t>
      </w:r>
    </w:p>
    <w:p w:rsidR="00940827" w:rsidRDefault="009D650E" w:rsidP="00940827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Сделайте в</w:t>
      </w:r>
      <w:r w:rsidR="00940827" w:rsidRPr="00940827">
        <w:rPr>
          <w:rFonts w:ascii="Times New Roman" w:hAnsi="Times New Roman" w:cs="Times New Roman"/>
          <w:b/>
          <w:i/>
          <w:sz w:val="24"/>
          <w:szCs w:val="24"/>
        </w:rPr>
        <w:t>ывод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C060D4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4C6BDD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="004C6BDD" w:rsidRPr="0094082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C6BDD" w:rsidRPr="00940827">
        <w:rPr>
          <w:rFonts w:ascii="Times New Roman" w:hAnsi="Times New Roman" w:cs="Times New Roman"/>
          <w:sz w:val="24"/>
          <w:szCs w:val="24"/>
        </w:rPr>
        <w:t xml:space="preserve"> _</w:t>
      </w:r>
      <w:r w:rsidR="00940827" w:rsidRPr="00940827">
        <w:rPr>
          <w:rFonts w:ascii="Times New Roman" w:hAnsi="Times New Roman" w:cs="Times New Roman"/>
          <w:sz w:val="24"/>
          <w:szCs w:val="24"/>
        </w:rPr>
        <w:t>_______________</w:t>
      </w:r>
      <w:r w:rsidR="00C060D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060D4" w:rsidRPr="00940827" w:rsidRDefault="00C060D4" w:rsidP="00940827">
      <w:pPr>
        <w:pStyle w:val="a3"/>
        <w:tabs>
          <w:tab w:val="left" w:pos="1980"/>
        </w:tabs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0DFE" w:rsidRPr="00940827" w:rsidRDefault="004C6BDD" w:rsidP="00AD0DFE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D0DFE" w:rsidRPr="0094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4C70"/>
    <w:multiLevelType w:val="hybridMultilevel"/>
    <w:tmpl w:val="1E46C9F6"/>
    <w:lvl w:ilvl="0" w:tplc="18E4458A">
      <w:start w:val="1"/>
      <w:numFmt w:val="decimal"/>
      <w:lvlText w:val="%1."/>
      <w:lvlJc w:val="left"/>
      <w:pPr>
        <w:ind w:left="-207" w:hanging="360"/>
      </w:pPr>
      <w:rPr>
        <w:rFonts w:asciiTheme="minorHAnsi" w:eastAsia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27"/>
    <w:rsid w:val="0002530C"/>
    <w:rsid w:val="002C7F05"/>
    <w:rsid w:val="004C6BDD"/>
    <w:rsid w:val="00940827"/>
    <w:rsid w:val="009D650E"/>
    <w:rsid w:val="00AD0DFE"/>
    <w:rsid w:val="00C060D4"/>
    <w:rsid w:val="00D97B0D"/>
    <w:rsid w:val="00E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AB1331"/>
  <w15:chartTrackingRefBased/>
  <w15:docId w15:val="{6A07527D-CE70-4B1A-A5D5-6911717E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FE"/>
    <w:pPr>
      <w:spacing w:after="200" w:line="276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DFE"/>
    <w:pPr>
      <w:ind w:left="720"/>
      <w:contextualSpacing/>
    </w:pPr>
  </w:style>
  <w:style w:type="table" w:styleId="a4">
    <w:name w:val="Table Grid"/>
    <w:basedOn w:val="a1"/>
    <w:rsid w:val="00AD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AD0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2C7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7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2018-09-29T05:04:00Z</cp:lastPrinted>
  <dcterms:created xsi:type="dcterms:W3CDTF">2018-09-29T01:42:00Z</dcterms:created>
  <dcterms:modified xsi:type="dcterms:W3CDTF">2018-09-29T05:07:00Z</dcterms:modified>
</cp:coreProperties>
</file>